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9A" w:rsidRPr="006B7C3D" w:rsidRDefault="00011D9A" w:rsidP="00011D9A">
      <w:pPr>
        <w:jc w:val="center"/>
        <w:rPr>
          <w:b/>
          <w:sz w:val="32"/>
          <w:szCs w:val="32"/>
        </w:rPr>
      </w:pPr>
      <w:r w:rsidRPr="006B7C3D">
        <w:rPr>
          <w:b/>
          <w:sz w:val="32"/>
          <w:szCs w:val="32"/>
        </w:rPr>
        <w:t>I.</w:t>
      </w:r>
    </w:p>
    <w:p w:rsidR="00011D9A" w:rsidRPr="006B7C3D" w:rsidRDefault="00011D9A" w:rsidP="00011D9A">
      <w:pPr>
        <w:jc w:val="center"/>
        <w:rPr>
          <w:b/>
          <w:sz w:val="32"/>
          <w:szCs w:val="32"/>
        </w:rPr>
      </w:pPr>
      <w:r w:rsidRPr="006B7C3D">
        <w:rPr>
          <w:b/>
          <w:sz w:val="32"/>
          <w:szCs w:val="32"/>
        </w:rPr>
        <w:t>STATEMENT OF JURISDICTION</w:t>
      </w:r>
    </w:p>
    <w:p w:rsidR="00011D9A" w:rsidRDefault="00011D9A" w:rsidP="00011D9A">
      <w:pPr>
        <w:spacing w:line="480" w:lineRule="auto"/>
        <w:rPr>
          <w:sz w:val="28"/>
          <w:szCs w:val="28"/>
        </w:rPr>
      </w:pPr>
      <w:r>
        <w:rPr>
          <w:sz w:val="28"/>
          <w:szCs w:val="28"/>
        </w:rPr>
        <w:t xml:space="preserve">     </w:t>
      </w:r>
      <w:r w:rsidRPr="009B70A3">
        <w:rPr>
          <w:sz w:val="28"/>
          <w:szCs w:val="28"/>
        </w:rPr>
        <w:t>This is</w:t>
      </w:r>
      <w:r>
        <w:rPr>
          <w:sz w:val="28"/>
          <w:szCs w:val="28"/>
        </w:rPr>
        <w:t xml:space="preserve"> an appeal from a final order</w:t>
      </w:r>
      <w:r w:rsidRPr="009B70A3">
        <w:rPr>
          <w:sz w:val="28"/>
          <w:szCs w:val="28"/>
        </w:rPr>
        <w:t xml:space="preserve"> </w:t>
      </w:r>
      <w:r>
        <w:rPr>
          <w:sz w:val="28"/>
          <w:szCs w:val="28"/>
        </w:rPr>
        <w:t xml:space="preserve">or judgment </w:t>
      </w:r>
      <w:r w:rsidRPr="009B70A3">
        <w:rPr>
          <w:sz w:val="28"/>
          <w:szCs w:val="28"/>
        </w:rPr>
        <w:t xml:space="preserve">of the </w:t>
      </w:r>
      <w:r>
        <w:rPr>
          <w:sz w:val="28"/>
          <w:szCs w:val="28"/>
        </w:rPr>
        <w:t xml:space="preserve">U.S. </w:t>
      </w:r>
      <w:r w:rsidRPr="009B70A3">
        <w:rPr>
          <w:sz w:val="28"/>
          <w:szCs w:val="28"/>
        </w:rPr>
        <w:t xml:space="preserve">District Court of Oregon </w:t>
      </w:r>
      <w:r>
        <w:rPr>
          <w:sz w:val="28"/>
          <w:szCs w:val="28"/>
        </w:rPr>
        <w:t xml:space="preserve">which dismissed </w:t>
      </w:r>
      <w:r w:rsidRPr="00635FA5">
        <w:rPr>
          <w:sz w:val="28"/>
          <w:szCs w:val="28"/>
        </w:rPr>
        <w:t>Plaintiff’s 42 U.S.C. 1983</w:t>
      </w:r>
      <w:r>
        <w:rPr>
          <w:sz w:val="28"/>
          <w:szCs w:val="28"/>
        </w:rPr>
        <w:t xml:space="preserve"> action (</w:t>
      </w:r>
      <w:r w:rsidRPr="009B70A3">
        <w:rPr>
          <w:sz w:val="28"/>
          <w:szCs w:val="28"/>
        </w:rPr>
        <w:t>District Court’s Opinion an</w:t>
      </w:r>
      <w:r>
        <w:rPr>
          <w:sz w:val="28"/>
          <w:szCs w:val="28"/>
        </w:rPr>
        <w:t>d Order attached) and falls within this Ninth Circuit Court</w:t>
      </w:r>
      <w:r w:rsidRPr="009B70A3">
        <w:rPr>
          <w:sz w:val="28"/>
          <w:szCs w:val="28"/>
        </w:rPr>
        <w:t xml:space="preserve"> appellate jurisdict</w:t>
      </w:r>
      <w:r>
        <w:rPr>
          <w:sz w:val="28"/>
          <w:szCs w:val="28"/>
        </w:rPr>
        <w:t xml:space="preserve">ion pursuant to </w:t>
      </w:r>
      <w:r w:rsidRPr="00635FA5">
        <w:rPr>
          <w:sz w:val="28"/>
          <w:szCs w:val="28"/>
        </w:rPr>
        <w:t>28 U.S.C. 1291</w:t>
      </w:r>
      <w:r w:rsidRPr="009B70A3">
        <w:rPr>
          <w:sz w:val="28"/>
          <w:szCs w:val="28"/>
        </w:rPr>
        <w:t xml:space="preserve">.  </w:t>
      </w:r>
    </w:p>
    <w:p w:rsidR="00011D9A" w:rsidRDefault="00011D9A" w:rsidP="00011D9A">
      <w:pPr>
        <w:rPr>
          <w:sz w:val="28"/>
          <w:szCs w:val="28"/>
        </w:rPr>
      </w:pPr>
      <w:r>
        <w:rPr>
          <w:sz w:val="28"/>
          <w:szCs w:val="28"/>
        </w:rPr>
        <w:t xml:space="preserve">     </w:t>
      </w:r>
      <w:r w:rsidRPr="009B70A3">
        <w:rPr>
          <w:sz w:val="28"/>
          <w:szCs w:val="28"/>
        </w:rPr>
        <w:t>The U.S. District Court entered its final order on November 26, 2013.  This</w:t>
      </w:r>
    </w:p>
    <w:p w:rsidR="00011D9A" w:rsidRPr="009804B1" w:rsidRDefault="00011D9A" w:rsidP="00011D9A">
      <w:pPr>
        <w:spacing w:line="480" w:lineRule="auto"/>
        <w:rPr>
          <w:sz w:val="28"/>
          <w:szCs w:val="28"/>
        </w:rPr>
      </w:pPr>
      <w:r w:rsidRPr="009B70A3">
        <w:rPr>
          <w:sz w:val="28"/>
          <w:szCs w:val="28"/>
        </w:rPr>
        <w:t xml:space="preserve"> </w:t>
      </w:r>
      <w:proofErr w:type="gramStart"/>
      <w:r>
        <w:rPr>
          <w:sz w:val="28"/>
          <w:szCs w:val="28"/>
        </w:rPr>
        <w:t>gravely</w:t>
      </w:r>
      <w:proofErr w:type="gramEnd"/>
      <w:r>
        <w:rPr>
          <w:sz w:val="28"/>
          <w:szCs w:val="28"/>
        </w:rPr>
        <w:t xml:space="preserve"> injured </w:t>
      </w:r>
      <w:r w:rsidRPr="009B70A3">
        <w:rPr>
          <w:sz w:val="28"/>
          <w:szCs w:val="28"/>
        </w:rPr>
        <w:t xml:space="preserve">Appellant filed a timely Notice of Appeal </w:t>
      </w:r>
      <w:r>
        <w:rPr>
          <w:sz w:val="28"/>
          <w:szCs w:val="28"/>
        </w:rPr>
        <w:t xml:space="preserve">on </w:t>
      </w:r>
      <w:r w:rsidRPr="00FB1C79">
        <w:rPr>
          <w:sz w:val="28"/>
          <w:szCs w:val="28"/>
        </w:rPr>
        <w:t>December 17, 2013</w:t>
      </w:r>
      <w:r>
        <w:rPr>
          <w:sz w:val="28"/>
          <w:szCs w:val="28"/>
        </w:rPr>
        <w:t>.</w:t>
      </w:r>
    </w:p>
    <w:p w:rsidR="00011D9A" w:rsidRPr="006B7C3D" w:rsidRDefault="00011D9A" w:rsidP="00011D9A">
      <w:pPr>
        <w:spacing w:line="480" w:lineRule="auto"/>
        <w:jc w:val="center"/>
        <w:rPr>
          <w:b/>
          <w:sz w:val="32"/>
          <w:szCs w:val="32"/>
        </w:rPr>
      </w:pPr>
      <w:proofErr w:type="gramStart"/>
      <w:r w:rsidRPr="006B7C3D">
        <w:rPr>
          <w:b/>
          <w:sz w:val="32"/>
          <w:szCs w:val="32"/>
        </w:rPr>
        <w:t>II.</w:t>
      </w:r>
      <w:proofErr w:type="gramEnd"/>
    </w:p>
    <w:p w:rsidR="00011D9A" w:rsidRPr="006B7C3D" w:rsidRDefault="00011D9A" w:rsidP="00011D9A">
      <w:pPr>
        <w:spacing w:line="480" w:lineRule="auto"/>
        <w:jc w:val="center"/>
        <w:rPr>
          <w:b/>
          <w:sz w:val="32"/>
          <w:szCs w:val="32"/>
        </w:rPr>
      </w:pPr>
      <w:r w:rsidRPr="006B7C3D">
        <w:rPr>
          <w:b/>
          <w:sz w:val="32"/>
          <w:szCs w:val="32"/>
        </w:rPr>
        <w:t>BASIS FOR THE COURT OF APPEAL’S JURISDICTION</w:t>
      </w:r>
    </w:p>
    <w:p w:rsidR="00011D9A" w:rsidRPr="009B70A3" w:rsidRDefault="00011D9A" w:rsidP="00011D9A">
      <w:pPr>
        <w:spacing w:line="480" w:lineRule="auto"/>
        <w:rPr>
          <w:sz w:val="28"/>
          <w:szCs w:val="28"/>
        </w:rPr>
      </w:pPr>
      <w:r>
        <w:rPr>
          <w:sz w:val="28"/>
          <w:szCs w:val="28"/>
        </w:rPr>
        <w:t xml:space="preserve">     This Court</w:t>
      </w:r>
      <w:r w:rsidRPr="009B70A3">
        <w:rPr>
          <w:sz w:val="28"/>
          <w:szCs w:val="28"/>
        </w:rPr>
        <w:t xml:space="preserve"> has jurisdiction </w:t>
      </w:r>
      <w:r>
        <w:rPr>
          <w:sz w:val="28"/>
          <w:szCs w:val="28"/>
        </w:rPr>
        <w:t xml:space="preserve">of this appeal pursuant to </w:t>
      </w:r>
      <w:r w:rsidRPr="00635FA5">
        <w:rPr>
          <w:sz w:val="28"/>
          <w:szCs w:val="28"/>
        </w:rPr>
        <w:t>28 U.S.C. 1291</w:t>
      </w:r>
      <w:r w:rsidRPr="009B70A3">
        <w:rPr>
          <w:sz w:val="28"/>
          <w:szCs w:val="28"/>
        </w:rPr>
        <w:t xml:space="preserve">. </w:t>
      </w:r>
    </w:p>
    <w:p w:rsidR="00011D9A" w:rsidRPr="006B7C3D" w:rsidRDefault="00011D9A" w:rsidP="00011D9A">
      <w:pPr>
        <w:pStyle w:val="ListParagraph"/>
        <w:numPr>
          <w:ilvl w:val="0"/>
          <w:numId w:val="1"/>
        </w:numPr>
        <w:spacing w:line="480" w:lineRule="auto"/>
        <w:jc w:val="center"/>
        <w:rPr>
          <w:b/>
          <w:sz w:val="32"/>
          <w:szCs w:val="32"/>
        </w:rPr>
      </w:pPr>
      <w:r w:rsidRPr="009B70A3">
        <w:rPr>
          <w:b/>
          <w:sz w:val="28"/>
          <w:szCs w:val="28"/>
        </w:rPr>
        <w:t xml:space="preserve"> </w:t>
      </w:r>
      <w:r w:rsidRPr="006B7C3D">
        <w:rPr>
          <w:b/>
          <w:sz w:val="32"/>
          <w:szCs w:val="32"/>
        </w:rPr>
        <w:t xml:space="preserve"> FILING DATE OF APPEAL</w:t>
      </w:r>
    </w:p>
    <w:p w:rsidR="00011D9A" w:rsidRPr="009B70A3" w:rsidRDefault="00011D9A" w:rsidP="00011D9A">
      <w:pPr>
        <w:spacing w:line="480" w:lineRule="auto"/>
        <w:rPr>
          <w:sz w:val="28"/>
          <w:szCs w:val="28"/>
        </w:rPr>
      </w:pPr>
      <w:r>
        <w:rPr>
          <w:sz w:val="28"/>
          <w:szCs w:val="28"/>
        </w:rPr>
        <w:t xml:space="preserve">     The</w:t>
      </w:r>
      <w:r w:rsidRPr="009B70A3">
        <w:rPr>
          <w:sz w:val="28"/>
          <w:szCs w:val="28"/>
        </w:rPr>
        <w:t xml:space="preserve"> District</w:t>
      </w:r>
      <w:r>
        <w:rPr>
          <w:sz w:val="28"/>
          <w:szCs w:val="28"/>
        </w:rPr>
        <w:t xml:space="preserve"> Court </w:t>
      </w:r>
      <w:r w:rsidRPr="009B70A3">
        <w:rPr>
          <w:sz w:val="28"/>
          <w:szCs w:val="28"/>
        </w:rPr>
        <w:t>dismissed this Appellant</w:t>
      </w:r>
      <w:r>
        <w:rPr>
          <w:sz w:val="28"/>
          <w:szCs w:val="28"/>
        </w:rPr>
        <w:t>’s c</w:t>
      </w:r>
      <w:r w:rsidRPr="009B70A3">
        <w:rPr>
          <w:sz w:val="28"/>
          <w:szCs w:val="28"/>
        </w:rPr>
        <w:t xml:space="preserve">omplaint </w:t>
      </w:r>
      <w:r>
        <w:rPr>
          <w:sz w:val="28"/>
          <w:szCs w:val="28"/>
        </w:rPr>
        <w:t>with prejudice.  The record will reflect this aspect of the proceedings that was taking place in the court below.  The final order of dismissal was entered on November 26, 2013.  Appellant filed the Notice of Appeal on December 17, 2013.</w:t>
      </w:r>
    </w:p>
    <w:p w:rsidR="00011D9A" w:rsidRPr="00C834AD" w:rsidRDefault="00B03AAF" w:rsidP="00B03AAF">
      <w:pPr>
        <w:spacing w:line="480" w:lineRule="auto"/>
        <w:jc w:val="center"/>
        <w:rPr>
          <w:b/>
          <w:sz w:val="28"/>
          <w:szCs w:val="28"/>
        </w:rPr>
      </w:pPr>
      <w:r>
        <w:rPr>
          <w:sz w:val="28"/>
          <w:szCs w:val="28"/>
        </w:rPr>
        <w:t>1</w:t>
      </w:r>
    </w:p>
    <w:p w:rsidR="00011D9A" w:rsidRPr="006B7C3D" w:rsidRDefault="00011D9A" w:rsidP="00011D9A">
      <w:pPr>
        <w:pStyle w:val="ListParagraph"/>
        <w:numPr>
          <w:ilvl w:val="0"/>
          <w:numId w:val="1"/>
        </w:numPr>
        <w:spacing w:line="240" w:lineRule="auto"/>
        <w:jc w:val="center"/>
        <w:rPr>
          <w:b/>
          <w:sz w:val="32"/>
          <w:szCs w:val="32"/>
        </w:rPr>
      </w:pPr>
      <w:r w:rsidRPr="006B7C3D">
        <w:rPr>
          <w:b/>
          <w:sz w:val="32"/>
          <w:szCs w:val="32"/>
        </w:rPr>
        <w:lastRenderedPageBreak/>
        <w:t xml:space="preserve"> APPEAL FROM A FINAL ORDER OR</w:t>
      </w:r>
    </w:p>
    <w:p w:rsidR="00011D9A" w:rsidRPr="006B7C3D" w:rsidRDefault="00011D9A" w:rsidP="00011D9A">
      <w:pPr>
        <w:pStyle w:val="ListParagraph"/>
        <w:spacing w:line="240" w:lineRule="auto"/>
        <w:jc w:val="center"/>
        <w:rPr>
          <w:b/>
          <w:sz w:val="32"/>
          <w:szCs w:val="32"/>
        </w:rPr>
      </w:pPr>
      <w:r w:rsidRPr="006B7C3D">
        <w:rPr>
          <w:b/>
          <w:sz w:val="32"/>
          <w:szCs w:val="32"/>
        </w:rPr>
        <w:t xml:space="preserve">   JUDGMENT PURSUANT TO F.R.A.P. 4</w:t>
      </w:r>
    </w:p>
    <w:p w:rsidR="00011D9A" w:rsidRPr="009B70A3" w:rsidRDefault="00011D9A" w:rsidP="00011D9A">
      <w:pPr>
        <w:spacing w:line="480" w:lineRule="auto"/>
        <w:rPr>
          <w:sz w:val="28"/>
          <w:szCs w:val="28"/>
        </w:rPr>
      </w:pPr>
      <w:r w:rsidRPr="009B70A3">
        <w:rPr>
          <w:sz w:val="28"/>
          <w:szCs w:val="28"/>
        </w:rPr>
        <w:t>This appeal is from a final Order of</w:t>
      </w:r>
      <w:r>
        <w:rPr>
          <w:sz w:val="28"/>
          <w:szCs w:val="28"/>
        </w:rPr>
        <w:t xml:space="preserve"> dismissal of this Appellant’s complaint</w:t>
      </w:r>
      <w:r w:rsidRPr="009B70A3">
        <w:rPr>
          <w:sz w:val="28"/>
          <w:szCs w:val="28"/>
        </w:rPr>
        <w:t>.  The</w:t>
      </w:r>
      <w:r>
        <w:rPr>
          <w:sz w:val="28"/>
          <w:szCs w:val="28"/>
        </w:rPr>
        <w:t xml:space="preserve"> record in the Court below will </w:t>
      </w:r>
      <w:r w:rsidRPr="009B70A3">
        <w:rPr>
          <w:sz w:val="28"/>
          <w:szCs w:val="28"/>
        </w:rPr>
        <w:t>reflect this fact.</w:t>
      </w:r>
    </w:p>
    <w:p w:rsidR="00011D9A" w:rsidRPr="006B7C3D" w:rsidRDefault="00011D9A" w:rsidP="00011D9A">
      <w:pPr>
        <w:spacing w:line="480" w:lineRule="auto"/>
        <w:jc w:val="center"/>
        <w:rPr>
          <w:b/>
          <w:sz w:val="32"/>
          <w:szCs w:val="32"/>
        </w:rPr>
      </w:pPr>
      <w:proofErr w:type="gramStart"/>
      <w:r w:rsidRPr="006B7C3D">
        <w:rPr>
          <w:b/>
          <w:sz w:val="32"/>
          <w:szCs w:val="32"/>
        </w:rPr>
        <w:t>III.</w:t>
      </w:r>
      <w:proofErr w:type="gramEnd"/>
    </w:p>
    <w:p w:rsidR="00011D9A" w:rsidRPr="006B7C3D" w:rsidRDefault="00011D9A" w:rsidP="00011D9A">
      <w:pPr>
        <w:spacing w:line="480" w:lineRule="auto"/>
        <w:jc w:val="center"/>
        <w:rPr>
          <w:b/>
          <w:sz w:val="32"/>
          <w:szCs w:val="32"/>
        </w:rPr>
      </w:pPr>
      <w:r w:rsidRPr="006B7C3D">
        <w:rPr>
          <w:b/>
          <w:sz w:val="32"/>
          <w:szCs w:val="32"/>
        </w:rPr>
        <w:t>STATEMENT OF THE ISSUES PRESENTED ON APPEAL</w:t>
      </w:r>
    </w:p>
    <w:p w:rsidR="00011D9A" w:rsidRDefault="00011D9A" w:rsidP="00011D9A">
      <w:pPr>
        <w:spacing w:line="240" w:lineRule="auto"/>
        <w:jc w:val="both"/>
        <w:rPr>
          <w:sz w:val="28"/>
          <w:szCs w:val="28"/>
        </w:rPr>
      </w:pPr>
      <w:r w:rsidRPr="007D1FC2">
        <w:rPr>
          <w:b/>
          <w:sz w:val="28"/>
          <w:szCs w:val="28"/>
        </w:rPr>
        <w:t>1.</w:t>
      </w:r>
      <w:r>
        <w:rPr>
          <w:sz w:val="28"/>
          <w:szCs w:val="28"/>
        </w:rPr>
        <w:t xml:space="preserve">    </w:t>
      </w:r>
      <w:r w:rsidR="00036543">
        <w:rPr>
          <w:sz w:val="28"/>
          <w:szCs w:val="28"/>
        </w:rPr>
        <w:t xml:space="preserve"> </w:t>
      </w:r>
      <w:r w:rsidRPr="007D1FC2">
        <w:rPr>
          <w:sz w:val="28"/>
          <w:szCs w:val="28"/>
        </w:rPr>
        <w:t xml:space="preserve">Did the District Court err in dismissing Appellant’s complaint and thus  </w:t>
      </w:r>
    </w:p>
    <w:p w:rsidR="00011D9A" w:rsidRDefault="00011D9A" w:rsidP="00011D9A">
      <w:pPr>
        <w:spacing w:line="240" w:lineRule="auto"/>
        <w:jc w:val="both"/>
        <w:rPr>
          <w:sz w:val="28"/>
          <w:szCs w:val="28"/>
        </w:rPr>
      </w:pPr>
      <w:r>
        <w:rPr>
          <w:sz w:val="28"/>
          <w:szCs w:val="28"/>
        </w:rPr>
        <w:t xml:space="preserve">       </w:t>
      </w:r>
      <w:r w:rsidR="00036543">
        <w:rPr>
          <w:sz w:val="28"/>
          <w:szCs w:val="28"/>
        </w:rPr>
        <w:t xml:space="preserve">  </w:t>
      </w:r>
      <w:proofErr w:type="gramStart"/>
      <w:r>
        <w:rPr>
          <w:sz w:val="28"/>
          <w:szCs w:val="28"/>
        </w:rPr>
        <w:t>denying</w:t>
      </w:r>
      <w:proofErr w:type="gramEnd"/>
      <w:r>
        <w:rPr>
          <w:sz w:val="28"/>
          <w:szCs w:val="28"/>
        </w:rPr>
        <w:t xml:space="preserve"> the Due Process Appellant was entitled to by United States</w:t>
      </w:r>
    </w:p>
    <w:p w:rsidR="00011D9A" w:rsidRPr="007D1FC2" w:rsidRDefault="00011D9A" w:rsidP="00011D9A">
      <w:pPr>
        <w:spacing w:line="240" w:lineRule="auto"/>
        <w:jc w:val="both"/>
        <w:rPr>
          <w:sz w:val="28"/>
          <w:szCs w:val="28"/>
        </w:rPr>
      </w:pPr>
      <w:r>
        <w:rPr>
          <w:sz w:val="28"/>
          <w:szCs w:val="28"/>
        </w:rPr>
        <w:t xml:space="preserve">       </w:t>
      </w:r>
      <w:r w:rsidR="00036543">
        <w:rPr>
          <w:sz w:val="28"/>
          <w:szCs w:val="28"/>
        </w:rPr>
        <w:t xml:space="preserve">  </w:t>
      </w:r>
      <w:proofErr w:type="gramStart"/>
      <w:r>
        <w:rPr>
          <w:sz w:val="28"/>
          <w:szCs w:val="28"/>
        </w:rPr>
        <w:t>Constitution and federal law?</w:t>
      </w:r>
      <w:proofErr w:type="gramEnd"/>
      <w:r>
        <w:rPr>
          <w:sz w:val="28"/>
          <w:szCs w:val="28"/>
        </w:rPr>
        <w:t xml:space="preserve"> </w:t>
      </w:r>
      <w:r w:rsidRPr="007D1FC2">
        <w:t xml:space="preserve">                                 </w:t>
      </w:r>
    </w:p>
    <w:p w:rsidR="00011D9A" w:rsidRDefault="00011D9A" w:rsidP="00011D9A">
      <w:pPr>
        <w:spacing w:line="240" w:lineRule="auto"/>
        <w:rPr>
          <w:sz w:val="28"/>
          <w:szCs w:val="28"/>
        </w:rPr>
      </w:pPr>
      <w:r w:rsidRPr="00393369">
        <w:rPr>
          <w:b/>
          <w:sz w:val="28"/>
          <w:szCs w:val="28"/>
        </w:rPr>
        <w:t>2.</w:t>
      </w:r>
      <w:r>
        <w:rPr>
          <w:sz w:val="28"/>
          <w:szCs w:val="28"/>
        </w:rPr>
        <w:t xml:space="preserve">     The c</w:t>
      </w:r>
      <w:r w:rsidRPr="009B70A3">
        <w:rPr>
          <w:sz w:val="28"/>
          <w:szCs w:val="28"/>
        </w:rPr>
        <w:t xml:space="preserve">onstitutional injuries inflicted by </w:t>
      </w:r>
      <w:r>
        <w:rPr>
          <w:sz w:val="28"/>
          <w:szCs w:val="28"/>
        </w:rPr>
        <w:t xml:space="preserve">the </w:t>
      </w:r>
      <w:proofErr w:type="spellStart"/>
      <w:r w:rsidRPr="009B70A3">
        <w:rPr>
          <w:sz w:val="28"/>
          <w:szCs w:val="28"/>
        </w:rPr>
        <w:t>Appellees</w:t>
      </w:r>
      <w:proofErr w:type="spellEnd"/>
      <w:r w:rsidRPr="009B70A3">
        <w:rPr>
          <w:sz w:val="28"/>
          <w:szCs w:val="28"/>
        </w:rPr>
        <w:t xml:space="preserve"> and sustained by this</w:t>
      </w:r>
    </w:p>
    <w:p w:rsidR="00011D9A" w:rsidRDefault="00011D9A" w:rsidP="00011D9A">
      <w:pPr>
        <w:spacing w:line="240" w:lineRule="auto"/>
        <w:rPr>
          <w:sz w:val="28"/>
          <w:szCs w:val="28"/>
        </w:rPr>
      </w:pPr>
      <w:r>
        <w:rPr>
          <w:sz w:val="28"/>
          <w:szCs w:val="28"/>
        </w:rPr>
        <w:t xml:space="preserve">        </w:t>
      </w:r>
      <w:r w:rsidRPr="009B70A3">
        <w:rPr>
          <w:sz w:val="28"/>
          <w:szCs w:val="28"/>
        </w:rPr>
        <w:t xml:space="preserve"> Appellant and his family </w:t>
      </w:r>
      <w:r>
        <w:rPr>
          <w:sz w:val="28"/>
          <w:szCs w:val="28"/>
        </w:rPr>
        <w:t>are cognizant under</w:t>
      </w:r>
      <w:r w:rsidRPr="009B70A3">
        <w:rPr>
          <w:sz w:val="28"/>
          <w:szCs w:val="28"/>
        </w:rPr>
        <w:t xml:space="preserve"> the sweeping clause of Due </w:t>
      </w:r>
    </w:p>
    <w:p w:rsidR="00011D9A" w:rsidRDefault="00011D9A" w:rsidP="00011D9A">
      <w:pPr>
        <w:spacing w:line="240" w:lineRule="auto"/>
        <w:rPr>
          <w:sz w:val="28"/>
          <w:szCs w:val="28"/>
        </w:rPr>
      </w:pPr>
      <w:r>
        <w:rPr>
          <w:sz w:val="28"/>
          <w:szCs w:val="28"/>
        </w:rPr>
        <w:t xml:space="preserve">         </w:t>
      </w:r>
      <w:r w:rsidRPr="009B70A3">
        <w:rPr>
          <w:sz w:val="28"/>
          <w:szCs w:val="28"/>
        </w:rPr>
        <w:t xml:space="preserve">Process of the </w:t>
      </w:r>
      <w:r w:rsidRPr="00635FA5">
        <w:rPr>
          <w:sz w:val="28"/>
          <w:szCs w:val="28"/>
        </w:rPr>
        <w:t>Fourteenth Amendment</w:t>
      </w:r>
      <w:r w:rsidRPr="009B70A3">
        <w:rPr>
          <w:sz w:val="28"/>
          <w:szCs w:val="28"/>
        </w:rPr>
        <w:t xml:space="preserve"> with regard to </w:t>
      </w:r>
      <w:proofErr w:type="spellStart"/>
      <w:r w:rsidRPr="009B70A3">
        <w:rPr>
          <w:sz w:val="28"/>
          <w:szCs w:val="28"/>
        </w:rPr>
        <w:t>Appellees</w:t>
      </w:r>
      <w:proofErr w:type="spellEnd"/>
      <w:r w:rsidRPr="009B70A3">
        <w:rPr>
          <w:sz w:val="28"/>
          <w:szCs w:val="28"/>
        </w:rPr>
        <w:t xml:space="preserve"> enforcing </w:t>
      </w:r>
    </w:p>
    <w:p w:rsidR="00011D9A" w:rsidRDefault="00011D9A" w:rsidP="00011D9A">
      <w:pPr>
        <w:spacing w:line="240" w:lineRule="auto"/>
        <w:rPr>
          <w:sz w:val="28"/>
          <w:szCs w:val="28"/>
        </w:rPr>
      </w:pPr>
      <w:r>
        <w:rPr>
          <w:sz w:val="28"/>
          <w:szCs w:val="28"/>
        </w:rPr>
        <w:t xml:space="preserve">         </w:t>
      </w:r>
      <w:r w:rsidRPr="00635FA5">
        <w:rPr>
          <w:sz w:val="28"/>
          <w:szCs w:val="28"/>
          <w:u w:val="single"/>
        </w:rPr>
        <w:t>O.R.S. Chap. 677</w:t>
      </w:r>
      <w:r w:rsidRPr="009B70A3">
        <w:rPr>
          <w:sz w:val="28"/>
          <w:szCs w:val="28"/>
        </w:rPr>
        <w:t xml:space="preserve"> and </w:t>
      </w:r>
      <w:r w:rsidRPr="00635FA5">
        <w:rPr>
          <w:sz w:val="28"/>
          <w:szCs w:val="28"/>
          <w:u w:val="single"/>
        </w:rPr>
        <w:t>Oregon Senate Bill (OSB) 267</w:t>
      </w:r>
      <w:r>
        <w:rPr>
          <w:sz w:val="28"/>
          <w:szCs w:val="28"/>
        </w:rPr>
        <w:t xml:space="preserve"> and thus actionable under </w:t>
      </w:r>
    </w:p>
    <w:p w:rsidR="00011D9A" w:rsidRPr="009B70A3" w:rsidRDefault="00011D9A" w:rsidP="00011D9A">
      <w:pPr>
        <w:spacing w:line="240" w:lineRule="auto"/>
        <w:rPr>
          <w:sz w:val="28"/>
          <w:szCs w:val="28"/>
        </w:rPr>
      </w:pPr>
      <w:r>
        <w:rPr>
          <w:sz w:val="28"/>
          <w:szCs w:val="28"/>
        </w:rPr>
        <w:t xml:space="preserve">         </w:t>
      </w:r>
      <w:proofErr w:type="gramStart"/>
      <w:r w:rsidRPr="00635FA5">
        <w:rPr>
          <w:sz w:val="28"/>
          <w:szCs w:val="28"/>
        </w:rPr>
        <w:t>42 U.S.C. 1983</w:t>
      </w:r>
      <w:r>
        <w:rPr>
          <w:sz w:val="28"/>
          <w:szCs w:val="28"/>
        </w:rPr>
        <w:t>.</w:t>
      </w:r>
      <w:proofErr w:type="gramEnd"/>
    </w:p>
    <w:p w:rsidR="00011D9A" w:rsidRDefault="00011D9A" w:rsidP="00011D9A">
      <w:pPr>
        <w:spacing w:line="240" w:lineRule="auto"/>
        <w:rPr>
          <w:sz w:val="28"/>
          <w:szCs w:val="28"/>
        </w:rPr>
      </w:pPr>
      <w:r>
        <w:rPr>
          <w:b/>
          <w:sz w:val="28"/>
          <w:szCs w:val="28"/>
        </w:rPr>
        <w:t>3.</w:t>
      </w:r>
      <w:r>
        <w:rPr>
          <w:sz w:val="28"/>
          <w:szCs w:val="28"/>
        </w:rPr>
        <w:t xml:space="preserve">     The c</w:t>
      </w:r>
      <w:r w:rsidRPr="009B70A3">
        <w:rPr>
          <w:sz w:val="28"/>
          <w:szCs w:val="28"/>
        </w:rPr>
        <w:t xml:space="preserve">onstitutional injuries inflicted by </w:t>
      </w:r>
      <w:proofErr w:type="spellStart"/>
      <w:r w:rsidRPr="009B70A3">
        <w:rPr>
          <w:sz w:val="28"/>
          <w:szCs w:val="28"/>
        </w:rPr>
        <w:t>Appellees</w:t>
      </w:r>
      <w:proofErr w:type="spellEnd"/>
      <w:r w:rsidRPr="009B70A3">
        <w:rPr>
          <w:sz w:val="28"/>
          <w:szCs w:val="28"/>
        </w:rPr>
        <w:t xml:space="preserve"> upon this Appellant and his </w:t>
      </w:r>
    </w:p>
    <w:p w:rsidR="00011D9A" w:rsidRPr="00635FA5" w:rsidRDefault="00011D9A" w:rsidP="00011D9A">
      <w:pPr>
        <w:spacing w:line="240" w:lineRule="auto"/>
        <w:rPr>
          <w:sz w:val="28"/>
          <w:szCs w:val="28"/>
        </w:rPr>
      </w:pPr>
      <w:r>
        <w:rPr>
          <w:sz w:val="28"/>
          <w:szCs w:val="28"/>
        </w:rPr>
        <w:t xml:space="preserve">         </w:t>
      </w:r>
      <w:proofErr w:type="gramStart"/>
      <w:r w:rsidRPr="00635FA5">
        <w:rPr>
          <w:sz w:val="28"/>
          <w:szCs w:val="28"/>
        </w:rPr>
        <w:t>family</w:t>
      </w:r>
      <w:proofErr w:type="gramEnd"/>
      <w:r w:rsidRPr="00635FA5">
        <w:rPr>
          <w:sz w:val="28"/>
          <w:szCs w:val="28"/>
        </w:rPr>
        <w:t xml:space="preserve"> are prohibited by the sweeping clause 1 of the Fourteenth </w:t>
      </w:r>
    </w:p>
    <w:p w:rsidR="00011D9A" w:rsidRDefault="00011D9A" w:rsidP="00011D9A">
      <w:pPr>
        <w:spacing w:line="240" w:lineRule="auto"/>
        <w:rPr>
          <w:sz w:val="28"/>
          <w:szCs w:val="28"/>
        </w:rPr>
      </w:pPr>
      <w:r w:rsidRPr="00635FA5">
        <w:rPr>
          <w:sz w:val="28"/>
          <w:szCs w:val="28"/>
        </w:rPr>
        <w:t xml:space="preserve">         Amendment of the United States Constitution, and attaches no immunity to</w:t>
      </w:r>
      <w:r>
        <w:rPr>
          <w:sz w:val="28"/>
          <w:szCs w:val="28"/>
        </w:rPr>
        <w:t xml:space="preserve"> </w:t>
      </w:r>
    </w:p>
    <w:p w:rsidR="00011D9A" w:rsidRDefault="00011D9A" w:rsidP="00011D9A">
      <w:pPr>
        <w:spacing w:line="240" w:lineRule="auto"/>
        <w:rPr>
          <w:sz w:val="28"/>
          <w:szCs w:val="28"/>
        </w:rPr>
      </w:pPr>
      <w:r>
        <w:rPr>
          <w:sz w:val="28"/>
          <w:szCs w:val="28"/>
        </w:rPr>
        <w:t xml:space="preserve">         </w:t>
      </w:r>
      <w:proofErr w:type="gramStart"/>
      <w:r>
        <w:rPr>
          <w:sz w:val="28"/>
          <w:szCs w:val="28"/>
        </w:rPr>
        <w:t>the</w:t>
      </w:r>
      <w:proofErr w:type="gramEnd"/>
      <w:r>
        <w:rPr>
          <w:sz w:val="28"/>
          <w:szCs w:val="28"/>
        </w:rPr>
        <w:t xml:space="preserve"> </w:t>
      </w:r>
      <w:proofErr w:type="spellStart"/>
      <w:r>
        <w:rPr>
          <w:sz w:val="28"/>
          <w:szCs w:val="28"/>
        </w:rPr>
        <w:t>Appellees</w:t>
      </w:r>
      <w:proofErr w:type="spellEnd"/>
      <w:r>
        <w:rPr>
          <w:sz w:val="28"/>
          <w:szCs w:val="28"/>
        </w:rPr>
        <w:t xml:space="preserve"> from obeying the supreme laws of the land, </w:t>
      </w:r>
      <w:r w:rsidRPr="009B70A3">
        <w:rPr>
          <w:sz w:val="28"/>
          <w:szCs w:val="28"/>
        </w:rPr>
        <w:t xml:space="preserve">and thus </w:t>
      </w:r>
      <w:r>
        <w:rPr>
          <w:sz w:val="28"/>
          <w:szCs w:val="28"/>
        </w:rPr>
        <w:t xml:space="preserve">confirms </w:t>
      </w:r>
    </w:p>
    <w:p w:rsidR="00011D9A" w:rsidRPr="00AC72DA" w:rsidRDefault="00011D9A" w:rsidP="00011D9A">
      <w:pPr>
        <w:spacing w:line="240" w:lineRule="auto"/>
        <w:rPr>
          <w:sz w:val="28"/>
          <w:szCs w:val="28"/>
          <w:highlight w:val="yellow"/>
        </w:rPr>
      </w:pPr>
      <w:r>
        <w:rPr>
          <w:sz w:val="28"/>
          <w:szCs w:val="28"/>
        </w:rPr>
        <w:t xml:space="preserve">         </w:t>
      </w:r>
      <w:proofErr w:type="gramStart"/>
      <w:r>
        <w:rPr>
          <w:sz w:val="28"/>
          <w:szCs w:val="28"/>
        </w:rPr>
        <w:t>that</w:t>
      </w:r>
      <w:proofErr w:type="gramEnd"/>
      <w:r>
        <w:rPr>
          <w:sz w:val="28"/>
          <w:szCs w:val="28"/>
        </w:rPr>
        <w:t xml:space="preserve"> they are liable to this gravely injured Appellant pursuant </w:t>
      </w:r>
      <w:r w:rsidRPr="00635FA5">
        <w:rPr>
          <w:sz w:val="28"/>
          <w:szCs w:val="28"/>
        </w:rPr>
        <w:t xml:space="preserve">to 42 U.S.C. </w:t>
      </w:r>
    </w:p>
    <w:p w:rsidR="00011D9A" w:rsidRDefault="00011D9A" w:rsidP="00011D9A">
      <w:pPr>
        <w:spacing w:line="240" w:lineRule="auto"/>
        <w:rPr>
          <w:sz w:val="28"/>
          <w:szCs w:val="28"/>
        </w:rPr>
      </w:pPr>
      <w:r w:rsidRPr="00635FA5">
        <w:rPr>
          <w:sz w:val="28"/>
          <w:szCs w:val="28"/>
        </w:rPr>
        <w:t xml:space="preserve">         1983.</w:t>
      </w:r>
      <w:r>
        <w:rPr>
          <w:sz w:val="28"/>
          <w:szCs w:val="28"/>
        </w:rPr>
        <w:t xml:space="preserve">      </w:t>
      </w:r>
    </w:p>
    <w:p w:rsidR="006835E2" w:rsidRPr="00C834AD" w:rsidRDefault="00B03AAF" w:rsidP="00B03AAF">
      <w:pPr>
        <w:spacing w:line="480" w:lineRule="auto"/>
        <w:jc w:val="center"/>
        <w:rPr>
          <w:b/>
          <w:sz w:val="28"/>
          <w:szCs w:val="28"/>
        </w:rPr>
      </w:pPr>
      <w:r>
        <w:rPr>
          <w:sz w:val="28"/>
          <w:szCs w:val="28"/>
        </w:rPr>
        <w:t>2</w:t>
      </w:r>
    </w:p>
    <w:p w:rsidR="00333F91" w:rsidRDefault="00DC1F45" w:rsidP="00333F91">
      <w:pPr>
        <w:spacing w:line="240" w:lineRule="auto"/>
        <w:rPr>
          <w:rFonts w:ascii="Times New Roman" w:eastAsia="Times New Roman" w:hAnsi="Times New Roman" w:cs="Times New Roman"/>
          <w:sz w:val="28"/>
          <w:szCs w:val="28"/>
          <w:lang w:val="en-IN"/>
        </w:rPr>
      </w:pPr>
      <w:r w:rsidRPr="000177E3">
        <w:rPr>
          <w:rFonts w:ascii="Times New Roman" w:eastAsia="Times New Roman" w:hAnsi="Times New Roman" w:cs="Times New Roman"/>
          <w:b/>
          <w:sz w:val="28"/>
          <w:szCs w:val="28"/>
          <w:lang w:val="en-IN"/>
        </w:rPr>
        <w:lastRenderedPageBreak/>
        <w:t>4</w:t>
      </w:r>
      <w:r w:rsidR="000177E3" w:rsidRPr="000177E3">
        <w:rPr>
          <w:rFonts w:ascii="Times New Roman" w:eastAsia="Times New Roman" w:hAnsi="Times New Roman" w:cs="Times New Roman"/>
          <w:b/>
          <w:sz w:val="28"/>
          <w:szCs w:val="28"/>
          <w:lang w:val="en-IN"/>
        </w:rPr>
        <w:t>.</w:t>
      </w:r>
      <w:r w:rsidR="00036543">
        <w:rPr>
          <w:sz w:val="28"/>
          <w:szCs w:val="28"/>
        </w:rPr>
        <w:t xml:space="preserve"> </w:t>
      </w:r>
      <w:r w:rsidR="00036543">
        <w:rPr>
          <w:rFonts w:ascii="Times New Roman" w:eastAsia="Times New Roman" w:hAnsi="Times New Roman" w:cs="Times New Roman"/>
          <w:sz w:val="28"/>
          <w:szCs w:val="28"/>
          <w:lang w:val="en-IN"/>
        </w:rPr>
        <w:t xml:space="preserve"> </w:t>
      </w:r>
      <w:r w:rsidR="00333F91">
        <w:rPr>
          <w:rFonts w:ascii="Times New Roman" w:eastAsia="Times New Roman" w:hAnsi="Times New Roman" w:cs="Times New Roman"/>
          <w:sz w:val="28"/>
          <w:szCs w:val="28"/>
          <w:lang w:val="en-IN"/>
        </w:rPr>
        <w:t xml:space="preserve"> </w:t>
      </w:r>
      <w:r w:rsidR="00CB1B94" w:rsidRPr="00CB1B94">
        <w:rPr>
          <w:rFonts w:ascii="Times New Roman" w:eastAsia="Times New Roman" w:hAnsi="Times New Roman" w:cs="Times New Roman"/>
          <w:sz w:val="28"/>
          <w:szCs w:val="28"/>
          <w:lang w:val="en-IN"/>
        </w:rPr>
        <w:t xml:space="preserve">  Does the Eight Amendment prohibit</w:t>
      </w:r>
      <w:r w:rsidR="00CB1B94">
        <w:rPr>
          <w:rFonts w:ascii="Times New Roman" w:eastAsia="Times New Roman" w:hAnsi="Times New Roman" w:cs="Times New Roman"/>
          <w:sz w:val="28"/>
          <w:szCs w:val="28"/>
          <w:lang w:val="en-IN"/>
        </w:rPr>
        <w:t xml:space="preserve"> </w:t>
      </w:r>
      <w:proofErr w:type="spellStart"/>
      <w:r w:rsidR="00CB1B94" w:rsidRPr="00CB1B94">
        <w:rPr>
          <w:rFonts w:ascii="Times New Roman" w:eastAsia="Times New Roman" w:hAnsi="Times New Roman" w:cs="Times New Roman"/>
          <w:sz w:val="28"/>
          <w:szCs w:val="28"/>
          <w:lang w:val="en-IN"/>
        </w:rPr>
        <w:t>Appellees</w:t>
      </w:r>
      <w:proofErr w:type="spellEnd"/>
      <w:r w:rsidR="00CB1B94" w:rsidRPr="00CB1B94">
        <w:rPr>
          <w:rFonts w:ascii="Times New Roman" w:eastAsia="Times New Roman" w:hAnsi="Times New Roman" w:cs="Times New Roman"/>
          <w:sz w:val="28"/>
          <w:szCs w:val="28"/>
          <w:lang w:val="en-IN"/>
        </w:rPr>
        <w:t xml:space="preserve">’ infliction </w:t>
      </w:r>
      <w:r w:rsidR="00CB1B94" w:rsidRPr="00333F91">
        <w:rPr>
          <w:rFonts w:ascii="Times New Roman" w:eastAsia="Times New Roman" w:hAnsi="Times New Roman" w:cs="Times New Roman"/>
          <w:sz w:val="28"/>
          <w:szCs w:val="28"/>
          <w:lang w:val="en-IN"/>
        </w:rPr>
        <w:t xml:space="preserve">of excessive </w:t>
      </w:r>
      <w:proofErr w:type="gramStart"/>
      <w:r w:rsidR="00CB1B94" w:rsidRPr="00333F91">
        <w:rPr>
          <w:rFonts w:ascii="Times New Roman" w:eastAsia="Times New Roman" w:hAnsi="Times New Roman" w:cs="Times New Roman"/>
          <w:sz w:val="28"/>
          <w:szCs w:val="28"/>
          <w:lang w:val="en-IN"/>
        </w:rPr>
        <w:t>fines</w:t>
      </w:r>
      <w:proofErr w:type="gramEnd"/>
      <w:r w:rsidR="00CB1B94" w:rsidRPr="00333F91">
        <w:rPr>
          <w:rFonts w:ascii="Times New Roman" w:eastAsia="Times New Roman" w:hAnsi="Times New Roman" w:cs="Times New Roman"/>
          <w:sz w:val="28"/>
          <w:szCs w:val="28"/>
          <w:lang w:val="en-IN"/>
        </w:rPr>
        <w:t xml:space="preserve"> </w:t>
      </w:r>
    </w:p>
    <w:p w:rsidR="00CB1B94" w:rsidRPr="00333F91" w:rsidRDefault="00333F91" w:rsidP="00333F91">
      <w:pPr>
        <w:spacing w:line="240" w:lineRule="auto"/>
        <w:rPr>
          <w:rFonts w:ascii="Times New Roman" w:eastAsia="Times New Roman" w:hAnsi="Times New Roman" w:cs="Times New Roman"/>
          <w:sz w:val="28"/>
          <w:szCs w:val="28"/>
          <w:lang w:val="en-IN"/>
        </w:rPr>
      </w:pPr>
      <w:r>
        <w:rPr>
          <w:rFonts w:ascii="Times New Roman" w:eastAsia="Times New Roman" w:hAnsi="Times New Roman" w:cs="Times New Roman"/>
          <w:sz w:val="28"/>
          <w:szCs w:val="28"/>
          <w:lang w:val="en-IN"/>
        </w:rPr>
        <w:t xml:space="preserve">        </w:t>
      </w:r>
      <w:proofErr w:type="gramStart"/>
      <w:r w:rsidR="00CB1B94" w:rsidRPr="00333F91">
        <w:rPr>
          <w:rFonts w:ascii="Times New Roman" w:eastAsia="Times New Roman" w:hAnsi="Times New Roman" w:cs="Times New Roman"/>
          <w:sz w:val="28"/>
          <w:szCs w:val="28"/>
          <w:lang w:val="en-IN"/>
        </w:rPr>
        <w:t>that</w:t>
      </w:r>
      <w:proofErr w:type="gramEnd"/>
      <w:r w:rsidR="00CB1B94" w:rsidRPr="00333F91">
        <w:rPr>
          <w:rFonts w:ascii="Times New Roman" w:eastAsia="Times New Roman" w:hAnsi="Times New Roman" w:cs="Times New Roman"/>
          <w:sz w:val="28"/>
          <w:szCs w:val="28"/>
          <w:lang w:val="en-IN"/>
        </w:rPr>
        <w:t xml:space="preserve"> amount to punishment in the amount of $</w:t>
      </w:r>
      <w:r w:rsidR="009A4C0F" w:rsidRPr="00333F91">
        <w:rPr>
          <w:rFonts w:ascii="Times New Roman" w:eastAsia="Times New Roman" w:hAnsi="Times New Roman" w:cs="Times New Roman"/>
          <w:sz w:val="28"/>
          <w:szCs w:val="28"/>
          <w:lang w:val="en-IN"/>
        </w:rPr>
        <w:t>30,722.38</w:t>
      </w:r>
      <w:r w:rsidR="00CB1B94" w:rsidRPr="00333F91">
        <w:rPr>
          <w:rFonts w:ascii="Times New Roman" w:eastAsia="Times New Roman" w:hAnsi="Times New Roman" w:cs="Times New Roman"/>
          <w:sz w:val="28"/>
          <w:szCs w:val="28"/>
          <w:lang w:val="en-IN"/>
        </w:rPr>
        <w:t xml:space="preserve">  </w:t>
      </w:r>
    </w:p>
    <w:p w:rsidR="000177E3" w:rsidRPr="00333F91" w:rsidRDefault="00333F91" w:rsidP="00333F91">
      <w:pPr>
        <w:pStyle w:val="ListParagraph"/>
        <w:spacing w:after="0" w:line="240" w:lineRule="auto"/>
        <w:ind w:left="360"/>
        <w:rPr>
          <w:rFonts w:ascii="Times New Roman" w:eastAsia="Times New Roman" w:hAnsi="Times New Roman" w:cs="Times New Roman"/>
          <w:sz w:val="28"/>
          <w:szCs w:val="28"/>
          <w:lang w:val="en-IN"/>
        </w:rPr>
      </w:pPr>
      <w:r>
        <w:rPr>
          <w:rFonts w:ascii="Times New Roman" w:eastAsia="Times New Roman" w:hAnsi="Times New Roman" w:cs="Times New Roman"/>
          <w:sz w:val="28"/>
          <w:szCs w:val="28"/>
          <w:lang w:val="en-IN"/>
        </w:rPr>
        <w:t xml:space="preserve">   </w:t>
      </w:r>
      <w:proofErr w:type="gramStart"/>
      <w:r w:rsidR="00CB1B94" w:rsidRPr="00333F91">
        <w:rPr>
          <w:rFonts w:ascii="Times New Roman" w:eastAsia="Times New Roman" w:hAnsi="Times New Roman" w:cs="Times New Roman"/>
          <w:sz w:val="28"/>
          <w:szCs w:val="28"/>
          <w:lang w:val="en-IN"/>
        </w:rPr>
        <w:t>upon</w:t>
      </w:r>
      <w:proofErr w:type="gramEnd"/>
      <w:r w:rsidR="00CB1B94" w:rsidRPr="00333F91">
        <w:rPr>
          <w:rFonts w:ascii="Times New Roman" w:eastAsia="Times New Roman" w:hAnsi="Times New Roman" w:cs="Times New Roman"/>
          <w:sz w:val="28"/>
          <w:szCs w:val="28"/>
          <w:lang w:val="en-IN"/>
        </w:rPr>
        <w:t xml:space="preserve"> this Appellant?</w:t>
      </w:r>
    </w:p>
    <w:p w:rsidR="000177E3" w:rsidRDefault="000177E3" w:rsidP="00CB1B94">
      <w:pPr>
        <w:pStyle w:val="ListParagraph"/>
        <w:spacing w:after="0" w:line="240" w:lineRule="auto"/>
        <w:ind w:left="360"/>
        <w:rPr>
          <w:rFonts w:ascii="Times New Roman" w:eastAsia="Times New Roman" w:hAnsi="Times New Roman" w:cs="Times New Roman"/>
          <w:sz w:val="28"/>
          <w:szCs w:val="28"/>
          <w:lang w:val="en-IN"/>
        </w:rPr>
      </w:pPr>
    </w:p>
    <w:p w:rsidR="000177E3" w:rsidRDefault="000177E3" w:rsidP="000177E3">
      <w:pPr>
        <w:spacing w:line="240" w:lineRule="auto"/>
        <w:rPr>
          <w:sz w:val="28"/>
          <w:szCs w:val="28"/>
        </w:rPr>
      </w:pPr>
      <w:r>
        <w:rPr>
          <w:rFonts w:ascii="Times New Roman" w:eastAsia="Times New Roman" w:hAnsi="Times New Roman" w:cs="Times New Roman"/>
          <w:b/>
          <w:sz w:val="28"/>
          <w:szCs w:val="28"/>
          <w:lang w:val="en-IN"/>
        </w:rPr>
        <w:t xml:space="preserve">5.     </w:t>
      </w:r>
      <w:r>
        <w:rPr>
          <w:sz w:val="28"/>
          <w:szCs w:val="28"/>
        </w:rPr>
        <w:t>The c</w:t>
      </w:r>
      <w:r w:rsidRPr="009B70A3">
        <w:rPr>
          <w:sz w:val="28"/>
          <w:szCs w:val="28"/>
        </w:rPr>
        <w:t xml:space="preserve">onstitutional injuries sustained by this </w:t>
      </w:r>
      <w:r>
        <w:rPr>
          <w:sz w:val="28"/>
          <w:szCs w:val="28"/>
        </w:rPr>
        <w:t>Appellant and his family are</w:t>
      </w:r>
    </w:p>
    <w:p w:rsidR="000177E3" w:rsidRDefault="000177E3" w:rsidP="000177E3">
      <w:pPr>
        <w:spacing w:line="240" w:lineRule="auto"/>
        <w:rPr>
          <w:sz w:val="28"/>
          <w:szCs w:val="28"/>
        </w:rPr>
      </w:pPr>
      <w:r>
        <w:rPr>
          <w:sz w:val="28"/>
          <w:szCs w:val="28"/>
        </w:rPr>
        <w:t xml:space="preserve">         </w:t>
      </w:r>
      <w:proofErr w:type="gramStart"/>
      <w:r>
        <w:rPr>
          <w:sz w:val="28"/>
          <w:szCs w:val="28"/>
        </w:rPr>
        <w:t>cognizant</w:t>
      </w:r>
      <w:proofErr w:type="gramEnd"/>
      <w:r>
        <w:rPr>
          <w:sz w:val="28"/>
          <w:szCs w:val="28"/>
        </w:rPr>
        <w:t xml:space="preserve"> under</w:t>
      </w:r>
      <w:r w:rsidRPr="009B70A3">
        <w:rPr>
          <w:sz w:val="28"/>
          <w:szCs w:val="28"/>
        </w:rPr>
        <w:t xml:space="preserve"> </w:t>
      </w:r>
      <w:r>
        <w:rPr>
          <w:sz w:val="28"/>
          <w:szCs w:val="28"/>
        </w:rPr>
        <w:t xml:space="preserve">the </w:t>
      </w:r>
      <w:r w:rsidRPr="00635FA5">
        <w:rPr>
          <w:sz w:val="28"/>
          <w:szCs w:val="28"/>
        </w:rPr>
        <w:t>Fourteenth Amendment</w:t>
      </w:r>
      <w:r>
        <w:rPr>
          <w:sz w:val="28"/>
          <w:szCs w:val="28"/>
        </w:rPr>
        <w:t xml:space="preserve"> to the United States </w:t>
      </w:r>
    </w:p>
    <w:p w:rsidR="000177E3" w:rsidRDefault="000177E3" w:rsidP="000177E3">
      <w:pPr>
        <w:spacing w:line="240" w:lineRule="auto"/>
        <w:rPr>
          <w:sz w:val="28"/>
          <w:szCs w:val="28"/>
        </w:rPr>
      </w:pPr>
      <w:r>
        <w:rPr>
          <w:sz w:val="28"/>
          <w:szCs w:val="28"/>
        </w:rPr>
        <w:t xml:space="preserve">         </w:t>
      </w:r>
      <w:proofErr w:type="gramStart"/>
      <w:r w:rsidRPr="009B70A3">
        <w:rPr>
          <w:sz w:val="28"/>
          <w:szCs w:val="28"/>
        </w:rPr>
        <w:t>Co</w:t>
      </w:r>
      <w:r>
        <w:rPr>
          <w:sz w:val="28"/>
          <w:szCs w:val="28"/>
        </w:rPr>
        <w:t xml:space="preserve">nstitution and actionable pursuant to </w:t>
      </w:r>
      <w:r w:rsidRPr="00635FA5">
        <w:rPr>
          <w:sz w:val="28"/>
          <w:szCs w:val="28"/>
        </w:rPr>
        <w:t>42 U.S.C. 1983</w:t>
      </w:r>
      <w:r>
        <w:rPr>
          <w:sz w:val="28"/>
          <w:szCs w:val="28"/>
        </w:rPr>
        <w:t>.</w:t>
      </w:r>
      <w:proofErr w:type="gramEnd"/>
      <w:r>
        <w:rPr>
          <w:sz w:val="28"/>
          <w:szCs w:val="28"/>
        </w:rPr>
        <w:t xml:space="preserve">  Does OMB’s use of</w:t>
      </w:r>
    </w:p>
    <w:p w:rsidR="000177E3" w:rsidRDefault="000177E3" w:rsidP="000177E3">
      <w:pPr>
        <w:spacing w:line="240" w:lineRule="auto"/>
        <w:rPr>
          <w:sz w:val="28"/>
          <w:szCs w:val="28"/>
        </w:rPr>
      </w:pPr>
      <w:r>
        <w:rPr>
          <w:sz w:val="28"/>
          <w:szCs w:val="28"/>
        </w:rPr>
        <w:t xml:space="preserve">         </w:t>
      </w:r>
      <w:proofErr w:type="gramStart"/>
      <w:r>
        <w:rPr>
          <w:sz w:val="28"/>
          <w:szCs w:val="28"/>
        </w:rPr>
        <w:t>unilateral</w:t>
      </w:r>
      <w:proofErr w:type="gramEnd"/>
      <w:r>
        <w:rPr>
          <w:sz w:val="28"/>
          <w:szCs w:val="28"/>
        </w:rPr>
        <w:t xml:space="preserve"> and arbitrary medical scientific preferences in enforcement of </w:t>
      </w:r>
    </w:p>
    <w:p w:rsidR="000177E3" w:rsidRDefault="000177E3" w:rsidP="000177E3">
      <w:pPr>
        <w:spacing w:line="240" w:lineRule="auto"/>
        <w:rPr>
          <w:sz w:val="28"/>
          <w:szCs w:val="28"/>
        </w:rPr>
      </w:pPr>
      <w:r>
        <w:rPr>
          <w:sz w:val="28"/>
          <w:szCs w:val="28"/>
        </w:rPr>
        <w:t xml:space="preserve">         </w:t>
      </w:r>
      <w:proofErr w:type="gramStart"/>
      <w:r>
        <w:rPr>
          <w:sz w:val="28"/>
          <w:szCs w:val="28"/>
        </w:rPr>
        <w:t>the</w:t>
      </w:r>
      <w:proofErr w:type="gramEnd"/>
      <w:r>
        <w:rPr>
          <w:sz w:val="28"/>
          <w:szCs w:val="28"/>
        </w:rPr>
        <w:t xml:space="preserve"> </w:t>
      </w:r>
      <w:r w:rsidRPr="00635FA5">
        <w:rPr>
          <w:sz w:val="28"/>
          <w:szCs w:val="28"/>
          <w:u w:val="single"/>
        </w:rPr>
        <w:t>O.R.S. Chapter 677</w:t>
      </w:r>
      <w:r>
        <w:rPr>
          <w:sz w:val="28"/>
          <w:szCs w:val="28"/>
        </w:rPr>
        <w:t xml:space="preserve"> relative to “discipline”, which includes deprivation    </w:t>
      </w:r>
    </w:p>
    <w:p w:rsidR="000177E3" w:rsidRPr="00635FA5" w:rsidRDefault="000177E3" w:rsidP="000177E3">
      <w:pPr>
        <w:spacing w:line="240" w:lineRule="auto"/>
        <w:rPr>
          <w:sz w:val="28"/>
          <w:szCs w:val="28"/>
        </w:rPr>
      </w:pPr>
      <w:r>
        <w:rPr>
          <w:sz w:val="28"/>
          <w:szCs w:val="28"/>
        </w:rPr>
        <w:t xml:space="preserve">         </w:t>
      </w:r>
      <w:proofErr w:type="gramStart"/>
      <w:r>
        <w:rPr>
          <w:sz w:val="28"/>
          <w:szCs w:val="28"/>
        </w:rPr>
        <w:t>of</w:t>
      </w:r>
      <w:proofErr w:type="gramEnd"/>
      <w:r>
        <w:rPr>
          <w:sz w:val="28"/>
          <w:szCs w:val="28"/>
        </w:rPr>
        <w:t xml:space="preserve"> a physician’s license, violate the </w:t>
      </w:r>
      <w:r w:rsidRPr="00635FA5">
        <w:rPr>
          <w:sz w:val="28"/>
          <w:szCs w:val="28"/>
        </w:rPr>
        <w:t xml:space="preserve">Equal Protection Clause of the </w:t>
      </w:r>
    </w:p>
    <w:p w:rsidR="000177E3" w:rsidRDefault="000177E3" w:rsidP="000177E3">
      <w:pPr>
        <w:spacing w:line="240" w:lineRule="auto"/>
        <w:rPr>
          <w:sz w:val="28"/>
          <w:szCs w:val="28"/>
        </w:rPr>
      </w:pPr>
      <w:r>
        <w:rPr>
          <w:sz w:val="28"/>
          <w:szCs w:val="28"/>
        </w:rPr>
        <w:t xml:space="preserve">         </w:t>
      </w:r>
      <w:proofErr w:type="gramStart"/>
      <w:r w:rsidRPr="00635FA5">
        <w:rPr>
          <w:sz w:val="28"/>
          <w:szCs w:val="28"/>
        </w:rPr>
        <w:t>Fourteenth Amendment?</w:t>
      </w:r>
      <w:proofErr w:type="gramEnd"/>
      <w:r>
        <w:rPr>
          <w:sz w:val="28"/>
          <w:szCs w:val="28"/>
        </w:rPr>
        <w:t xml:space="preserve"> </w:t>
      </w:r>
    </w:p>
    <w:p w:rsidR="00CB1B94" w:rsidRPr="00CB1B94" w:rsidRDefault="00CB1B94" w:rsidP="00CB1B94">
      <w:pPr>
        <w:pStyle w:val="ListParagraph"/>
        <w:spacing w:after="0" w:line="240" w:lineRule="auto"/>
        <w:ind w:left="360"/>
        <w:rPr>
          <w:rFonts w:ascii="Times New Roman" w:eastAsia="Times New Roman" w:hAnsi="Times New Roman" w:cs="Times New Roman"/>
          <w:sz w:val="28"/>
          <w:szCs w:val="28"/>
          <w:lang w:val="en-IN"/>
        </w:rPr>
      </w:pPr>
      <w:r w:rsidRPr="00CB1B94">
        <w:rPr>
          <w:rFonts w:ascii="Times New Roman" w:eastAsia="Times New Roman" w:hAnsi="Times New Roman" w:cs="Times New Roman"/>
          <w:sz w:val="28"/>
          <w:szCs w:val="28"/>
          <w:lang w:val="en-IN"/>
        </w:rPr>
        <w:t> </w:t>
      </w:r>
    </w:p>
    <w:p w:rsidR="000177E3" w:rsidRDefault="00011D9A" w:rsidP="000177E3">
      <w:pPr>
        <w:spacing w:line="480" w:lineRule="auto"/>
        <w:jc w:val="center"/>
        <w:rPr>
          <w:sz w:val="28"/>
          <w:szCs w:val="28"/>
        </w:rPr>
      </w:pPr>
      <w:proofErr w:type="gramStart"/>
      <w:r w:rsidRPr="006B7C3D">
        <w:rPr>
          <w:b/>
          <w:sz w:val="32"/>
          <w:szCs w:val="32"/>
        </w:rPr>
        <w:t>IV.</w:t>
      </w:r>
      <w:proofErr w:type="gramEnd"/>
    </w:p>
    <w:p w:rsidR="000177E3" w:rsidRDefault="00011D9A" w:rsidP="000177E3">
      <w:pPr>
        <w:spacing w:line="480" w:lineRule="auto"/>
        <w:jc w:val="center"/>
        <w:rPr>
          <w:b/>
          <w:sz w:val="32"/>
          <w:szCs w:val="32"/>
        </w:rPr>
      </w:pPr>
      <w:r w:rsidRPr="006B7C3D">
        <w:rPr>
          <w:b/>
          <w:sz w:val="32"/>
          <w:szCs w:val="32"/>
        </w:rPr>
        <w:t>STATEMENT OF THE CASE</w:t>
      </w:r>
    </w:p>
    <w:p w:rsidR="000177E3" w:rsidRPr="000177E3" w:rsidRDefault="00011D9A" w:rsidP="000177E3">
      <w:pPr>
        <w:pStyle w:val="ListParagraph"/>
        <w:numPr>
          <w:ilvl w:val="0"/>
          <w:numId w:val="29"/>
        </w:numPr>
        <w:spacing w:line="480" w:lineRule="auto"/>
        <w:jc w:val="center"/>
        <w:rPr>
          <w:sz w:val="28"/>
          <w:szCs w:val="28"/>
        </w:rPr>
      </w:pPr>
      <w:r w:rsidRPr="000177E3">
        <w:rPr>
          <w:b/>
          <w:sz w:val="28"/>
          <w:szCs w:val="28"/>
        </w:rPr>
        <w:t>Nature of the Case</w:t>
      </w:r>
    </w:p>
    <w:p w:rsidR="00011D9A" w:rsidRPr="000177E3" w:rsidRDefault="00073B02" w:rsidP="00073B02">
      <w:pPr>
        <w:spacing w:line="480" w:lineRule="auto"/>
        <w:rPr>
          <w:sz w:val="28"/>
          <w:szCs w:val="28"/>
        </w:rPr>
      </w:pPr>
      <w:r>
        <w:rPr>
          <w:sz w:val="28"/>
          <w:szCs w:val="28"/>
        </w:rPr>
        <w:t xml:space="preserve">     </w:t>
      </w:r>
      <w:r w:rsidR="00011D9A" w:rsidRPr="000177E3">
        <w:rPr>
          <w:sz w:val="28"/>
          <w:szCs w:val="28"/>
        </w:rPr>
        <w:t>This Plaintiff –Appellant appeals the dismissal</w:t>
      </w:r>
      <w:r>
        <w:rPr>
          <w:sz w:val="28"/>
          <w:szCs w:val="28"/>
        </w:rPr>
        <w:t xml:space="preserve"> of the final Order of the U.S. </w:t>
      </w:r>
      <w:r w:rsidR="00011D9A" w:rsidRPr="000177E3">
        <w:rPr>
          <w:sz w:val="28"/>
          <w:szCs w:val="28"/>
        </w:rPr>
        <w:t xml:space="preserve">District Court of Oregon, as a matter of right.  </w:t>
      </w:r>
    </w:p>
    <w:p w:rsidR="00011D9A" w:rsidRPr="009B70A3" w:rsidRDefault="00011D9A" w:rsidP="00011D9A">
      <w:pPr>
        <w:spacing w:line="480" w:lineRule="auto"/>
        <w:rPr>
          <w:sz w:val="28"/>
          <w:szCs w:val="28"/>
        </w:rPr>
      </w:pPr>
      <w:r>
        <w:rPr>
          <w:sz w:val="28"/>
          <w:szCs w:val="28"/>
        </w:rPr>
        <w:t xml:space="preserve">     This case deals with federal constitutional </w:t>
      </w:r>
      <w:r w:rsidRPr="009B70A3">
        <w:rPr>
          <w:sz w:val="28"/>
          <w:szCs w:val="28"/>
        </w:rPr>
        <w:t xml:space="preserve">injuries sustained by this </w:t>
      </w:r>
      <w:r>
        <w:rPr>
          <w:sz w:val="28"/>
          <w:szCs w:val="28"/>
        </w:rPr>
        <w:t xml:space="preserve">gravely injured </w:t>
      </w:r>
      <w:r w:rsidRPr="009B70A3">
        <w:rPr>
          <w:sz w:val="28"/>
          <w:szCs w:val="28"/>
        </w:rPr>
        <w:t>Appellant</w:t>
      </w:r>
      <w:r>
        <w:rPr>
          <w:sz w:val="28"/>
          <w:szCs w:val="28"/>
        </w:rPr>
        <w:t>, cognizable and action</w:t>
      </w:r>
      <w:r w:rsidRPr="009B70A3">
        <w:rPr>
          <w:sz w:val="28"/>
          <w:szCs w:val="28"/>
        </w:rPr>
        <w:t xml:space="preserve">able </w:t>
      </w:r>
      <w:r>
        <w:rPr>
          <w:sz w:val="28"/>
          <w:szCs w:val="28"/>
        </w:rPr>
        <w:t xml:space="preserve">pursuit to </w:t>
      </w:r>
      <w:r w:rsidRPr="00635FA5">
        <w:rPr>
          <w:sz w:val="28"/>
          <w:szCs w:val="28"/>
        </w:rPr>
        <w:t>42 U.S.C. 1983.</w:t>
      </w:r>
    </w:p>
    <w:p w:rsidR="00011D9A" w:rsidRPr="00073B02" w:rsidRDefault="00011D9A" w:rsidP="00073B02">
      <w:pPr>
        <w:pStyle w:val="NoSpacing"/>
        <w:jc w:val="center"/>
      </w:pPr>
      <w:r w:rsidRPr="009B70A3">
        <w:rPr>
          <w:b/>
          <w:sz w:val="28"/>
          <w:szCs w:val="28"/>
        </w:rPr>
        <w:t>B.     Course of Proceedings and Statements of Facts</w:t>
      </w:r>
    </w:p>
    <w:p w:rsidR="00073B02" w:rsidRDefault="00011D9A" w:rsidP="008D2BD3">
      <w:pPr>
        <w:pStyle w:val="NoSpacing"/>
      </w:pPr>
      <w:r>
        <w:t xml:space="preserve">    </w:t>
      </w:r>
    </w:p>
    <w:p w:rsidR="00073B02" w:rsidRPr="00073B02" w:rsidRDefault="00073B02" w:rsidP="00073B02">
      <w:pPr>
        <w:pStyle w:val="NoSpacing"/>
        <w:jc w:val="center"/>
        <w:rPr>
          <w:sz w:val="28"/>
          <w:szCs w:val="28"/>
        </w:rPr>
      </w:pPr>
      <w:r>
        <w:rPr>
          <w:sz w:val="28"/>
          <w:szCs w:val="28"/>
        </w:rPr>
        <w:t>3</w:t>
      </w:r>
    </w:p>
    <w:p w:rsidR="008D2BD3" w:rsidRDefault="00073B02" w:rsidP="008D2BD3">
      <w:pPr>
        <w:pStyle w:val="NoSpacing"/>
        <w:rPr>
          <w:sz w:val="28"/>
          <w:szCs w:val="28"/>
        </w:rPr>
      </w:pPr>
      <w:r>
        <w:rPr>
          <w:sz w:val="28"/>
          <w:szCs w:val="28"/>
        </w:rPr>
        <w:lastRenderedPageBreak/>
        <w:t xml:space="preserve">     </w:t>
      </w:r>
      <w:r w:rsidR="00011D9A" w:rsidRPr="008D2BD3">
        <w:rPr>
          <w:sz w:val="28"/>
          <w:szCs w:val="28"/>
        </w:rPr>
        <w:t xml:space="preserve">On August 6, 2013, Appellant filed a complaint in the U.S. District Court of </w:t>
      </w:r>
    </w:p>
    <w:p w:rsidR="008D2BD3" w:rsidRDefault="008D2BD3" w:rsidP="008D2BD3">
      <w:pPr>
        <w:pStyle w:val="NoSpacing"/>
        <w:rPr>
          <w:sz w:val="28"/>
          <w:szCs w:val="28"/>
        </w:rPr>
      </w:pPr>
    </w:p>
    <w:p w:rsidR="008D2BD3" w:rsidRDefault="00011D9A" w:rsidP="008D2BD3">
      <w:pPr>
        <w:pStyle w:val="NoSpacing"/>
        <w:rPr>
          <w:sz w:val="28"/>
          <w:szCs w:val="28"/>
        </w:rPr>
      </w:pPr>
      <w:r w:rsidRPr="008D2BD3">
        <w:rPr>
          <w:sz w:val="28"/>
          <w:szCs w:val="28"/>
        </w:rPr>
        <w:t xml:space="preserve">Oregon for damages and injunctive relief under 42 U.S.C. 1983 against the </w:t>
      </w:r>
    </w:p>
    <w:p w:rsidR="008D2BD3" w:rsidRDefault="008D2BD3" w:rsidP="008D2BD3">
      <w:pPr>
        <w:pStyle w:val="NoSpacing"/>
        <w:rPr>
          <w:sz w:val="28"/>
          <w:szCs w:val="28"/>
        </w:rPr>
      </w:pPr>
    </w:p>
    <w:p w:rsidR="008D2BD3" w:rsidRDefault="00011D9A" w:rsidP="008D2BD3">
      <w:pPr>
        <w:pStyle w:val="NoSpacing"/>
        <w:rPr>
          <w:sz w:val="28"/>
          <w:szCs w:val="28"/>
        </w:rPr>
      </w:pPr>
      <w:proofErr w:type="gramStart"/>
      <w:r w:rsidRPr="008D2BD3">
        <w:rPr>
          <w:sz w:val="28"/>
          <w:szCs w:val="28"/>
        </w:rPr>
        <w:t>individually</w:t>
      </w:r>
      <w:proofErr w:type="gramEnd"/>
      <w:r w:rsidRPr="008D2BD3">
        <w:rPr>
          <w:sz w:val="28"/>
          <w:szCs w:val="28"/>
        </w:rPr>
        <w:t xml:space="preserve"> named </w:t>
      </w:r>
      <w:proofErr w:type="spellStart"/>
      <w:r w:rsidRPr="008D2BD3">
        <w:rPr>
          <w:sz w:val="28"/>
          <w:szCs w:val="28"/>
        </w:rPr>
        <w:t>Appellees</w:t>
      </w:r>
      <w:proofErr w:type="spellEnd"/>
      <w:r w:rsidRPr="008D2BD3">
        <w:rPr>
          <w:sz w:val="28"/>
          <w:szCs w:val="28"/>
        </w:rPr>
        <w:t xml:space="preserve">: Kathleen Haley, JD; Warren Foote, JD; John Kroger, </w:t>
      </w:r>
    </w:p>
    <w:p w:rsidR="008D2BD3" w:rsidRDefault="008D2BD3" w:rsidP="008D2BD3">
      <w:pPr>
        <w:pStyle w:val="NoSpacing"/>
        <w:rPr>
          <w:sz w:val="28"/>
          <w:szCs w:val="28"/>
        </w:rPr>
      </w:pPr>
    </w:p>
    <w:p w:rsidR="008D2BD3" w:rsidRDefault="00011D9A" w:rsidP="008D2BD3">
      <w:pPr>
        <w:pStyle w:val="NoSpacing"/>
        <w:rPr>
          <w:sz w:val="28"/>
          <w:szCs w:val="28"/>
        </w:rPr>
      </w:pPr>
      <w:r w:rsidRPr="008D2BD3">
        <w:rPr>
          <w:sz w:val="28"/>
          <w:szCs w:val="28"/>
        </w:rPr>
        <w:t xml:space="preserve">JD; Nicole </w:t>
      </w:r>
      <w:proofErr w:type="spellStart"/>
      <w:r w:rsidRPr="008D2BD3">
        <w:rPr>
          <w:sz w:val="28"/>
          <w:szCs w:val="28"/>
        </w:rPr>
        <w:t>Krishnaswami</w:t>
      </w:r>
      <w:proofErr w:type="spellEnd"/>
      <w:r w:rsidRPr="008D2BD3">
        <w:rPr>
          <w:sz w:val="28"/>
          <w:szCs w:val="28"/>
        </w:rPr>
        <w:t xml:space="preserve">, JD; Rick Barber, ALJ; Jim Peck, MD; Phillip </w:t>
      </w:r>
      <w:proofErr w:type="spellStart"/>
      <w:r w:rsidRPr="008D2BD3">
        <w:rPr>
          <w:sz w:val="28"/>
          <w:szCs w:val="28"/>
        </w:rPr>
        <w:t>Parshley</w:t>
      </w:r>
      <w:proofErr w:type="spellEnd"/>
      <w:r w:rsidRPr="008D2BD3">
        <w:rPr>
          <w:sz w:val="28"/>
          <w:szCs w:val="28"/>
        </w:rPr>
        <w:t xml:space="preserve">, MD; </w:t>
      </w:r>
    </w:p>
    <w:p w:rsidR="008D2BD3" w:rsidRDefault="008D2BD3" w:rsidP="008D2BD3">
      <w:pPr>
        <w:pStyle w:val="NoSpacing"/>
        <w:rPr>
          <w:sz w:val="28"/>
          <w:szCs w:val="28"/>
        </w:rPr>
      </w:pPr>
    </w:p>
    <w:p w:rsidR="008D2BD3" w:rsidRDefault="00011D9A" w:rsidP="008D2BD3">
      <w:pPr>
        <w:pStyle w:val="NoSpacing"/>
        <w:rPr>
          <w:sz w:val="28"/>
          <w:szCs w:val="28"/>
        </w:rPr>
      </w:pPr>
      <w:r w:rsidRPr="008D2BD3">
        <w:rPr>
          <w:sz w:val="28"/>
          <w:szCs w:val="28"/>
        </w:rPr>
        <w:t xml:space="preserve">Joseph </w:t>
      </w:r>
      <w:proofErr w:type="spellStart"/>
      <w:r w:rsidRPr="008D2BD3">
        <w:rPr>
          <w:sz w:val="28"/>
          <w:szCs w:val="28"/>
        </w:rPr>
        <w:t>Thaler</w:t>
      </w:r>
      <w:proofErr w:type="spellEnd"/>
      <w:r w:rsidRPr="008D2BD3">
        <w:rPr>
          <w:sz w:val="28"/>
          <w:szCs w:val="28"/>
        </w:rPr>
        <w:t xml:space="preserve">, MD; James Calvert, MD; Lisa Cornelius, DPM; Linda </w:t>
      </w:r>
      <w:proofErr w:type="spellStart"/>
      <w:r w:rsidRPr="008D2BD3">
        <w:rPr>
          <w:sz w:val="28"/>
          <w:szCs w:val="28"/>
        </w:rPr>
        <w:t>Johnson</w:t>
      </w:r>
      <w:proofErr w:type="gramStart"/>
      <w:r w:rsidRPr="008D2BD3">
        <w:rPr>
          <w:sz w:val="28"/>
          <w:szCs w:val="28"/>
        </w:rPr>
        <w:t>,MD</w:t>
      </w:r>
      <w:proofErr w:type="spellEnd"/>
      <w:proofErr w:type="gramEnd"/>
      <w:r w:rsidRPr="008D2BD3">
        <w:rPr>
          <w:sz w:val="28"/>
          <w:szCs w:val="28"/>
        </w:rPr>
        <w:t xml:space="preserve">; </w:t>
      </w:r>
    </w:p>
    <w:p w:rsidR="008D2BD3" w:rsidRDefault="008D2BD3" w:rsidP="008D2BD3">
      <w:pPr>
        <w:pStyle w:val="NoSpacing"/>
        <w:rPr>
          <w:sz w:val="28"/>
          <w:szCs w:val="28"/>
        </w:rPr>
      </w:pPr>
    </w:p>
    <w:p w:rsidR="008D2BD3" w:rsidRDefault="00011D9A" w:rsidP="008D2BD3">
      <w:pPr>
        <w:pStyle w:val="NoSpacing"/>
        <w:rPr>
          <w:sz w:val="28"/>
          <w:szCs w:val="28"/>
        </w:rPr>
      </w:pPr>
      <w:r w:rsidRPr="008D2BD3">
        <w:rPr>
          <w:sz w:val="28"/>
          <w:szCs w:val="28"/>
        </w:rPr>
        <w:t xml:space="preserve">Ralph Yates, DO; Roger </w:t>
      </w:r>
      <w:proofErr w:type="spellStart"/>
      <w:r w:rsidRPr="008D2BD3">
        <w:rPr>
          <w:sz w:val="28"/>
          <w:szCs w:val="28"/>
        </w:rPr>
        <w:t>McKimmy</w:t>
      </w:r>
      <w:proofErr w:type="spellEnd"/>
      <w:r w:rsidRPr="008D2BD3">
        <w:rPr>
          <w:sz w:val="28"/>
          <w:szCs w:val="28"/>
        </w:rPr>
        <w:t xml:space="preserve">, MD; Donald Girard, MD; George </w:t>
      </w:r>
      <w:proofErr w:type="spellStart"/>
      <w:r w:rsidRPr="008D2BD3">
        <w:rPr>
          <w:sz w:val="28"/>
          <w:szCs w:val="28"/>
        </w:rPr>
        <w:t>Koval</w:t>
      </w:r>
      <w:proofErr w:type="spellEnd"/>
      <w:r w:rsidRPr="008D2BD3">
        <w:rPr>
          <w:sz w:val="28"/>
          <w:szCs w:val="28"/>
        </w:rPr>
        <w:t xml:space="preserve">, MD; </w:t>
      </w:r>
    </w:p>
    <w:p w:rsidR="008D2BD3" w:rsidRDefault="008D2BD3" w:rsidP="008D2BD3">
      <w:pPr>
        <w:pStyle w:val="NoSpacing"/>
        <w:rPr>
          <w:sz w:val="28"/>
          <w:szCs w:val="28"/>
        </w:rPr>
      </w:pPr>
    </w:p>
    <w:p w:rsidR="008D2BD3" w:rsidRDefault="00011D9A" w:rsidP="008D2BD3">
      <w:pPr>
        <w:pStyle w:val="NoSpacing"/>
        <w:rPr>
          <w:sz w:val="28"/>
          <w:szCs w:val="28"/>
        </w:rPr>
      </w:pPr>
      <w:r w:rsidRPr="008D2BD3">
        <w:rPr>
          <w:sz w:val="28"/>
          <w:szCs w:val="28"/>
        </w:rPr>
        <w:t xml:space="preserve">Ramiro </w:t>
      </w:r>
      <w:proofErr w:type="spellStart"/>
      <w:r w:rsidRPr="008D2BD3">
        <w:rPr>
          <w:sz w:val="28"/>
          <w:szCs w:val="28"/>
        </w:rPr>
        <w:t>Gaitan</w:t>
      </w:r>
      <w:proofErr w:type="spellEnd"/>
      <w:r w:rsidRPr="008D2BD3">
        <w:rPr>
          <w:sz w:val="28"/>
          <w:szCs w:val="28"/>
        </w:rPr>
        <w:t xml:space="preserve">; Douglas Kirkpatrick, MD; Lewis </w:t>
      </w:r>
      <w:proofErr w:type="spellStart"/>
      <w:r w:rsidRPr="008D2BD3">
        <w:rPr>
          <w:sz w:val="28"/>
          <w:szCs w:val="28"/>
        </w:rPr>
        <w:t>Neace,DO</w:t>
      </w:r>
      <w:proofErr w:type="spellEnd"/>
      <w:r w:rsidRPr="008D2BD3">
        <w:rPr>
          <w:sz w:val="28"/>
          <w:szCs w:val="28"/>
        </w:rPr>
        <w:t xml:space="preserve">; Gary </w:t>
      </w:r>
      <w:proofErr w:type="spellStart"/>
      <w:r w:rsidRPr="008D2BD3">
        <w:rPr>
          <w:sz w:val="28"/>
          <w:szCs w:val="28"/>
        </w:rPr>
        <w:t>LeClair</w:t>
      </w:r>
      <w:proofErr w:type="spellEnd"/>
      <w:r w:rsidRPr="008D2BD3">
        <w:rPr>
          <w:sz w:val="28"/>
          <w:szCs w:val="28"/>
        </w:rPr>
        <w:t xml:space="preserve">, MD; Keith </w:t>
      </w:r>
    </w:p>
    <w:p w:rsidR="008D2BD3" w:rsidRDefault="008D2BD3" w:rsidP="008D2BD3">
      <w:pPr>
        <w:pStyle w:val="NoSpacing"/>
        <w:rPr>
          <w:sz w:val="28"/>
          <w:szCs w:val="28"/>
        </w:rPr>
      </w:pPr>
    </w:p>
    <w:p w:rsidR="008D2BD3" w:rsidRDefault="00011D9A" w:rsidP="008D2BD3">
      <w:pPr>
        <w:pStyle w:val="NoSpacing"/>
        <w:rPr>
          <w:sz w:val="28"/>
          <w:szCs w:val="28"/>
        </w:rPr>
      </w:pPr>
      <w:r w:rsidRPr="008D2BD3">
        <w:rPr>
          <w:sz w:val="28"/>
          <w:szCs w:val="28"/>
        </w:rPr>
        <w:t xml:space="preserve">White, MD; Patricia Smith; </w:t>
      </w:r>
      <w:proofErr w:type="spellStart"/>
      <w:r w:rsidRPr="008D2BD3">
        <w:rPr>
          <w:sz w:val="28"/>
          <w:szCs w:val="28"/>
        </w:rPr>
        <w:t>Sarojini</w:t>
      </w:r>
      <w:proofErr w:type="spellEnd"/>
      <w:r w:rsidRPr="008D2BD3">
        <w:rPr>
          <w:sz w:val="28"/>
          <w:szCs w:val="28"/>
        </w:rPr>
        <w:t xml:space="preserve"> </w:t>
      </w:r>
      <w:proofErr w:type="spellStart"/>
      <w:r w:rsidRPr="008D2BD3">
        <w:rPr>
          <w:sz w:val="28"/>
          <w:szCs w:val="28"/>
        </w:rPr>
        <w:t>Budden</w:t>
      </w:r>
      <w:proofErr w:type="spellEnd"/>
      <w:r w:rsidRPr="008D2BD3">
        <w:rPr>
          <w:sz w:val="28"/>
          <w:szCs w:val="28"/>
        </w:rPr>
        <w:t xml:space="preserve">, MD; Clifford </w:t>
      </w:r>
      <w:proofErr w:type="spellStart"/>
      <w:r w:rsidRPr="008D2BD3">
        <w:rPr>
          <w:sz w:val="28"/>
          <w:szCs w:val="28"/>
        </w:rPr>
        <w:t>Deveney</w:t>
      </w:r>
      <w:proofErr w:type="spellEnd"/>
      <w:r w:rsidRPr="008D2BD3">
        <w:rPr>
          <w:sz w:val="28"/>
          <w:szCs w:val="28"/>
        </w:rPr>
        <w:t xml:space="preserve">, MD; Natalie </w:t>
      </w:r>
    </w:p>
    <w:p w:rsidR="008D2BD3" w:rsidRDefault="008D2BD3" w:rsidP="008D2BD3">
      <w:pPr>
        <w:pStyle w:val="NoSpacing"/>
        <w:rPr>
          <w:sz w:val="28"/>
          <w:szCs w:val="28"/>
        </w:rPr>
      </w:pPr>
    </w:p>
    <w:p w:rsidR="008D2BD3" w:rsidRDefault="00011D9A" w:rsidP="008D2BD3">
      <w:pPr>
        <w:pStyle w:val="NoSpacing"/>
        <w:rPr>
          <w:sz w:val="28"/>
          <w:szCs w:val="28"/>
        </w:rPr>
      </w:pPr>
      <w:r w:rsidRPr="008D2BD3">
        <w:rPr>
          <w:sz w:val="28"/>
          <w:szCs w:val="28"/>
        </w:rPr>
        <w:t xml:space="preserve">Johnson, MD; W. Kent Williamson III, MD; Clifford </w:t>
      </w:r>
      <w:proofErr w:type="spellStart"/>
      <w:r w:rsidRPr="008D2BD3">
        <w:rPr>
          <w:sz w:val="28"/>
          <w:szCs w:val="28"/>
        </w:rPr>
        <w:t>Mah</w:t>
      </w:r>
      <w:proofErr w:type="spellEnd"/>
      <w:r w:rsidRPr="008D2BD3">
        <w:rPr>
          <w:sz w:val="28"/>
          <w:szCs w:val="28"/>
        </w:rPr>
        <w:t xml:space="preserve">, DPM; </w:t>
      </w:r>
      <w:proofErr w:type="spellStart"/>
      <w:r w:rsidRPr="008D2BD3">
        <w:rPr>
          <w:sz w:val="28"/>
          <w:szCs w:val="28"/>
        </w:rPr>
        <w:t>Shirin</w:t>
      </w:r>
      <w:proofErr w:type="spellEnd"/>
      <w:r w:rsidRPr="008D2BD3">
        <w:rPr>
          <w:sz w:val="28"/>
          <w:szCs w:val="28"/>
        </w:rPr>
        <w:t xml:space="preserve"> </w:t>
      </w:r>
      <w:proofErr w:type="spellStart"/>
      <w:r w:rsidRPr="008D2BD3">
        <w:rPr>
          <w:sz w:val="28"/>
          <w:szCs w:val="28"/>
        </w:rPr>
        <w:t>Sukumar</w:t>
      </w:r>
      <w:proofErr w:type="spellEnd"/>
      <w:r w:rsidRPr="008D2BD3">
        <w:rPr>
          <w:sz w:val="28"/>
          <w:szCs w:val="28"/>
        </w:rPr>
        <w:t xml:space="preserve">, </w:t>
      </w:r>
    </w:p>
    <w:p w:rsidR="008D2BD3" w:rsidRDefault="008D2BD3" w:rsidP="008D2BD3">
      <w:pPr>
        <w:pStyle w:val="NoSpacing"/>
        <w:rPr>
          <w:sz w:val="28"/>
          <w:szCs w:val="28"/>
        </w:rPr>
      </w:pPr>
    </w:p>
    <w:p w:rsidR="008D2BD3" w:rsidRDefault="00011D9A" w:rsidP="008D2BD3">
      <w:pPr>
        <w:pStyle w:val="NoSpacing"/>
        <w:rPr>
          <w:sz w:val="28"/>
          <w:szCs w:val="28"/>
        </w:rPr>
      </w:pPr>
      <w:r w:rsidRPr="008D2BD3">
        <w:rPr>
          <w:sz w:val="28"/>
          <w:szCs w:val="28"/>
        </w:rPr>
        <w:t xml:space="preserve">MD; Michael </w:t>
      </w:r>
      <w:proofErr w:type="spellStart"/>
      <w:r w:rsidRPr="008D2BD3">
        <w:rPr>
          <w:sz w:val="28"/>
          <w:szCs w:val="28"/>
        </w:rPr>
        <w:t>Mastrangelo</w:t>
      </w:r>
      <w:proofErr w:type="spellEnd"/>
      <w:r w:rsidRPr="008D2BD3">
        <w:rPr>
          <w:sz w:val="28"/>
          <w:szCs w:val="28"/>
        </w:rPr>
        <w:t xml:space="preserve">, Jr., MD; Angelo Turner; Gary Stafford; Jay Drum; Eric </w:t>
      </w:r>
    </w:p>
    <w:p w:rsidR="008D2BD3" w:rsidRDefault="008D2BD3" w:rsidP="008D2BD3">
      <w:pPr>
        <w:pStyle w:val="NoSpacing"/>
        <w:rPr>
          <w:sz w:val="28"/>
          <w:szCs w:val="28"/>
        </w:rPr>
      </w:pPr>
    </w:p>
    <w:p w:rsidR="00407D4A" w:rsidRPr="008D2BD3" w:rsidRDefault="00407D4A" w:rsidP="00407D4A">
      <w:pPr>
        <w:pStyle w:val="NoSpacing"/>
        <w:rPr>
          <w:sz w:val="28"/>
          <w:szCs w:val="28"/>
        </w:rPr>
      </w:pPr>
      <w:r w:rsidRPr="008D2BD3">
        <w:rPr>
          <w:sz w:val="28"/>
          <w:szCs w:val="28"/>
        </w:rPr>
        <w:t xml:space="preserve">Brown; Oregon Medical Board; State of Oregon; and 25 John Does and 25 Jane </w:t>
      </w:r>
    </w:p>
    <w:p w:rsidR="00073B02" w:rsidRDefault="00073B02" w:rsidP="00073B02">
      <w:pPr>
        <w:pStyle w:val="NoSpacing"/>
        <w:rPr>
          <w:sz w:val="28"/>
          <w:szCs w:val="28"/>
        </w:rPr>
      </w:pPr>
    </w:p>
    <w:p w:rsidR="002E72E6" w:rsidRPr="00073B02" w:rsidRDefault="00011D9A" w:rsidP="00073B02">
      <w:pPr>
        <w:pStyle w:val="NoSpacing"/>
        <w:rPr>
          <w:sz w:val="28"/>
          <w:szCs w:val="28"/>
        </w:rPr>
      </w:pPr>
      <w:proofErr w:type="gramStart"/>
      <w:r w:rsidRPr="00073B02">
        <w:rPr>
          <w:sz w:val="28"/>
          <w:szCs w:val="28"/>
        </w:rPr>
        <w:t>Does.</w:t>
      </w:r>
      <w:proofErr w:type="gramEnd"/>
    </w:p>
    <w:p w:rsidR="00073B02" w:rsidRDefault="002E72E6" w:rsidP="00073B02">
      <w:pPr>
        <w:pStyle w:val="NoSpacing"/>
        <w:rPr>
          <w:sz w:val="28"/>
          <w:szCs w:val="28"/>
        </w:rPr>
      </w:pPr>
      <w:r w:rsidRPr="00073B02">
        <w:rPr>
          <w:sz w:val="28"/>
          <w:szCs w:val="28"/>
        </w:rPr>
        <w:t xml:space="preserve">     </w:t>
      </w:r>
    </w:p>
    <w:p w:rsidR="00073B02" w:rsidRDefault="00073B02" w:rsidP="00073B02">
      <w:pPr>
        <w:pStyle w:val="NoSpacing"/>
        <w:rPr>
          <w:sz w:val="28"/>
          <w:szCs w:val="28"/>
        </w:rPr>
      </w:pPr>
      <w:r>
        <w:rPr>
          <w:sz w:val="28"/>
          <w:szCs w:val="28"/>
        </w:rPr>
        <w:t xml:space="preserve">     </w:t>
      </w:r>
      <w:r w:rsidR="00011D9A" w:rsidRPr="00073B02">
        <w:rPr>
          <w:sz w:val="28"/>
          <w:szCs w:val="28"/>
        </w:rPr>
        <w:t>Appellant stated allegations of civil and constitutional violations</w:t>
      </w:r>
      <w:r w:rsidR="002E72E6" w:rsidRPr="00073B02">
        <w:rPr>
          <w:sz w:val="28"/>
          <w:szCs w:val="28"/>
        </w:rPr>
        <w:t xml:space="preserve">, and claims, </w:t>
      </w:r>
    </w:p>
    <w:p w:rsidR="00073B02" w:rsidRDefault="00073B02" w:rsidP="00073B02">
      <w:pPr>
        <w:pStyle w:val="NoSpacing"/>
        <w:rPr>
          <w:sz w:val="28"/>
          <w:szCs w:val="28"/>
        </w:rPr>
      </w:pPr>
    </w:p>
    <w:p w:rsidR="00073B02" w:rsidRDefault="00011D9A" w:rsidP="00073B02">
      <w:pPr>
        <w:pStyle w:val="NoSpacing"/>
        <w:rPr>
          <w:sz w:val="28"/>
          <w:szCs w:val="28"/>
        </w:rPr>
      </w:pPr>
      <w:proofErr w:type="gramStart"/>
      <w:r w:rsidRPr="00073B02">
        <w:rPr>
          <w:sz w:val="28"/>
          <w:szCs w:val="28"/>
        </w:rPr>
        <w:t>inflicted</w:t>
      </w:r>
      <w:proofErr w:type="gramEnd"/>
      <w:r w:rsidRPr="00073B02">
        <w:rPr>
          <w:sz w:val="28"/>
          <w:szCs w:val="28"/>
        </w:rPr>
        <w:t xml:space="preserve"> by the </w:t>
      </w:r>
      <w:proofErr w:type="spellStart"/>
      <w:r w:rsidRPr="00073B02">
        <w:rPr>
          <w:sz w:val="28"/>
          <w:szCs w:val="28"/>
        </w:rPr>
        <w:t>Appellees</w:t>
      </w:r>
      <w:proofErr w:type="spellEnd"/>
      <w:r w:rsidRPr="00073B02">
        <w:rPr>
          <w:sz w:val="28"/>
          <w:szCs w:val="28"/>
        </w:rPr>
        <w:t xml:space="preserve"> upon this Appellant, and sought relief from </w:t>
      </w:r>
      <w:proofErr w:type="spellStart"/>
      <w:r w:rsidRPr="00073B02">
        <w:rPr>
          <w:sz w:val="28"/>
          <w:szCs w:val="28"/>
        </w:rPr>
        <w:t>Appellees</w:t>
      </w:r>
      <w:proofErr w:type="spellEnd"/>
      <w:r w:rsidRPr="00073B02">
        <w:rPr>
          <w:sz w:val="28"/>
          <w:szCs w:val="28"/>
        </w:rPr>
        <w:t xml:space="preserve">’ </w:t>
      </w:r>
    </w:p>
    <w:p w:rsidR="00073B02" w:rsidRDefault="00073B02" w:rsidP="00073B02">
      <w:pPr>
        <w:pStyle w:val="NoSpacing"/>
        <w:rPr>
          <w:sz w:val="28"/>
          <w:szCs w:val="28"/>
        </w:rPr>
      </w:pPr>
    </w:p>
    <w:p w:rsidR="00073B02" w:rsidRDefault="00011D9A" w:rsidP="00073B02">
      <w:pPr>
        <w:pStyle w:val="NoSpacing"/>
        <w:rPr>
          <w:sz w:val="28"/>
          <w:szCs w:val="28"/>
        </w:rPr>
      </w:pPr>
      <w:proofErr w:type="gramStart"/>
      <w:r w:rsidRPr="00073B02">
        <w:rPr>
          <w:sz w:val="28"/>
          <w:szCs w:val="28"/>
        </w:rPr>
        <w:t>actions</w:t>
      </w:r>
      <w:proofErr w:type="gramEnd"/>
      <w:r w:rsidRPr="00073B02">
        <w:rPr>
          <w:sz w:val="28"/>
          <w:szCs w:val="28"/>
        </w:rPr>
        <w:t xml:space="preserve"> and conduct pursuant to 42 U.S.C. 1983, namely against Oregon Medical </w:t>
      </w:r>
    </w:p>
    <w:p w:rsidR="00073B02" w:rsidRDefault="00073B02" w:rsidP="00073B02">
      <w:pPr>
        <w:pStyle w:val="NoSpacing"/>
        <w:rPr>
          <w:sz w:val="28"/>
          <w:szCs w:val="28"/>
        </w:rPr>
      </w:pPr>
    </w:p>
    <w:p w:rsidR="00073B02" w:rsidRDefault="00011D9A" w:rsidP="00073B02">
      <w:pPr>
        <w:pStyle w:val="NoSpacing"/>
        <w:rPr>
          <w:sz w:val="28"/>
          <w:szCs w:val="28"/>
        </w:rPr>
      </w:pPr>
      <w:r w:rsidRPr="00073B02">
        <w:rPr>
          <w:sz w:val="28"/>
          <w:szCs w:val="28"/>
        </w:rPr>
        <w:t>Board (OMB), OMB members and employees named in the complaint (p.3, 4),</w:t>
      </w:r>
      <w:r w:rsidRPr="00073B02">
        <w:rPr>
          <w:b/>
          <w:sz w:val="28"/>
          <w:szCs w:val="28"/>
        </w:rPr>
        <w:t xml:space="preserve"> </w:t>
      </w:r>
      <w:r w:rsidRPr="00073B02">
        <w:rPr>
          <w:sz w:val="28"/>
          <w:szCs w:val="28"/>
        </w:rPr>
        <w:t xml:space="preserve">and </w:t>
      </w:r>
    </w:p>
    <w:p w:rsidR="00073B02" w:rsidRDefault="00073B02" w:rsidP="00073B02">
      <w:pPr>
        <w:pStyle w:val="NoSpacing"/>
        <w:rPr>
          <w:sz w:val="28"/>
          <w:szCs w:val="28"/>
        </w:rPr>
      </w:pPr>
    </w:p>
    <w:p w:rsidR="00073B02" w:rsidRDefault="00011D9A" w:rsidP="00073B02">
      <w:pPr>
        <w:pStyle w:val="NoSpacing"/>
        <w:rPr>
          <w:sz w:val="28"/>
          <w:szCs w:val="28"/>
        </w:rPr>
      </w:pPr>
      <w:proofErr w:type="gramStart"/>
      <w:r w:rsidRPr="00073B02">
        <w:rPr>
          <w:sz w:val="28"/>
          <w:szCs w:val="28"/>
        </w:rPr>
        <w:t>against</w:t>
      </w:r>
      <w:proofErr w:type="gramEnd"/>
      <w:r w:rsidRPr="00073B02">
        <w:rPr>
          <w:sz w:val="28"/>
          <w:szCs w:val="28"/>
        </w:rPr>
        <w:t xml:space="preserve"> certain State and OMB investigators</w:t>
      </w:r>
      <w:r w:rsidRPr="00073B02">
        <w:rPr>
          <w:b/>
          <w:sz w:val="28"/>
          <w:szCs w:val="28"/>
        </w:rPr>
        <w:t xml:space="preserve"> </w:t>
      </w:r>
      <w:r w:rsidRPr="00073B02">
        <w:rPr>
          <w:sz w:val="28"/>
          <w:szCs w:val="28"/>
        </w:rPr>
        <w:t>(p.5),</w:t>
      </w:r>
      <w:r w:rsidRPr="00073B02">
        <w:rPr>
          <w:b/>
          <w:sz w:val="28"/>
          <w:szCs w:val="28"/>
        </w:rPr>
        <w:t xml:space="preserve"> </w:t>
      </w:r>
      <w:r w:rsidRPr="00073B02">
        <w:rPr>
          <w:sz w:val="28"/>
          <w:szCs w:val="28"/>
        </w:rPr>
        <w:t xml:space="preserve">State’s legal counselors for the </w:t>
      </w:r>
    </w:p>
    <w:p w:rsidR="00073B02" w:rsidRDefault="00073B02" w:rsidP="00073B02">
      <w:pPr>
        <w:pStyle w:val="NoSpacing"/>
        <w:rPr>
          <w:sz w:val="28"/>
          <w:szCs w:val="28"/>
        </w:rPr>
      </w:pPr>
    </w:p>
    <w:p w:rsidR="00073B02" w:rsidRDefault="00073B02" w:rsidP="00073B02">
      <w:pPr>
        <w:pStyle w:val="NoSpacing"/>
        <w:rPr>
          <w:sz w:val="28"/>
          <w:szCs w:val="28"/>
        </w:rPr>
      </w:pPr>
      <w:r w:rsidRPr="00073B02">
        <w:rPr>
          <w:sz w:val="28"/>
          <w:szCs w:val="28"/>
        </w:rPr>
        <w:t>OMB (p.4, 5), and against State of Oregon (p.5, 6)</w:t>
      </w:r>
      <w:r w:rsidRPr="00073B02">
        <w:rPr>
          <w:b/>
          <w:sz w:val="28"/>
          <w:szCs w:val="28"/>
        </w:rPr>
        <w:t xml:space="preserve"> </w:t>
      </w:r>
      <w:r w:rsidRPr="00073B02">
        <w:rPr>
          <w:sz w:val="28"/>
          <w:szCs w:val="28"/>
        </w:rPr>
        <w:t xml:space="preserve">for allowing unconstitutional </w:t>
      </w:r>
    </w:p>
    <w:p w:rsidR="00073B02" w:rsidRDefault="00073B02" w:rsidP="00073B02">
      <w:pPr>
        <w:pStyle w:val="NoSpacing"/>
        <w:rPr>
          <w:sz w:val="28"/>
          <w:szCs w:val="28"/>
        </w:rPr>
      </w:pPr>
    </w:p>
    <w:p w:rsidR="00073B02" w:rsidRDefault="00073B02" w:rsidP="00073B02">
      <w:pPr>
        <w:pStyle w:val="NoSpacing"/>
        <w:jc w:val="center"/>
        <w:rPr>
          <w:sz w:val="28"/>
          <w:szCs w:val="28"/>
        </w:rPr>
      </w:pPr>
      <w:r>
        <w:rPr>
          <w:sz w:val="28"/>
          <w:szCs w:val="28"/>
        </w:rPr>
        <w:t>4</w:t>
      </w:r>
    </w:p>
    <w:p w:rsidR="00073B02" w:rsidRDefault="00011D9A" w:rsidP="00073B02">
      <w:pPr>
        <w:pStyle w:val="NoSpacing"/>
        <w:rPr>
          <w:sz w:val="28"/>
          <w:szCs w:val="28"/>
        </w:rPr>
      </w:pPr>
      <w:proofErr w:type="gramStart"/>
      <w:r w:rsidRPr="00073B02">
        <w:rPr>
          <w:sz w:val="28"/>
          <w:szCs w:val="28"/>
        </w:rPr>
        <w:lastRenderedPageBreak/>
        <w:t>and</w:t>
      </w:r>
      <w:proofErr w:type="gramEnd"/>
      <w:r w:rsidRPr="00073B02">
        <w:rPr>
          <w:sz w:val="28"/>
          <w:szCs w:val="28"/>
        </w:rPr>
        <w:t xml:space="preserve"> arbitrary statutes to be enforced by </w:t>
      </w:r>
      <w:proofErr w:type="spellStart"/>
      <w:r w:rsidRPr="00073B02">
        <w:rPr>
          <w:sz w:val="28"/>
          <w:szCs w:val="28"/>
        </w:rPr>
        <w:t>Appellees</w:t>
      </w:r>
      <w:proofErr w:type="spellEnd"/>
      <w:r w:rsidRPr="00073B02">
        <w:rPr>
          <w:b/>
          <w:sz w:val="28"/>
          <w:szCs w:val="28"/>
        </w:rPr>
        <w:t xml:space="preserve"> </w:t>
      </w:r>
      <w:r w:rsidRPr="00073B02">
        <w:rPr>
          <w:sz w:val="28"/>
          <w:szCs w:val="28"/>
        </w:rPr>
        <w:t xml:space="preserve">against this Appellant, which </w:t>
      </w:r>
    </w:p>
    <w:p w:rsidR="00073B02" w:rsidRDefault="00073B02" w:rsidP="00073B02">
      <w:pPr>
        <w:pStyle w:val="NoSpacing"/>
        <w:rPr>
          <w:sz w:val="28"/>
          <w:szCs w:val="28"/>
        </w:rPr>
      </w:pPr>
    </w:p>
    <w:p w:rsidR="00073B02" w:rsidRDefault="00011D9A" w:rsidP="00073B02">
      <w:pPr>
        <w:pStyle w:val="NoSpacing"/>
        <w:rPr>
          <w:sz w:val="28"/>
          <w:szCs w:val="28"/>
        </w:rPr>
      </w:pPr>
      <w:proofErr w:type="gramStart"/>
      <w:r w:rsidRPr="00073B02">
        <w:rPr>
          <w:sz w:val="28"/>
          <w:szCs w:val="28"/>
        </w:rPr>
        <w:t>violate</w:t>
      </w:r>
      <w:proofErr w:type="gramEnd"/>
      <w:r w:rsidRPr="00073B02">
        <w:rPr>
          <w:sz w:val="28"/>
          <w:szCs w:val="28"/>
        </w:rPr>
        <w:t xml:space="preserve"> the sweeping Clause 1 of the Fourteenth Amendment; and against one </w:t>
      </w:r>
    </w:p>
    <w:p w:rsidR="00073B02" w:rsidRDefault="00073B02" w:rsidP="00073B02">
      <w:pPr>
        <w:pStyle w:val="NoSpacing"/>
        <w:rPr>
          <w:sz w:val="28"/>
          <w:szCs w:val="28"/>
        </w:rPr>
      </w:pPr>
    </w:p>
    <w:p w:rsidR="006835E2" w:rsidRPr="00073B02" w:rsidRDefault="00011D9A" w:rsidP="00073B02">
      <w:pPr>
        <w:pStyle w:val="NoSpacing"/>
        <w:rPr>
          <w:sz w:val="28"/>
          <w:szCs w:val="28"/>
        </w:rPr>
      </w:pPr>
      <w:proofErr w:type="gramStart"/>
      <w:r w:rsidRPr="00073B02">
        <w:rPr>
          <w:sz w:val="28"/>
          <w:szCs w:val="28"/>
        </w:rPr>
        <w:t>employee</w:t>
      </w:r>
      <w:proofErr w:type="gramEnd"/>
      <w:r w:rsidRPr="00073B02">
        <w:rPr>
          <w:sz w:val="28"/>
          <w:szCs w:val="28"/>
        </w:rPr>
        <w:t xml:space="preserve"> of the Oregon Administrative court Rick Barber.</w:t>
      </w:r>
    </w:p>
    <w:p w:rsidR="00073B02" w:rsidRDefault="006835E2" w:rsidP="00073B02">
      <w:pPr>
        <w:pStyle w:val="NoSpacing"/>
      </w:pPr>
      <w:r>
        <w:t xml:space="preserve">     </w:t>
      </w:r>
    </w:p>
    <w:p w:rsidR="00073B02" w:rsidRDefault="00073B02" w:rsidP="00073B02">
      <w:pPr>
        <w:pStyle w:val="NoSpacing"/>
        <w:rPr>
          <w:sz w:val="28"/>
          <w:szCs w:val="28"/>
        </w:rPr>
      </w:pPr>
      <w:r>
        <w:t xml:space="preserve">     </w:t>
      </w:r>
      <w:r w:rsidR="00011D9A" w:rsidRPr="00073B02">
        <w:rPr>
          <w:sz w:val="28"/>
          <w:szCs w:val="28"/>
        </w:rPr>
        <w:t xml:space="preserve">On August 26, 2013 the </w:t>
      </w:r>
      <w:proofErr w:type="spellStart"/>
      <w:r w:rsidR="00011D9A" w:rsidRPr="00073B02">
        <w:rPr>
          <w:sz w:val="28"/>
          <w:szCs w:val="28"/>
        </w:rPr>
        <w:t>Appellees</w:t>
      </w:r>
      <w:proofErr w:type="spellEnd"/>
      <w:r w:rsidR="00011D9A" w:rsidRPr="00073B02">
        <w:rPr>
          <w:sz w:val="28"/>
          <w:szCs w:val="28"/>
        </w:rPr>
        <w:t xml:space="preserve"> appeared by their State employed Counsel </w:t>
      </w:r>
    </w:p>
    <w:p w:rsidR="00073B02" w:rsidRDefault="00073B02" w:rsidP="00073B02">
      <w:pPr>
        <w:pStyle w:val="NoSpacing"/>
        <w:rPr>
          <w:sz w:val="28"/>
          <w:szCs w:val="28"/>
        </w:rPr>
      </w:pPr>
    </w:p>
    <w:p w:rsidR="00073B02" w:rsidRDefault="00011D9A" w:rsidP="00073B02">
      <w:pPr>
        <w:pStyle w:val="NoSpacing"/>
        <w:rPr>
          <w:sz w:val="28"/>
          <w:szCs w:val="28"/>
        </w:rPr>
      </w:pPr>
      <w:r w:rsidRPr="00073B02">
        <w:rPr>
          <w:sz w:val="28"/>
          <w:szCs w:val="28"/>
        </w:rPr>
        <w:t xml:space="preserve">Marc Abrams not to file an </w:t>
      </w:r>
      <w:r w:rsidRPr="00073B02">
        <w:rPr>
          <w:sz w:val="28"/>
          <w:szCs w:val="28"/>
          <w:u w:val="single"/>
        </w:rPr>
        <w:t xml:space="preserve">answer </w:t>
      </w:r>
      <w:r w:rsidRPr="00073B02">
        <w:rPr>
          <w:sz w:val="28"/>
          <w:szCs w:val="28"/>
        </w:rPr>
        <w:t>to the complaint,</w:t>
      </w:r>
      <w:r w:rsidR="002A1E1F" w:rsidRPr="00073B02">
        <w:rPr>
          <w:sz w:val="28"/>
          <w:szCs w:val="28"/>
        </w:rPr>
        <w:t xml:space="preserve"> </w:t>
      </w:r>
      <w:r w:rsidRPr="00073B02">
        <w:rPr>
          <w:sz w:val="28"/>
          <w:szCs w:val="28"/>
        </w:rPr>
        <w:t xml:space="preserve">but instead to file a motion </w:t>
      </w:r>
    </w:p>
    <w:p w:rsidR="00073B02" w:rsidRDefault="00073B02" w:rsidP="00073B02">
      <w:pPr>
        <w:pStyle w:val="NoSpacing"/>
        <w:rPr>
          <w:sz w:val="28"/>
          <w:szCs w:val="28"/>
        </w:rPr>
      </w:pPr>
    </w:p>
    <w:p w:rsidR="00011D9A" w:rsidRPr="00073B02" w:rsidRDefault="00011D9A" w:rsidP="00073B02">
      <w:pPr>
        <w:pStyle w:val="NoSpacing"/>
        <w:rPr>
          <w:sz w:val="28"/>
          <w:szCs w:val="28"/>
        </w:rPr>
      </w:pPr>
      <w:proofErr w:type="gramStart"/>
      <w:r w:rsidRPr="00073B02">
        <w:rPr>
          <w:sz w:val="28"/>
          <w:szCs w:val="28"/>
        </w:rPr>
        <w:t>to</w:t>
      </w:r>
      <w:proofErr w:type="gramEnd"/>
      <w:r w:rsidRPr="00073B02">
        <w:rPr>
          <w:sz w:val="28"/>
          <w:szCs w:val="28"/>
        </w:rPr>
        <w:t xml:space="preserve"> dismiss or alternatively summary judgment. </w:t>
      </w:r>
    </w:p>
    <w:p w:rsidR="00073B02" w:rsidRDefault="00011D9A" w:rsidP="00073B02">
      <w:pPr>
        <w:pStyle w:val="NoSpacing"/>
      </w:pPr>
      <w:r>
        <w:t xml:space="preserve">     </w:t>
      </w:r>
    </w:p>
    <w:p w:rsidR="00011D9A" w:rsidRPr="00073B02" w:rsidRDefault="00073B02" w:rsidP="00073B02">
      <w:pPr>
        <w:pStyle w:val="NoSpacing"/>
        <w:rPr>
          <w:sz w:val="28"/>
          <w:szCs w:val="28"/>
        </w:rPr>
      </w:pPr>
      <w:r>
        <w:t xml:space="preserve">     </w:t>
      </w:r>
      <w:r w:rsidR="00011D9A" w:rsidRPr="00073B02">
        <w:rPr>
          <w:sz w:val="28"/>
          <w:szCs w:val="28"/>
        </w:rPr>
        <w:t xml:space="preserve">On October 2, 2013, Appellant filed a reply to said </w:t>
      </w:r>
      <w:proofErr w:type="spellStart"/>
      <w:r w:rsidR="00011D9A" w:rsidRPr="00073B02">
        <w:rPr>
          <w:sz w:val="28"/>
          <w:szCs w:val="28"/>
        </w:rPr>
        <w:t>Appellees</w:t>
      </w:r>
      <w:proofErr w:type="spellEnd"/>
      <w:r w:rsidR="00011D9A" w:rsidRPr="00073B02">
        <w:rPr>
          <w:sz w:val="28"/>
          <w:szCs w:val="28"/>
        </w:rPr>
        <w:t>’ Counsel.</w:t>
      </w:r>
    </w:p>
    <w:p w:rsidR="00073B02" w:rsidRDefault="00073B02" w:rsidP="00073B02">
      <w:pPr>
        <w:pStyle w:val="NoSpacing"/>
        <w:rPr>
          <w:sz w:val="28"/>
          <w:szCs w:val="28"/>
        </w:rPr>
      </w:pPr>
      <w:r>
        <w:rPr>
          <w:sz w:val="28"/>
          <w:szCs w:val="28"/>
        </w:rPr>
        <w:t xml:space="preserve">  </w:t>
      </w:r>
      <w:r w:rsidR="00011D9A" w:rsidRPr="00073B02">
        <w:rPr>
          <w:sz w:val="28"/>
          <w:szCs w:val="28"/>
        </w:rPr>
        <w:t xml:space="preserve">  </w:t>
      </w:r>
    </w:p>
    <w:p w:rsidR="00262AC3" w:rsidRDefault="00073B02" w:rsidP="00073B02">
      <w:pPr>
        <w:pStyle w:val="NoSpacing"/>
        <w:rPr>
          <w:sz w:val="28"/>
          <w:szCs w:val="28"/>
        </w:rPr>
      </w:pPr>
      <w:r>
        <w:rPr>
          <w:sz w:val="28"/>
          <w:szCs w:val="28"/>
        </w:rPr>
        <w:t xml:space="preserve">    </w:t>
      </w:r>
      <w:r w:rsidR="00011D9A" w:rsidRPr="00073B02">
        <w:rPr>
          <w:sz w:val="28"/>
          <w:szCs w:val="28"/>
        </w:rPr>
        <w:t xml:space="preserve">On October 4, 2013, </w:t>
      </w:r>
      <w:proofErr w:type="spellStart"/>
      <w:r w:rsidR="00011D9A" w:rsidRPr="00073B02">
        <w:rPr>
          <w:sz w:val="28"/>
          <w:szCs w:val="28"/>
        </w:rPr>
        <w:t>Appellees</w:t>
      </w:r>
      <w:proofErr w:type="spellEnd"/>
      <w:r w:rsidR="00011D9A" w:rsidRPr="00073B02">
        <w:rPr>
          <w:sz w:val="28"/>
          <w:szCs w:val="28"/>
        </w:rPr>
        <w:t xml:space="preserve"> filed a Reply Memorandum to </w:t>
      </w:r>
      <w:proofErr w:type="spellStart"/>
      <w:r w:rsidR="00011D9A" w:rsidRPr="00073B02">
        <w:rPr>
          <w:sz w:val="28"/>
          <w:szCs w:val="28"/>
        </w:rPr>
        <w:t>Appellees</w:t>
      </w:r>
      <w:proofErr w:type="spellEnd"/>
      <w:r w:rsidR="00011D9A" w:rsidRPr="00073B02">
        <w:rPr>
          <w:sz w:val="28"/>
          <w:szCs w:val="28"/>
        </w:rPr>
        <w:t xml:space="preserve">’ </w:t>
      </w:r>
    </w:p>
    <w:p w:rsidR="00262AC3" w:rsidRDefault="00262AC3" w:rsidP="00073B02">
      <w:pPr>
        <w:pStyle w:val="NoSpacing"/>
        <w:rPr>
          <w:sz w:val="28"/>
          <w:szCs w:val="28"/>
        </w:rPr>
      </w:pPr>
    </w:p>
    <w:p w:rsidR="004D0190" w:rsidRPr="00073B02" w:rsidRDefault="00011D9A" w:rsidP="00073B02">
      <w:pPr>
        <w:pStyle w:val="NoSpacing"/>
        <w:rPr>
          <w:sz w:val="28"/>
          <w:szCs w:val="28"/>
        </w:rPr>
      </w:pPr>
      <w:proofErr w:type="gramStart"/>
      <w:r w:rsidRPr="00073B02">
        <w:rPr>
          <w:sz w:val="28"/>
          <w:szCs w:val="28"/>
        </w:rPr>
        <w:t>Counsel.</w:t>
      </w:r>
      <w:proofErr w:type="gramEnd"/>
    </w:p>
    <w:p w:rsidR="00262AC3" w:rsidRDefault="004D0190" w:rsidP="00262AC3">
      <w:pPr>
        <w:pStyle w:val="NoSpacing"/>
      </w:pPr>
      <w:r>
        <w:t xml:space="preserve">    </w:t>
      </w:r>
    </w:p>
    <w:p w:rsidR="002E72E6" w:rsidRPr="00262AC3" w:rsidRDefault="00262AC3" w:rsidP="00262AC3">
      <w:pPr>
        <w:pStyle w:val="NoSpacing"/>
        <w:rPr>
          <w:sz w:val="28"/>
          <w:szCs w:val="28"/>
        </w:rPr>
      </w:pPr>
      <w:r>
        <w:t xml:space="preserve">     </w:t>
      </w:r>
      <w:r w:rsidR="004D0190">
        <w:t xml:space="preserve"> </w:t>
      </w:r>
      <w:r w:rsidR="00011D9A" w:rsidRPr="00262AC3">
        <w:rPr>
          <w:sz w:val="28"/>
          <w:szCs w:val="28"/>
        </w:rPr>
        <w:t>On November 26, 2013, Article III Judge filed the Opinion and final Order.</w:t>
      </w:r>
    </w:p>
    <w:p w:rsidR="00262AC3" w:rsidRDefault="00262AC3" w:rsidP="00262AC3">
      <w:pPr>
        <w:pStyle w:val="NoSpacing"/>
        <w:rPr>
          <w:b/>
          <w:sz w:val="32"/>
          <w:szCs w:val="32"/>
        </w:rPr>
      </w:pPr>
    </w:p>
    <w:p w:rsidR="00011D9A" w:rsidRDefault="00011D9A" w:rsidP="00262AC3">
      <w:pPr>
        <w:pStyle w:val="NoSpacing"/>
        <w:jc w:val="center"/>
        <w:rPr>
          <w:b/>
          <w:sz w:val="32"/>
          <w:szCs w:val="32"/>
        </w:rPr>
      </w:pPr>
      <w:r w:rsidRPr="00262AC3">
        <w:rPr>
          <w:b/>
          <w:sz w:val="32"/>
          <w:szCs w:val="32"/>
        </w:rPr>
        <w:t>V.</w:t>
      </w:r>
    </w:p>
    <w:p w:rsidR="00262AC3" w:rsidRPr="00262AC3" w:rsidRDefault="00262AC3" w:rsidP="00262AC3">
      <w:pPr>
        <w:pStyle w:val="NoSpacing"/>
        <w:jc w:val="center"/>
        <w:rPr>
          <w:b/>
          <w:sz w:val="32"/>
          <w:szCs w:val="32"/>
        </w:rPr>
      </w:pPr>
    </w:p>
    <w:p w:rsidR="00011D9A" w:rsidRPr="006B7C3D" w:rsidRDefault="00011D9A" w:rsidP="00011D9A">
      <w:pPr>
        <w:spacing w:line="480" w:lineRule="auto"/>
        <w:jc w:val="center"/>
        <w:rPr>
          <w:b/>
          <w:sz w:val="32"/>
          <w:szCs w:val="32"/>
        </w:rPr>
      </w:pPr>
      <w:r w:rsidRPr="006B7C3D">
        <w:rPr>
          <w:b/>
          <w:sz w:val="32"/>
          <w:szCs w:val="32"/>
        </w:rPr>
        <w:t>STANDARD OF REVIEW</w:t>
      </w:r>
    </w:p>
    <w:p w:rsidR="006835E2" w:rsidRDefault="00011D9A" w:rsidP="00011D9A">
      <w:pPr>
        <w:spacing w:line="480" w:lineRule="auto"/>
        <w:rPr>
          <w:sz w:val="28"/>
          <w:szCs w:val="28"/>
        </w:rPr>
      </w:pPr>
      <w:r>
        <w:rPr>
          <w:sz w:val="28"/>
          <w:szCs w:val="28"/>
        </w:rPr>
        <w:t xml:space="preserve">     </w:t>
      </w:r>
      <w:r w:rsidRPr="009B70A3">
        <w:rPr>
          <w:sz w:val="28"/>
          <w:szCs w:val="28"/>
        </w:rPr>
        <w:t xml:space="preserve">The Constitutionality of a statute is a question of law, reviewed </w:t>
      </w:r>
      <w:r w:rsidRPr="009B70A3">
        <w:rPr>
          <w:i/>
          <w:sz w:val="28"/>
          <w:szCs w:val="28"/>
        </w:rPr>
        <w:t>de novo</w:t>
      </w:r>
      <w:r w:rsidRPr="009B70A3">
        <w:rPr>
          <w:sz w:val="28"/>
          <w:szCs w:val="28"/>
        </w:rPr>
        <w:t xml:space="preserve"> in th</w:t>
      </w:r>
      <w:r>
        <w:rPr>
          <w:sz w:val="28"/>
          <w:szCs w:val="28"/>
        </w:rPr>
        <w:t xml:space="preserve">is Court.  </w:t>
      </w:r>
      <w:r w:rsidRPr="00635FA5">
        <w:rPr>
          <w:sz w:val="28"/>
          <w:szCs w:val="28"/>
          <w:u w:val="single"/>
        </w:rPr>
        <w:t xml:space="preserve">United States of America v. Daniel Edward </w:t>
      </w:r>
      <w:proofErr w:type="spellStart"/>
      <w:r w:rsidRPr="00635FA5">
        <w:rPr>
          <w:sz w:val="28"/>
          <w:szCs w:val="28"/>
          <w:u w:val="single"/>
        </w:rPr>
        <w:t>Chovan</w:t>
      </w:r>
      <w:proofErr w:type="spellEnd"/>
      <w:r>
        <w:rPr>
          <w:sz w:val="28"/>
          <w:szCs w:val="28"/>
        </w:rPr>
        <w:t xml:space="preserve">, No. 11-50107, </w:t>
      </w:r>
      <w:r w:rsidRPr="00A610D6">
        <w:rPr>
          <w:sz w:val="28"/>
          <w:szCs w:val="28"/>
          <w:u w:val="single"/>
        </w:rPr>
        <w:t>Opinion</w:t>
      </w:r>
      <w:r>
        <w:rPr>
          <w:sz w:val="28"/>
          <w:szCs w:val="28"/>
        </w:rPr>
        <w:t>, P. 7 (9</w:t>
      </w:r>
      <w:r w:rsidRPr="00A610D6">
        <w:rPr>
          <w:sz w:val="28"/>
          <w:szCs w:val="28"/>
          <w:vertAlign w:val="superscript"/>
        </w:rPr>
        <w:t>th</w:t>
      </w:r>
      <w:r>
        <w:rPr>
          <w:sz w:val="28"/>
          <w:szCs w:val="28"/>
        </w:rPr>
        <w:t xml:space="preserve"> Cir. 2013); </w:t>
      </w:r>
      <w:r w:rsidRPr="00635FA5">
        <w:rPr>
          <w:sz w:val="28"/>
          <w:szCs w:val="28"/>
          <w:u w:val="single"/>
        </w:rPr>
        <w:t>United States v. Perelman</w:t>
      </w:r>
      <w:r>
        <w:rPr>
          <w:sz w:val="28"/>
          <w:szCs w:val="28"/>
        </w:rPr>
        <w:t>, 658 F.3d 1134, 1134-35 (9</w:t>
      </w:r>
      <w:r w:rsidRPr="00247D6E">
        <w:rPr>
          <w:sz w:val="28"/>
          <w:szCs w:val="28"/>
          <w:vertAlign w:val="superscript"/>
        </w:rPr>
        <w:t>th</w:t>
      </w:r>
      <w:r>
        <w:rPr>
          <w:sz w:val="28"/>
          <w:szCs w:val="28"/>
        </w:rPr>
        <w:t xml:space="preserve"> Cir. 2011);  </w:t>
      </w:r>
      <w:r w:rsidRPr="00635FA5">
        <w:rPr>
          <w:sz w:val="28"/>
          <w:szCs w:val="28"/>
          <w:u w:val="single"/>
        </w:rPr>
        <w:t xml:space="preserve">United States v. </w:t>
      </w:r>
      <w:proofErr w:type="spellStart"/>
      <w:r w:rsidRPr="00635FA5">
        <w:rPr>
          <w:sz w:val="28"/>
          <w:szCs w:val="28"/>
          <w:u w:val="single"/>
        </w:rPr>
        <w:t>Vongxay</w:t>
      </w:r>
      <w:proofErr w:type="spellEnd"/>
      <w:r>
        <w:rPr>
          <w:sz w:val="28"/>
          <w:szCs w:val="28"/>
        </w:rPr>
        <w:t>, 594 F.3d 1111, 1114 (9</w:t>
      </w:r>
      <w:r w:rsidRPr="007161C1">
        <w:rPr>
          <w:sz w:val="28"/>
          <w:szCs w:val="28"/>
          <w:vertAlign w:val="superscript"/>
        </w:rPr>
        <w:t>th</w:t>
      </w:r>
      <w:r>
        <w:rPr>
          <w:sz w:val="28"/>
          <w:szCs w:val="28"/>
        </w:rPr>
        <w:t xml:space="preserve"> Cir. 2010).</w:t>
      </w:r>
    </w:p>
    <w:p w:rsidR="00262AC3" w:rsidRDefault="00262AC3" w:rsidP="00262AC3">
      <w:pPr>
        <w:spacing w:line="480" w:lineRule="auto"/>
        <w:rPr>
          <w:sz w:val="28"/>
          <w:szCs w:val="28"/>
        </w:rPr>
      </w:pPr>
      <w:r>
        <w:rPr>
          <w:sz w:val="28"/>
          <w:szCs w:val="28"/>
        </w:rPr>
        <w:t xml:space="preserve">     </w:t>
      </w:r>
      <w:r w:rsidRPr="009B70A3">
        <w:rPr>
          <w:sz w:val="28"/>
          <w:szCs w:val="28"/>
        </w:rPr>
        <w:t xml:space="preserve">Whether a statute violates an Appellant’s constitutional right to Due Process is </w:t>
      </w:r>
    </w:p>
    <w:p w:rsidR="00262AC3" w:rsidRDefault="00262AC3" w:rsidP="00262AC3">
      <w:pPr>
        <w:spacing w:line="480" w:lineRule="auto"/>
        <w:jc w:val="center"/>
        <w:rPr>
          <w:sz w:val="28"/>
          <w:szCs w:val="28"/>
        </w:rPr>
      </w:pPr>
      <w:r>
        <w:rPr>
          <w:sz w:val="28"/>
          <w:szCs w:val="28"/>
        </w:rPr>
        <w:t>5</w:t>
      </w:r>
    </w:p>
    <w:p w:rsidR="00011D9A" w:rsidRPr="00532A3E" w:rsidRDefault="00011D9A" w:rsidP="00011D9A">
      <w:pPr>
        <w:spacing w:line="480" w:lineRule="auto"/>
        <w:rPr>
          <w:sz w:val="28"/>
          <w:szCs w:val="28"/>
        </w:rPr>
      </w:pPr>
      <w:proofErr w:type="gramStart"/>
      <w:r w:rsidRPr="009B70A3">
        <w:rPr>
          <w:sz w:val="28"/>
          <w:szCs w:val="28"/>
        </w:rPr>
        <w:lastRenderedPageBreak/>
        <w:t>reviewed</w:t>
      </w:r>
      <w:proofErr w:type="gramEnd"/>
      <w:r w:rsidRPr="009B70A3">
        <w:rPr>
          <w:sz w:val="28"/>
          <w:szCs w:val="28"/>
        </w:rPr>
        <w:t xml:space="preserve"> </w:t>
      </w:r>
      <w:r w:rsidRPr="009B70A3">
        <w:rPr>
          <w:i/>
          <w:sz w:val="28"/>
          <w:szCs w:val="28"/>
        </w:rPr>
        <w:t>de novo</w:t>
      </w:r>
      <w:r w:rsidRPr="009B70A3">
        <w:rPr>
          <w:sz w:val="28"/>
          <w:szCs w:val="28"/>
        </w:rPr>
        <w:t xml:space="preserve"> in this </w:t>
      </w:r>
      <w:r w:rsidRPr="00635FA5">
        <w:rPr>
          <w:sz w:val="28"/>
          <w:szCs w:val="28"/>
        </w:rPr>
        <w:t xml:space="preserve">Court.  </w:t>
      </w:r>
      <w:proofErr w:type="gramStart"/>
      <w:r w:rsidRPr="00635FA5">
        <w:rPr>
          <w:sz w:val="28"/>
          <w:szCs w:val="28"/>
          <w:u w:val="single"/>
        </w:rPr>
        <w:t>United States v. Hill</w:t>
      </w:r>
      <w:r w:rsidRPr="009B70A3">
        <w:rPr>
          <w:sz w:val="28"/>
          <w:szCs w:val="28"/>
        </w:rPr>
        <w:t>, 279 F.3d 731, 736 (9</w:t>
      </w:r>
      <w:r w:rsidRPr="009B70A3">
        <w:rPr>
          <w:sz w:val="28"/>
          <w:szCs w:val="28"/>
          <w:vertAlign w:val="superscript"/>
        </w:rPr>
        <w:t>th</w:t>
      </w:r>
      <w:r w:rsidRPr="009B70A3">
        <w:rPr>
          <w:sz w:val="28"/>
          <w:szCs w:val="28"/>
        </w:rPr>
        <w:t xml:space="preserve"> Cir. 2003).</w:t>
      </w:r>
      <w:proofErr w:type="gramEnd"/>
      <w:r w:rsidRPr="009B70A3">
        <w:rPr>
          <w:sz w:val="28"/>
          <w:szCs w:val="28"/>
        </w:rPr>
        <w:t xml:space="preserve">  This Court of Appeals reviews </w:t>
      </w:r>
      <w:r w:rsidRPr="009B70A3">
        <w:rPr>
          <w:i/>
          <w:sz w:val="28"/>
          <w:szCs w:val="28"/>
        </w:rPr>
        <w:t>de novo</w:t>
      </w:r>
      <w:r w:rsidRPr="009B70A3">
        <w:rPr>
          <w:sz w:val="28"/>
          <w:szCs w:val="28"/>
        </w:rPr>
        <w:t xml:space="preserve"> the District Court’s findings and determinations of law.</w:t>
      </w:r>
      <w:r>
        <w:rPr>
          <w:sz w:val="28"/>
          <w:szCs w:val="28"/>
        </w:rPr>
        <w:t xml:space="preserve">  </w:t>
      </w:r>
      <w:proofErr w:type="gramStart"/>
      <w:r w:rsidRPr="00635FA5">
        <w:rPr>
          <w:sz w:val="28"/>
          <w:szCs w:val="28"/>
          <w:u w:val="single"/>
        </w:rPr>
        <w:t xml:space="preserve">United States v. </w:t>
      </w:r>
      <w:proofErr w:type="spellStart"/>
      <w:r w:rsidRPr="00635FA5">
        <w:rPr>
          <w:sz w:val="28"/>
          <w:szCs w:val="28"/>
          <w:u w:val="single"/>
        </w:rPr>
        <w:t>McConney</w:t>
      </w:r>
      <w:proofErr w:type="spellEnd"/>
      <w:r>
        <w:rPr>
          <w:sz w:val="28"/>
          <w:szCs w:val="28"/>
        </w:rPr>
        <w:t>, 728 F.2d 1195, 1201 (9</w:t>
      </w:r>
      <w:r w:rsidRPr="007B0CF4">
        <w:rPr>
          <w:sz w:val="28"/>
          <w:szCs w:val="28"/>
          <w:vertAlign w:val="superscript"/>
        </w:rPr>
        <w:t>th</w:t>
      </w:r>
      <w:r>
        <w:rPr>
          <w:sz w:val="28"/>
          <w:szCs w:val="28"/>
        </w:rPr>
        <w:t xml:space="preserve"> Cir.)</w:t>
      </w:r>
      <w:proofErr w:type="gramEnd"/>
      <w:r>
        <w:rPr>
          <w:sz w:val="28"/>
          <w:szCs w:val="28"/>
        </w:rPr>
        <w:t xml:space="preserve"> (</w:t>
      </w:r>
      <w:proofErr w:type="gramStart"/>
      <w:r>
        <w:rPr>
          <w:i/>
          <w:sz w:val="28"/>
          <w:szCs w:val="28"/>
        </w:rPr>
        <w:t>en</w:t>
      </w:r>
      <w:proofErr w:type="gramEnd"/>
      <w:r>
        <w:rPr>
          <w:i/>
          <w:sz w:val="28"/>
          <w:szCs w:val="28"/>
        </w:rPr>
        <w:t xml:space="preserve"> banc</w:t>
      </w:r>
      <w:r>
        <w:rPr>
          <w:sz w:val="28"/>
          <w:szCs w:val="28"/>
        </w:rPr>
        <w:t xml:space="preserve">), cert. denied, 469 US 824 (1984); see, </w:t>
      </w:r>
      <w:r w:rsidRPr="00635FA5">
        <w:rPr>
          <w:sz w:val="28"/>
          <w:szCs w:val="28"/>
          <w:u w:val="single"/>
        </w:rPr>
        <w:t>United States v. Silverman</w:t>
      </w:r>
      <w:r>
        <w:rPr>
          <w:sz w:val="28"/>
          <w:szCs w:val="28"/>
        </w:rPr>
        <w:t>, 861 F.2d 571, 576 (9</w:t>
      </w:r>
      <w:r w:rsidRPr="007B0CF4">
        <w:rPr>
          <w:sz w:val="28"/>
          <w:szCs w:val="28"/>
          <w:vertAlign w:val="superscript"/>
        </w:rPr>
        <w:t>th</w:t>
      </w:r>
      <w:r>
        <w:rPr>
          <w:sz w:val="28"/>
          <w:szCs w:val="28"/>
        </w:rPr>
        <w:t xml:space="preserve"> Cir. 1988)(the appeals court should consider the matter anew, the same as if it had not been heard before, and no decision was previously rendered).  As a general matter, constitutional issues are reviewed </w:t>
      </w:r>
      <w:r>
        <w:rPr>
          <w:i/>
          <w:sz w:val="28"/>
          <w:szCs w:val="28"/>
        </w:rPr>
        <w:t>de novo</w:t>
      </w:r>
      <w:r>
        <w:rPr>
          <w:sz w:val="28"/>
          <w:szCs w:val="28"/>
        </w:rPr>
        <w:t xml:space="preserve">.  </w:t>
      </w:r>
      <w:r w:rsidRPr="00635FA5">
        <w:rPr>
          <w:sz w:val="28"/>
          <w:szCs w:val="28"/>
          <w:u w:val="single"/>
        </w:rPr>
        <w:t>Berry</w:t>
      </w:r>
      <w:r w:rsidRPr="00F32703">
        <w:rPr>
          <w:sz w:val="28"/>
          <w:szCs w:val="28"/>
          <w:highlight w:val="yellow"/>
          <w:u w:val="single"/>
        </w:rPr>
        <w:t xml:space="preserve"> </w:t>
      </w:r>
      <w:r w:rsidRPr="00635FA5">
        <w:rPr>
          <w:sz w:val="28"/>
          <w:szCs w:val="28"/>
          <w:u w:val="single"/>
        </w:rPr>
        <w:t>v. Dept. of Soc. Services</w:t>
      </w:r>
      <w:r>
        <w:rPr>
          <w:sz w:val="28"/>
          <w:szCs w:val="28"/>
        </w:rPr>
        <w:t>, 447 F.3d 642, 648 (9</w:t>
      </w:r>
      <w:r w:rsidRPr="00532A3E">
        <w:rPr>
          <w:sz w:val="28"/>
          <w:szCs w:val="28"/>
          <w:vertAlign w:val="superscript"/>
        </w:rPr>
        <w:t>th</w:t>
      </w:r>
      <w:r>
        <w:rPr>
          <w:sz w:val="28"/>
          <w:szCs w:val="28"/>
        </w:rPr>
        <w:t xml:space="preserve"> Cir. 2006).</w:t>
      </w:r>
    </w:p>
    <w:p w:rsidR="002E72E6" w:rsidRDefault="00262AC3" w:rsidP="00590BE5">
      <w:pPr>
        <w:spacing w:line="480" w:lineRule="auto"/>
        <w:rPr>
          <w:sz w:val="28"/>
          <w:szCs w:val="28"/>
        </w:rPr>
      </w:pPr>
      <w:r>
        <w:rPr>
          <w:sz w:val="28"/>
          <w:szCs w:val="28"/>
        </w:rPr>
        <w:t xml:space="preserve"> </w:t>
      </w:r>
      <w:r w:rsidR="00011D9A">
        <w:rPr>
          <w:sz w:val="28"/>
          <w:szCs w:val="28"/>
        </w:rPr>
        <w:t xml:space="preserve">   </w:t>
      </w:r>
      <w:r w:rsidR="00407D4A">
        <w:rPr>
          <w:sz w:val="28"/>
          <w:szCs w:val="28"/>
        </w:rPr>
        <w:t xml:space="preserve"> </w:t>
      </w:r>
      <w:r w:rsidR="00011D9A" w:rsidRPr="009B70A3">
        <w:rPr>
          <w:sz w:val="28"/>
          <w:szCs w:val="28"/>
        </w:rPr>
        <w:t xml:space="preserve">Whether the </w:t>
      </w:r>
      <w:r w:rsidR="00011D9A">
        <w:rPr>
          <w:sz w:val="28"/>
          <w:szCs w:val="28"/>
        </w:rPr>
        <w:t xml:space="preserve">U.S. </w:t>
      </w:r>
      <w:r w:rsidR="00011D9A" w:rsidRPr="009B70A3">
        <w:rPr>
          <w:sz w:val="28"/>
          <w:szCs w:val="28"/>
        </w:rPr>
        <w:t xml:space="preserve">District Court </w:t>
      </w:r>
      <w:r w:rsidR="00011D9A">
        <w:rPr>
          <w:sz w:val="28"/>
          <w:szCs w:val="28"/>
        </w:rPr>
        <w:t xml:space="preserve">in Oregon </w:t>
      </w:r>
      <w:r w:rsidR="00011D9A" w:rsidRPr="009B70A3">
        <w:rPr>
          <w:sz w:val="28"/>
          <w:szCs w:val="28"/>
        </w:rPr>
        <w:t xml:space="preserve">is </w:t>
      </w:r>
      <w:r w:rsidR="00011D9A" w:rsidRPr="00BC301B">
        <w:rPr>
          <w:sz w:val="28"/>
          <w:szCs w:val="28"/>
        </w:rPr>
        <w:t xml:space="preserve">bound </w:t>
      </w:r>
      <w:r w:rsidR="00011D9A">
        <w:rPr>
          <w:sz w:val="28"/>
          <w:szCs w:val="28"/>
        </w:rPr>
        <w:t>by this</w:t>
      </w:r>
      <w:r w:rsidR="00011D9A" w:rsidRPr="009B70A3">
        <w:rPr>
          <w:sz w:val="28"/>
          <w:szCs w:val="28"/>
        </w:rPr>
        <w:t xml:space="preserve"> Court</w:t>
      </w:r>
      <w:r w:rsidR="00011D9A">
        <w:rPr>
          <w:sz w:val="28"/>
          <w:szCs w:val="28"/>
        </w:rPr>
        <w:t>’s rulings</w:t>
      </w:r>
      <w:r w:rsidR="00011D9A" w:rsidRPr="009B70A3">
        <w:rPr>
          <w:sz w:val="28"/>
          <w:szCs w:val="28"/>
        </w:rPr>
        <w:t xml:space="preserve"> and</w:t>
      </w:r>
      <w:r w:rsidR="00011D9A">
        <w:rPr>
          <w:sz w:val="28"/>
          <w:szCs w:val="28"/>
        </w:rPr>
        <w:t xml:space="preserve"> those of the United States Supreme Court is reviewed </w:t>
      </w:r>
      <w:r w:rsidR="00011D9A">
        <w:rPr>
          <w:i/>
          <w:sz w:val="28"/>
          <w:szCs w:val="28"/>
        </w:rPr>
        <w:t>de novo</w:t>
      </w:r>
      <w:r w:rsidR="00011D9A">
        <w:rPr>
          <w:sz w:val="28"/>
          <w:szCs w:val="28"/>
        </w:rPr>
        <w:t xml:space="preserve"> in this Court.  </w:t>
      </w:r>
      <w:r w:rsidR="00011D9A" w:rsidRPr="00635FA5">
        <w:rPr>
          <w:sz w:val="28"/>
          <w:szCs w:val="28"/>
          <w:u w:val="single"/>
        </w:rPr>
        <w:t>Green v. United States</w:t>
      </w:r>
      <w:r w:rsidR="00011D9A">
        <w:rPr>
          <w:sz w:val="28"/>
          <w:szCs w:val="28"/>
        </w:rPr>
        <w:t>, 630 F.3d 1245, 1248 (9</w:t>
      </w:r>
      <w:r w:rsidR="00011D9A" w:rsidRPr="000A6932">
        <w:rPr>
          <w:sz w:val="28"/>
          <w:szCs w:val="28"/>
          <w:vertAlign w:val="superscript"/>
        </w:rPr>
        <w:t>th</w:t>
      </w:r>
      <w:r w:rsidR="00011D9A">
        <w:rPr>
          <w:sz w:val="28"/>
          <w:szCs w:val="28"/>
        </w:rPr>
        <w:t xml:space="preserve"> Cir. 2011)</w:t>
      </w:r>
    </w:p>
    <w:p w:rsidR="000E697C" w:rsidRDefault="00590BE5" w:rsidP="00011D9A">
      <w:pPr>
        <w:spacing w:line="480" w:lineRule="auto"/>
        <w:rPr>
          <w:sz w:val="28"/>
          <w:szCs w:val="28"/>
        </w:rPr>
      </w:pPr>
      <w:r>
        <w:rPr>
          <w:sz w:val="28"/>
          <w:szCs w:val="28"/>
        </w:rPr>
        <w:t xml:space="preserve">     </w:t>
      </w:r>
      <w:r w:rsidR="00011D9A" w:rsidRPr="009B70A3">
        <w:rPr>
          <w:sz w:val="28"/>
          <w:szCs w:val="28"/>
        </w:rPr>
        <w:t>Whether the Court below is bound to give effect to t</w:t>
      </w:r>
      <w:r w:rsidR="00011D9A">
        <w:rPr>
          <w:sz w:val="28"/>
          <w:szCs w:val="28"/>
        </w:rPr>
        <w:t xml:space="preserve">he </w:t>
      </w:r>
      <w:r w:rsidR="002E72E6">
        <w:rPr>
          <w:sz w:val="28"/>
          <w:szCs w:val="28"/>
        </w:rPr>
        <w:t xml:space="preserve">Fourteenth </w:t>
      </w:r>
      <w:r w:rsidR="00011D9A" w:rsidRPr="00635FA5">
        <w:rPr>
          <w:sz w:val="28"/>
          <w:szCs w:val="28"/>
        </w:rPr>
        <w:t>Amendment</w:t>
      </w:r>
      <w:r w:rsidR="00011D9A">
        <w:rPr>
          <w:sz w:val="28"/>
          <w:szCs w:val="28"/>
        </w:rPr>
        <w:t xml:space="preserve"> </w:t>
      </w:r>
      <w:r w:rsidR="00011D9A" w:rsidRPr="00714C5E">
        <w:rPr>
          <w:sz w:val="28"/>
          <w:szCs w:val="28"/>
        </w:rPr>
        <w:t>Clause 1</w:t>
      </w:r>
      <w:r w:rsidR="00011D9A" w:rsidRPr="009B70A3">
        <w:rPr>
          <w:sz w:val="28"/>
          <w:szCs w:val="28"/>
        </w:rPr>
        <w:t xml:space="preserve"> which commands </w:t>
      </w:r>
      <w:r w:rsidR="00807635">
        <w:rPr>
          <w:sz w:val="28"/>
          <w:szCs w:val="28"/>
        </w:rPr>
        <w:t xml:space="preserve">that </w:t>
      </w:r>
      <w:r w:rsidR="00011D9A">
        <w:rPr>
          <w:sz w:val="28"/>
          <w:szCs w:val="28"/>
        </w:rPr>
        <w:t>“N</w:t>
      </w:r>
      <w:r w:rsidR="00011D9A" w:rsidRPr="009B70A3">
        <w:rPr>
          <w:sz w:val="28"/>
          <w:szCs w:val="28"/>
        </w:rPr>
        <w:t>o State shall make or enforce any law which shall abridge the privileges or immunities of citizens of the Unite</w:t>
      </w:r>
      <w:r w:rsidR="00011D9A">
        <w:rPr>
          <w:sz w:val="28"/>
          <w:szCs w:val="28"/>
        </w:rPr>
        <w:t>d</w:t>
      </w:r>
      <w:r w:rsidR="00011D9A" w:rsidRPr="009B70A3">
        <w:rPr>
          <w:sz w:val="28"/>
          <w:szCs w:val="28"/>
        </w:rPr>
        <w:t xml:space="preserve"> States</w:t>
      </w:r>
      <w:r w:rsidR="000E697C">
        <w:rPr>
          <w:sz w:val="28"/>
          <w:szCs w:val="28"/>
        </w:rPr>
        <w:t xml:space="preserve">” is </w:t>
      </w:r>
      <w:r w:rsidR="00011D9A">
        <w:rPr>
          <w:sz w:val="28"/>
          <w:szCs w:val="28"/>
        </w:rPr>
        <w:t xml:space="preserve">reviewed </w:t>
      </w:r>
      <w:r w:rsidR="00011D9A">
        <w:rPr>
          <w:i/>
          <w:sz w:val="28"/>
          <w:szCs w:val="28"/>
        </w:rPr>
        <w:t>de novo</w:t>
      </w:r>
      <w:r w:rsidR="00011D9A">
        <w:rPr>
          <w:sz w:val="28"/>
          <w:szCs w:val="28"/>
        </w:rPr>
        <w:t xml:space="preserve"> in this Court</w:t>
      </w:r>
      <w:r w:rsidR="00011D9A" w:rsidRPr="009B70A3">
        <w:rPr>
          <w:sz w:val="28"/>
          <w:szCs w:val="28"/>
        </w:rPr>
        <w:t>.</w:t>
      </w:r>
      <w:r w:rsidR="00011D9A">
        <w:rPr>
          <w:sz w:val="28"/>
          <w:szCs w:val="28"/>
        </w:rPr>
        <w:t xml:space="preserve">  </w:t>
      </w:r>
      <w:proofErr w:type="gramStart"/>
      <w:r w:rsidR="00011D9A" w:rsidRPr="00816B86">
        <w:rPr>
          <w:sz w:val="28"/>
          <w:szCs w:val="28"/>
          <w:u w:val="single"/>
        </w:rPr>
        <w:t>Green v. United States</w:t>
      </w:r>
      <w:r w:rsidR="00011D9A" w:rsidRPr="00816B86">
        <w:rPr>
          <w:sz w:val="28"/>
          <w:szCs w:val="28"/>
        </w:rPr>
        <w:t>,</w:t>
      </w:r>
      <w:r w:rsidR="00883816">
        <w:rPr>
          <w:sz w:val="28"/>
          <w:szCs w:val="28"/>
        </w:rPr>
        <w:t xml:space="preserve"> 630 F.3d 1245, 1248 </w:t>
      </w:r>
      <w:r w:rsidR="00011D9A">
        <w:rPr>
          <w:sz w:val="28"/>
          <w:szCs w:val="28"/>
        </w:rPr>
        <w:t>(9</w:t>
      </w:r>
      <w:r w:rsidR="00011D9A" w:rsidRPr="00E95F86">
        <w:rPr>
          <w:sz w:val="28"/>
          <w:szCs w:val="28"/>
          <w:vertAlign w:val="superscript"/>
        </w:rPr>
        <w:t>th</w:t>
      </w:r>
      <w:r w:rsidR="00011D9A">
        <w:rPr>
          <w:sz w:val="28"/>
          <w:szCs w:val="28"/>
        </w:rPr>
        <w:t xml:space="preserve"> Cir. 2011).</w:t>
      </w:r>
      <w:proofErr w:type="gramEnd"/>
      <w:r w:rsidR="00011D9A" w:rsidRPr="009B70A3">
        <w:rPr>
          <w:sz w:val="28"/>
          <w:szCs w:val="28"/>
        </w:rPr>
        <w:t xml:space="preserve"> </w:t>
      </w:r>
    </w:p>
    <w:p w:rsidR="00262AC3" w:rsidRDefault="00262AC3" w:rsidP="00262AC3">
      <w:pPr>
        <w:spacing w:line="480" w:lineRule="auto"/>
        <w:rPr>
          <w:sz w:val="28"/>
          <w:szCs w:val="28"/>
        </w:rPr>
      </w:pPr>
      <w:r>
        <w:rPr>
          <w:sz w:val="28"/>
          <w:szCs w:val="28"/>
        </w:rPr>
        <w:t xml:space="preserve">     </w:t>
      </w:r>
      <w:r w:rsidRPr="009B70A3">
        <w:rPr>
          <w:sz w:val="28"/>
          <w:szCs w:val="28"/>
        </w:rPr>
        <w:t>Whether the Court below is bound to give effect to t</w:t>
      </w:r>
      <w:r>
        <w:rPr>
          <w:sz w:val="28"/>
          <w:szCs w:val="28"/>
        </w:rPr>
        <w:t xml:space="preserve">he </w:t>
      </w:r>
      <w:r w:rsidRPr="00816B86">
        <w:rPr>
          <w:sz w:val="28"/>
          <w:szCs w:val="28"/>
        </w:rPr>
        <w:t xml:space="preserve">Fourteenth </w:t>
      </w:r>
    </w:p>
    <w:p w:rsidR="00262AC3" w:rsidRDefault="00262AC3" w:rsidP="00262AC3">
      <w:pPr>
        <w:spacing w:line="480" w:lineRule="auto"/>
        <w:jc w:val="center"/>
        <w:rPr>
          <w:sz w:val="28"/>
          <w:szCs w:val="28"/>
        </w:rPr>
      </w:pPr>
      <w:r>
        <w:rPr>
          <w:sz w:val="28"/>
          <w:szCs w:val="28"/>
        </w:rPr>
        <w:t>6</w:t>
      </w:r>
    </w:p>
    <w:p w:rsidR="00011D9A" w:rsidRPr="00BC301B" w:rsidRDefault="00011D9A" w:rsidP="00011D9A">
      <w:pPr>
        <w:spacing w:line="480" w:lineRule="auto"/>
        <w:rPr>
          <w:sz w:val="28"/>
          <w:szCs w:val="28"/>
        </w:rPr>
      </w:pPr>
      <w:r w:rsidRPr="00816B86">
        <w:rPr>
          <w:sz w:val="28"/>
          <w:szCs w:val="28"/>
        </w:rPr>
        <w:lastRenderedPageBreak/>
        <w:t>Amendment</w:t>
      </w:r>
      <w:r>
        <w:rPr>
          <w:sz w:val="28"/>
          <w:szCs w:val="28"/>
        </w:rPr>
        <w:t xml:space="preserve"> </w:t>
      </w:r>
      <w:r w:rsidRPr="00473230">
        <w:rPr>
          <w:sz w:val="28"/>
          <w:szCs w:val="28"/>
        </w:rPr>
        <w:t>Clause 1</w:t>
      </w:r>
      <w:r w:rsidRPr="009B70A3">
        <w:rPr>
          <w:sz w:val="28"/>
          <w:szCs w:val="28"/>
        </w:rPr>
        <w:t xml:space="preserve"> which commands that </w:t>
      </w:r>
      <w:r>
        <w:rPr>
          <w:sz w:val="28"/>
          <w:szCs w:val="28"/>
        </w:rPr>
        <w:t>“N</w:t>
      </w:r>
      <w:r w:rsidRPr="009B70A3">
        <w:rPr>
          <w:sz w:val="28"/>
          <w:szCs w:val="28"/>
        </w:rPr>
        <w:t>o State shall deprive any person of life, liberty or property, without due process of law; nor deny to any person within its jurisdiction the equal protection of the laws</w:t>
      </w:r>
      <w:r>
        <w:rPr>
          <w:sz w:val="28"/>
          <w:szCs w:val="28"/>
        </w:rPr>
        <w:t xml:space="preserve">” is reviewed </w:t>
      </w:r>
      <w:r>
        <w:rPr>
          <w:i/>
          <w:sz w:val="28"/>
          <w:szCs w:val="28"/>
        </w:rPr>
        <w:t>de novo</w:t>
      </w:r>
      <w:r>
        <w:rPr>
          <w:sz w:val="28"/>
          <w:szCs w:val="28"/>
        </w:rPr>
        <w:t xml:space="preserve"> in this Court</w:t>
      </w:r>
      <w:r w:rsidRPr="009B70A3">
        <w:rPr>
          <w:sz w:val="28"/>
          <w:szCs w:val="28"/>
        </w:rPr>
        <w:t>.</w:t>
      </w:r>
      <w:r>
        <w:rPr>
          <w:sz w:val="28"/>
          <w:szCs w:val="28"/>
        </w:rPr>
        <w:t xml:space="preserve">  </w:t>
      </w:r>
      <w:r w:rsidRPr="00816B86">
        <w:rPr>
          <w:sz w:val="28"/>
          <w:szCs w:val="28"/>
          <w:u w:val="single"/>
        </w:rPr>
        <w:t>Green v. United States</w:t>
      </w:r>
      <w:r>
        <w:rPr>
          <w:sz w:val="28"/>
          <w:szCs w:val="28"/>
        </w:rPr>
        <w:t>, 630 F.3d 1245, 1248 (9</w:t>
      </w:r>
      <w:r w:rsidRPr="00BC301B">
        <w:rPr>
          <w:sz w:val="28"/>
          <w:szCs w:val="28"/>
          <w:vertAlign w:val="superscript"/>
        </w:rPr>
        <w:t>th</w:t>
      </w:r>
      <w:r>
        <w:rPr>
          <w:sz w:val="28"/>
          <w:szCs w:val="28"/>
        </w:rPr>
        <w:t xml:space="preserve"> Cir. 2011)</w:t>
      </w:r>
    </w:p>
    <w:p w:rsidR="00011D9A" w:rsidRDefault="00011D9A" w:rsidP="00011D9A">
      <w:pPr>
        <w:spacing w:line="480" w:lineRule="auto"/>
        <w:rPr>
          <w:sz w:val="28"/>
          <w:szCs w:val="28"/>
        </w:rPr>
      </w:pPr>
      <w:r>
        <w:rPr>
          <w:sz w:val="28"/>
          <w:szCs w:val="28"/>
        </w:rPr>
        <w:t xml:space="preserve">     </w:t>
      </w:r>
      <w:r w:rsidRPr="009B70A3">
        <w:rPr>
          <w:sz w:val="28"/>
          <w:szCs w:val="28"/>
        </w:rPr>
        <w:t xml:space="preserve">The standard of review on </w:t>
      </w:r>
      <w:r w:rsidRPr="004C0B1E">
        <w:rPr>
          <w:b/>
          <w:sz w:val="28"/>
          <w:szCs w:val="28"/>
        </w:rPr>
        <w:t>all issues</w:t>
      </w:r>
      <w:r w:rsidRPr="009B70A3">
        <w:rPr>
          <w:sz w:val="28"/>
          <w:szCs w:val="28"/>
        </w:rPr>
        <w:t xml:space="preserve"> in this Court is </w:t>
      </w:r>
      <w:r w:rsidRPr="004C0B1E">
        <w:rPr>
          <w:b/>
          <w:i/>
          <w:sz w:val="28"/>
          <w:szCs w:val="28"/>
        </w:rPr>
        <w:t>de novo</w:t>
      </w:r>
      <w:r w:rsidRPr="009B70A3">
        <w:rPr>
          <w:sz w:val="28"/>
          <w:szCs w:val="28"/>
        </w:rPr>
        <w:t>.</w:t>
      </w:r>
      <w:r>
        <w:rPr>
          <w:sz w:val="28"/>
          <w:szCs w:val="28"/>
        </w:rPr>
        <w:t xml:space="preserve"> </w:t>
      </w:r>
      <w:r w:rsidRPr="009B70A3">
        <w:rPr>
          <w:sz w:val="28"/>
          <w:szCs w:val="28"/>
        </w:rPr>
        <w:t xml:space="preserve"> </w:t>
      </w:r>
      <w:r w:rsidRPr="00816B86">
        <w:rPr>
          <w:sz w:val="28"/>
          <w:szCs w:val="28"/>
          <w:u w:val="single"/>
        </w:rPr>
        <w:t>Green v. United States</w:t>
      </w:r>
      <w:r>
        <w:rPr>
          <w:sz w:val="28"/>
          <w:szCs w:val="28"/>
        </w:rPr>
        <w:t>,</w:t>
      </w:r>
      <w:r w:rsidRPr="009B70A3">
        <w:rPr>
          <w:sz w:val="28"/>
          <w:szCs w:val="28"/>
          <w:u w:val="single"/>
        </w:rPr>
        <w:t xml:space="preserve"> </w:t>
      </w:r>
      <w:r w:rsidRPr="009B70A3">
        <w:rPr>
          <w:sz w:val="28"/>
          <w:szCs w:val="28"/>
        </w:rPr>
        <w:t>630 F.3d 1245, 1248 (9</w:t>
      </w:r>
      <w:r w:rsidRPr="009B70A3">
        <w:rPr>
          <w:sz w:val="28"/>
          <w:szCs w:val="28"/>
          <w:vertAlign w:val="superscript"/>
        </w:rPr>
        <w:t>th</w:t>
      </w:r>
      <w:r w:rsidRPr="009B70A3">
        <w:rPr>
          <w:sz w:val="28"/>
          <w:szCs w:val="28"/>
        </w:rPr>
        <w:t xml:space="preserve"> Cir. 2011)</w:t>
      </w:r>
      <w:r>
        <w:rPr>
          <w:sz w:val="28"/>
          <w:szCs w:val="28"/>
        </w:rPr>
        <w:t xml:space="preserve"> (the U.S. </w:t>
      </w:r>
      <w:r w:rsidRPr="00146084">
        <w:rPr>
          <w:sz w:val="28"/>
          <w:szCs w:val="28"/>
        </w:rPr>
        <w:t>district court’s</w:t>
      </w:r>
      <w:r>
        <w:rPr>
          <w:sz w:val="28"/>
          <w:szCs w:val="28"/>
        </w:rPr>
        <w:t xml:space="preserve"> dismissal is reviewed </w:t>
      </w:r>
      <w:r>
        <w:rPr>
          <w:i/>
          <w:sz w:val="28"/>
          <w:szCs w:val="28"/>
        </w:rPr>
        <w:t>de novo</w:t>
      </w:r>
      <w:r w:rsidRPr="009B70A3">
        <w:rPr>
          <w:sz w:val="28"/>
          <w:szCs w:val="28"/>
        </w:rPr>
        <w:t>.</w:t>
      </w:r>
      <w:r>
        <w:rPr>
          <w:sz w:val="28"/>
          <w:szCs w:val="28"/>
        </w:rPr>
        <w:t xml:space="preserve">  </w:t>
      </w:r>
      <w:proofErr w:type="spellStart"/>
      <w:r w:rsidRPr="00816B86">
        <w:rPr>
          <w:sz w:val="28"/>
          <w:szCs w:val="28"/>
          <w:u w:val="single"/>
        </w:rPr>
        <w:t>Subia</w:t>
      </w:r>
      <w:proofErr w:type="spellEnd"/>
      <w:r w:rsidRPr="00816B86">
        <w:rPr>
          <w:sz w:val="28"/>
          <w:szCs w:val="28"/>
          <w:u w:val="single"/>
        </w:rPr>
        <w:t xml:space="preserve"> v. </w:t>
      </w:r>
      <w:proofErr w:type="spellStart"/>
      <w:r w:rsidRPr="00816B86">
        <w:rPr>
          <w:sz w:val="28"/>
          <w:szCs w:val="28"/>
          <w:u w:val="single"/>
        </w:rPr>
        <w:t>Comm’r</w:t>
      </w:r>
      <w:proofErr w:type="spellEnd"/>
      <w:r w:rsidRPr="00816B86">
        <w:rPr>
          <w:sz w:val="28"/>
          <w:szCs w:val="28"/>
          <w:u w:val="single"/>
        </w:rPr>
        <w:t xml:space="preserve"> of Soc. Sec.</w:t>
      </w:r>
      <w:r w:rsidRPr="00816B86">
        <w:rPr>
          <w:sz w:val="28"/>
          <w:szCs w:val="28"/>
        </w:rPr>
        <w:t>,</w:t>
      </w:r>
      <w:r>
        <w:rPr>
          <w:sz w:val="28"/>
          <w:szCs w:val="28"/>
        </w:rPr>
        <w:t xml:space="preserve"> 264 F.3d 899, 901 (9</w:t>
      </w:r>
      <w:r w:rsidRPr="004C0B1E">
        <w:rPr>
          <w:sz w:val="28"/>
          <w:szCs w:val="28"/>
          <w:vertAlign w:val="superscript"/>
        </w:rPr>
        <w:t>th</w:t>
      </w:r>
      <w:r>
        <w:rPr>
          <w:sz w:val="28"/>
          <w:szCs w:val="28"/>
        </w:rPr>
        <w:t xml:space="preserve"> Cir. 2001)</w:t>
      </w:r>
    </w:p>
    <w:p w:rsidR="002E72E6" w:rsidRDefault="00011D9A" w:rsidP="002E72E6">
      <w:pPr>
        <w:pStyle w:val="NoSpacing"/>
        <w:rPr>
          <w:sz w:val="28"/>
          <w:szCs w:val="28"/>
        </w:rPr>
      </w:pPr>
      <w:r w:rsidRPr="002E72E6">
        <w:rPr>
          <w:sz w:val="28"/>
          <w:szCs w:val="28"/>
        </w:rPr>
        <w:t xml:space="preserve">    </w:t>
      </w:r>
      <w:r w:rsidR="00262AC3">
        <w:rPr>
          <w:sz w:val="28"/>
          <w:szCs w:val="28"/>
        </w:rPr>
        <w:t xml:space="preserve"> </w:t>
      </w:r>
      <w:r w:rsidRPr="002E72E6">
        <w:rPr>
          <w:sz w:val="28"/>
          <w:szCs w:val="28"/>
        </w:rPr>
        <w:t>This Court has jurisdiction pursuant to 28 U.S.C. 1291 to review the district</w:t>
      </w:r>
    </w:p>
    <w:p w:rsidR="002E72E6" w:rsidRDefault="002E72E6" w:rsidP="002E72E6">
      <w:pPr>
        <w:pStyle w:val="NoSpacing"/>
        <w:rPr>
          <w:sz w:val="28"/>
          <w:szCs w:val="28"/>
        </w:rPr>
      </w:pPr>
    </w:p>
    <w:p w:rsidR="00011D9A" w:rsidRDefault="00011D9A" w:rsidP="00011D9A">
      <w:pPr>
        <w:spacing w:line="480" w:lineRule="auto"/>
        <w:rPr>
          <w:sz w:val="28"/>
          <w:szCs w:val="28"/>
          <w:u w:val="single"/>
        </w:rPr>
      </w:pPr>
      <w:proofErr w:type="gramStart"/>
      <w:r>
        <w:rPr>
          <w:sz w:val="28"/>
          <w:szCs w:val="28"/>
        </w:rPr>
        <w:t>court’s</w:t>
      </w:r>
      <w:proofErr w:type="gramEnd"/>
      <w:r>
        <w:rPr>
          <w:sz w:val="28"/>
          <w:szCs w:val="28"/>
        </w:rPr>
        <w:t xml:space="preserve"> order dismissing the complaint for lack of subject matter jurisdiction.  </w:t>
      </w:r>
      <w:proofErr w:type="spellStart"/>
      <w:proofErr w:type="gramStart"/>
      <w:r w:rsidRPr="00816B86">
        <w:rPr>
          <w:sz w:val="28"/>
          <w:szCs w:val="28"/>
          <w:u w:val="single"/>
        </w:rPr>
        <w:t>Klemm</w:t>
      </w:r>
      <w:proofErr w:type="spellEnd"/>
      <w:r w:rsidRPr="00816B86">
        <w:rPr>
          <w:sz w:val="28"/>
          <w:szCs w:val="28"/>
          <w:u w:val="single"/>
        </w:rPr>
        <w:t xml:space="preserve"> v. </w:t>
      </w:r>
      <w:proofErr w:type="spellStart"/>
      <w:r w:rsidRPr="00816B86">
        <w:rPr>
          <w:sz w:val="28"/>
          <w:szCs w:val="28"/>
          <w:u w:val="single"/>
        </w:rPr>
        <w:t>Astrue</w:t>
      </w:r>
      <w:proofErr w:type="spellEnd"/>
      <w:r>
        <w:rPr>
          <w:sz w:val="28"/>
          <w:szCs w:val="28"/>
        </w:rPr>
        <w:t>, 543 F.3d 1139, 1141 (9</w:t>
      </w:r>
      <w:r w:rsidRPr="00F07C60">
        <w:rPr>
          <w:sz w:val="28"/>
          <w:szCs w:val="28"/>
          <w:vertAlign w:val="superscript"/>
        </w:rPr>
        <w:t>th</w:t>
      </w:r>
      <w:r>
        <w:rPr>
          <w:sz w:val="28"/>
          <w:szCs w:val="28"/>
        </w:rPr>
        <w:t xml:space="preserve"> Cir. 2008); </w:t>
      </w:r>
      <w:r w:rsidRPr="00816B86">
        <w:rPr>
          <w:sz w:val="28"/>
          <w:szCs w:val="28"/>
          <w:u w:val="single"/>
        </w:rPr>
        <w:t>Green v. United States</w:t>
      </w:r>
      <w:r>
        <w:rPr>
          <w:sz w:val="28"/>
          <w:szCs w:val="28"/>
        </w:rPr>
        <w:t>, 630 F.3d 1245, 1248 (9</w:t>
      </w:r>
      <w:r w:rsidRPr="00F07C60">
        <w:rPr>
          <w:sz w:val="28"/>
          <w:szCs w:val="28"/>
          <w:vertAlign w:val="superscript"/>
        </w:rPr>
        <w:t>th</w:t>
      </w:r>
      <w:r>
        <w:rPr>
          <w:sz w:val="28"/>
          <w:szCs w:val="28"/>
        </w:rPr>
        <w:t xml:space="preserve"> Cir. 2011).</w:t>
      </w:r>
      <w:proofErr w:type="gramEnd"/>
      <w:r w:rsidRPr="004C0B1E">
        <w:rPr>
          <w:sz w:val="28"/>
          <w:szCs w:val="28"/>
          <w:u w:val="single"/>
        </w:rPr>
        <w:t xml:space="preserve">  </w:t>
      </w:r>
    </w:p>
    <w:p w:rsidR="00011D9A" w:rsidRPr="006B7C3D" w:rsidRDefault="00011D9A" w:rsidP="00DB3D9F">
      <w:pPr>
        <w:spacing w:line="480" w:lineRule="auto"/>
        <w:jc w:val="center"/>
        <w:rPr>
          <w:sz w:val="32"/>
          <w:szCs w:val="32"/>
        </w:rPr>
      </w:pPr>
      <w:proofErr w:type="gramStart"/>
      <w:r w:rsidRPr="006B7C3D">
        <w:rPr>
          <w:b/>
          <w:sz w:val="32"/>
          <w:szCs w:val="32"/>
        </w:rPr>
        <w:t>VI.</w:t>
      </w:r>
      <w:proofErr w:type="gramEnd"/>
    </w:p>
    <w:p w:rsidR="00011D9A" w:rsidRPr="006B7C3D" w:rsidRDefault="00011D9A" w:rsidP="00011D9A">
      <w:pPr>
        <w:spacing w:line="480" w:lineRule="auto"/>
        <w:jc w:val="center"/>
        <w:rPr>
          <w:b/>
          <w:sz w:val="32"/>
          <w:szCs w:val="32"/>
        </w:rPr>
      </w:pPr>
      <w:r w:rsidRPr="006B7C3D">
        <w:rPr>
          <w:b/>
          <w:sz w:val="32"/>
          <w:szCs w:val="32"/>
        </w:rPr>
        <w:t>ARGUMENT</w:t>
      </w:r>
    </w:p>
    <w:p w:rsidR="00011D9A" w:rsidRPr="006B7C3D" w:rsidRDefault="00011D9A" w:rsidP="00011D9A">
      <w:pPr>
        <w:pStyle w:val="ListParagraph"/>
        <w:numPr>
          <w:ilvl w:val="0"/>
          <w:numId w:val="11"/>
        </w:numPr>
        <w:spacing w:line="480" w:lineRule="auto"/>
        <w:jc w:val="center"/>
        <w:rPr>
          <w:b/>
          <w:sz w:val="32"/>
          <w:szCs w:val="32"/>
          <w:u w:val="single"/>
        </w:rPr>
      </w:pPr>
      <w:r w:rsidRPr="006B7C3D">
        <w:rPr>
          <w:b/>
          <w:sz w:val="32"/>
          <w:szCs w:val="32"/>
        </w:rPr>
        <w:t xml:space="preserve">   </w:t>
      </w:r>
      <w:r w:rsidRPr="006B7C3D">
        <w:rPr>
          <w:b/>
          <w:sz w:val="32"/>
          <w:szCs w:val="32"/>
          <w:u w:val="single"/>
        </w:rPr>
        <w:t xml:space="preserve"> SUBJECT MATTER JURISDICTION</w:t>
      </w:r>
    </w:p>
    <w:p w:rsidR="004C3E2C" w:rsidRDefault="004C3E2C" w:rsidP="004C3E2C">
      <w:pPr>
        <w:spacing w:line="480" w:lineRule="auto"/>
        <w:jc w:val="center"/>
        <w:rPr>
          <w:sz w:val="28"/>
          <w:szCs w:val="28"/>
        </w:rPr>
      </w:pPr>
      <w:r>
        <w:rPr>
          <w:sz w:val="28"/>
          <w:szCs w:val="28"/>
        </w:rPr>
        <w:t xml:space="preserve">     </w:t>
      </w:r>
      <w:r w:rsidRPr="004C3E2C">
        <w:rPr>
          <w:sz w:val="28"/>
          <w:szCs w:val="28"/>
        </w:rPr>
        <w:t xml:space="preserve">Whether the Constitutional injuries inflicted by </w:t>
      </w:r>
      <w:proofErr w:type="spellStart"/>
      <w:r w:rsidRPr="004C3E2C">
        <w:rPr>
          <w:sz w:val="28"/>
          <w:szCs w:val="28"/>
        </w:rPr>
        <w:t>Appellees</w:t>
      </w:r>
      <w:proofErr w:type="spellEnd"/>
      <w:r w:rsidRPr="004C3E2C">
        <w:rPr>
          <w:sz w:val="28"/>
          <w:szCs w:val="28"/>
        </w:rPr>
        <w:t xml:space="preserve"> and sustained by this </w:t>
      </w:r>
    </w:p>
    <w:p w:rsidR="00262AC3" w:rsidRPr="004C3E2C" w:rsidRDefault="00262AC3" w:rsidP="004C3E2C">
      <w:pPr>
        <w:spacing w:line="480" w:lineRule="auto"/>
        <w:jc w:val="center"/>
        <w:rPr>
          <w:sz w:val="28"/>
          <w:szCs w:val="28"/>
        </w:rPr>
      </w:pPr>
      <w:r w:rsidRPr="004C3E2C">
        <w:rPr>
          <w:sz w:val="28"/>
          <w:szCs w:val="28"/>
        </w:rPr>
        <w:t>7</w:t>
      </w:r>
    </w:p>
    <w:p w:rsidR="00011D9A" w:rsidRPr="004C3E2C" w:rsidRDefault="004C3E2C" w:rsidP="00011D9A">
      <w:pPr>
        <w:spacing w:line="480" w:lineRule="auto"/>
        <w:rPr>
          <w:b/>
          <w:sz w:val="28"/>
          <w:szCs w:val="28"/>
        </w:rPr>
      </w:pPr>
      <w:r w:rsidRPr="004C3E2C">
        <w:rPr>
          <w:sz w:val="28"/>
          <w:szCs w:val="28"/>
        </w:rPr>
        <w:lastRenderedPageBreak/>
        <w:t>Appellant and his family violate the sweeping Clause 1 of the Fourteenth</w:t>
      </w:r>
      <w:r>
        <w:rPr>
          <w:b/>
          <w:sz w:val="28"/>
          <w:szCs w:val="28"/>
        </w:rPr>
        <w:t xml:space="preserve"> </w:t>
      </w:r>
      <w:r w:rsidR="00011D9A" w:rsidRPr="00A942C9">
        <w:rPr>
          <w:sz w:val="28"/>
          <w:szCs w:val="28"/>
        </w:rPr>
        <w:t>Amendment</w:t>
      </w:r>
      <w:r w:rsidR="00011D9A" w:rsidRPr="00DF51ED">
        <w:rPr>
          <w:sz w:val="28"/>
          <w:szCs w:val="28"/>
        </w:rPr>
        <w:t xml:space="preserve"> which commands that “No State shall not make and enforce any law which shall abridge the privileges and immunities of the citizens of the United States” [this Appellant], namely </w:t>
      </w:r>
      <w:r w:rsidR="00011D9A" w:rsidRPr="00A942C9">
        <w:rPr>
          <w:sz w:val="28"/>
          <w:szCs w:val="28"/>
          <w:u w:val="single"/>
        </w:rPr>
        <w:t>O.R.S. Chapter 677</w:t>
      </w:r>
      <w:r w:rsidR="00011D9A" w:rsidRPr="00DF51ED">
        <w:rPr>
          <w:sz w:val="28"/>
          <w:szCs w:val="28"/>
        </w:rPr>
        <w:t xml:space="preserve"> and </w:t>
      </w:r>
      <w:r w:rsidR="00011D9A" w:rsidRPr="00A942C9">
        <w:rPr>
          <w:sz w:val="28"/>
          <w:szCs w:val="28"/>
          <w:u w:val="single"/>
        </w:rPr>
        <w:t>OSB 267</w:t>
      </w:r>
      <w:r w:rsidR="00011D9A" w:rsidRPr="00DF51ED">
        <w:rPr>
          <w:sz w:val="28"/>
          <w:szCs w:val="28"/>
        </w:rPr>
        <w:t>.</w:t>
      </w:r>
    </w:p>
    <w:p w:rsidR="00DB3D9F" w:rsidRDefault="00011D9A" w:rsidP="00DB3D9F">
      <w:pPr>
        <w:pStyle w:val="NoSpacing"/>
        <w:rPr>
          <w:sz w:val="28"/>
          <w:szCs w:val="28"/>
        </w:rPr>
      </w:pPr>
      <w:r w:rsidRPr="00DB3D9F">
        <w:rPr>
          <w:sz w:val="28"/>
          <w:szCs w:val="28"/>
        </w:rPr>
        <w:t xml:space="preserve">     The constitutional injuries inflicted by </w:t>
      </w:r>
      <w:proofErr w:type="spellStart"/>
      <w:r w:rsidRPr="00DB3D9F">
        <w:rPr>
          <w:sz w:val="28"/>
          <w:szCs w:val="28"/>
        </w:rPr>
        <w:t>Appellees</w:t>
      </w:r>
      <w:proofErr w:type="spellEnd"/>
      <w:r w:rsidRPr="00DB3D9F">
        <w:rPr>
          <w:sz w:val="28"/>
          <w:szCs w:val="28"/>
        </w:rPr>
        <w:t xml:space="preserve"> upon this Appellant and his </w:t>
      </w:r>
    </w:p>
    <w:p w:rsidR="00DB3D9F" w:rsidRDefault="00DB3D9F" w:rsidP="00DB3D9F">
      <w:pPr>
        <w:pStyle w:val="NoSpacing"/>
        <w:rPr>
          <w:sz w:val="28"/>
          <w:szCs w:val="28"/>
        </w:rPr>
      </w:pPr>
    </w:p>
    <w:p w:rsidR="00DB3D9F" w:rsidRDefault="00011D9A" w:rsidP="00DB3D9F">
      <w:pPr>
        <w:pStyle w:val="NoSpacing"/>
        <w:rPr>
          <w:sz w:val="28"/>
          <w:szCs w:val="28"/>
        </w:rPr>
      </w:pPr>
      <w:proofErr w:type="gramStart"/>
      <w:r w:rsidRPr="00DB3D9F">
        <w:rPr>
          <w:sz w:val="28"/>
          <w:szCs w:val="28"/>
        </w:rPr>
        <w:t>family</w:t>
      </w:r>
      <w:proofErr w:type="gramEnd"/>
      <w:r w:rsidRPr="00DB3D9F">
        <w:rPr>
          <w:sz w:val="28"/>
          <w:szCs w:val="28"/>
        </w:rPr>
        <w:t xml:space="preserve"> are prohibited by the sweeping Clause 1 of the Fourteenth Amendment of </w:t>
      </w:r>
    </w:p>
    <w:p w:rsidR="00DB3D9F" w:rsidRDefault="00DB3D9F" w:rsidP="00DB3D9F">
      <w:pPr>
        <w:pStyle w:val="NoSpacing"/>
        <w:rPr>
          <w:sz w:val="28"/>
          <w:szCs w:val="28"/>
        </w:rPr>
      </w:pPr>
    </w:p>
    <w:p w:rsidR="00DB3D9F" w:rsidRDefault="00011D9A" w:rsidP="00DB3D9F">
      <w:pPr>
        <w:pStyle w:val="NoSpacing"/>
      </w:pPr>
      <w:proofErr w:type="gramStart"/>
      <w:r w:rsidRPr="00DB3D9F">
        <w:rPr>
          <w:sz w:val="28"/>
          <w:szCs w:val="28"/>
        </w:rPr>
        <w:t>the</w:t>
      </w:r>
      <w:proofErr w:type="gramEnd"/>
      <w:r w:rsidRPr="00DB3D9F">
        <w:rPr>
          <w:sz w:val="28"/>
          <w:szCs w:val="28"/>
        </w:rPr>
        <w:t xml:space="preserve"> United States Constitution, and confirms that they are liable to this injured</w:t>
      </w:r>
      <w:r>
        <w:t xml:space="preserve"> </w:t>
      </w:r>
    </w:p>
    <w:p w:rsidR="00DB3D9F" w:rsidRDefault="00DB3D9F" w:rsidP="00DB3D9F">
      <w:pPr>
        <w:pStyle w:val="NoSpacing"/>
      </w:pPr>
    </w:p>
    <w:p w:rsidR="00011D9A" w:rsidRDefault="00011D9A" w:rsidP="00DB3D9F">
      <w:pPr>
        <w:pStyle w:val="NoSpacing"/>
      </w:pPr>
      <w:r w:rsidRPr="00DB3D9F">
        <w:rPr>
          <w:sz w:val="28"/>
          <w:szCs w:val="28"/>
        </w:rPr>
        <w:t>Appellant pursuant to 42 U.S.C. 1983, regardless of any immunity invoked.</w:t>
      </w:r>
    </w:p>
    <w:p w:rsidR="00DB3D9F" w:rsidRDefault="00DB3D9F" w:rsidP="00DB3D9F">
      <w:pPr>
        <w:pStyle w:val="NoSpacing"/>
        <w:rPr>
          <w:sz w:val="28"/>
          <w:szCs w:val="28"/>
        </w:rPr>
      </w:pPr>
    </w:p>
    <w:p w:rsidR="00DB3D9F" w:rsidRDefault="004C3E2C" w:rsidP="00DB3D9F">
      <w:pPr>
        <w:pStyle w:val="NoSpacing"/>
        <w:rPr>
          <w:sz w:val="28"/>
          <w:szCs w:val="28"/>
        </w:rPr>
      </w:pPr>
      <w:r>
        <w:rPr>
          <w:sz w:val="28"/>
          <w:szCs w:val="28"/>
        </w:rPr>
        <w:t xml:space="preserve">     </w:t>
      </w:r>
      <w:r w:rsidR="00011D9A" w:rsidRPr="00DB3D9F">
        <w:rPr>
          <w:sz w:val="28"/>
          <w:szCs w:val="28"/>
        </w:rPr>
        <w:t>This Appellant, is a Citizen of the United States</w:t>
      </w:r>
      <w:r w:rsidR="00660C62">
        <w:rPr>
          <w:sz w:val="28"/>
          <w:szCs w:val="28"/>
        </w:rPr>
        <w:t>,</w:t>
      </w:r>
      <w:r w:rsidR="00011D9A" w:rsidRPr="00DB3D9F">
        <w:rPr>
          <w:sz w:val="28"/>
          <w:szCs w:val="28"/>
        </w:rPr>
        <w:t xml:space="preserve"> born in the United States of </w:t>
      </w:r>
    </w:p>
    <w:p w:rsidR="00DB3D9F" w:rsidRDefault="00DB3D9F" w:rsidP="00DB3D9F">
      <w:pPr>
        <w:pStyle w:val="NoSpacing"/>
        <w:rPr>
          <w:sz w:val="28"/>
          <w:szCs w:val="28"/>
        </w:rPr>
      </w:pPr>
    </w:p>
    <w:p w:rsidR="00DB3D9F" w:rsidRDefault="00011D9A" w:rsidP="00DB3D9F">
      <w:pPr>
        <w:pStyle w:val="NoSpacing"/>
        <w:rPr>
          <w:sz w:val="28"/>
          <w:szCs w:val="28"/>
        </w:rPr>
      </w:pPr>
      <w:r w:rsidRPr="00DB3D9F">
        <w:rPr>
          <w:sz w:val="28"/>
          <w:szCs w:val="28"/>
        </w:rPr>
        <w:t xml:space="preserve">America.  The </w:t>
      </w:r>
      <w:proofErr w:type="spellStart"/>
      <w:proofErr w:type="gramStart"/>
      <w:r w:rsidRPr="00DB3D9F">
        <w:rPr>
          <w:sz w:val="28"/>
          <w:szCs w:val="28"/>
        </w:rPr>
        <w:t>Appellees</w:t>
      </w:r>
      <w:proofErr w:type="spellEnd"/>
      <w:r w:rsidRPr="00DB3D9F">
        <w:rPr>
          <w:sz w:val="28"/>
          <w:szCs w:val="28"/>
        </w:rPr>
        <w:t>,</w:t>
      </w:r>
      <w:proofErr w:type="gramEnd"/>
      <w:r w:rsidRPr="00DB3D9F">
        <w:rPr>
          <w:sz w:val="28"/>
          <w:szCs w:val="28"/>
        </w:rPr>
        <w:t xml:space="preserve"> also are Citizens of the United States, presumably born </w:t>
      </w:r>
    </w:p>
    <w:p w:rsidR="00DB3D9F" w:rsidRDefault="00DB3D9F" w:rsidP="00DB3D9F">
      <w:pPr>
        <w:pStyle w:val="NoSpacing"/>
        <w:rPr>
          <w:sz w:val="28"/>
          <w:szCs w:val="28"/>
        </w:rPr>
      </w:pPr>
    </w:p>
    <w:p w:rsidR="00B41A76" w:rsidRPr="00DB3D9F" w:rsidRDefault="00011D9A" w:rsidP="00DB3D9F">
      <w:pPr>
        <w:pStyle w:val="NoSpacing"/>
        <w:rPr>
          <w:sz w:val="28"/>
          <w:szCs w:val="28"/>
        </w:rPr>
      </w:pPr>
      <w:proofErr w:type="gramStart"/>
      <w:r w:rsidRPr="00DB3D9F">
        <w:rPr>
          <w:sz w:val="28"/>
          <w:szCs w:val="28"/>
        </w:rPr>
        <w:t>in</w:t>
      </w:r>
      <w:proofErr w:type="gramEnd"/>
      <w:r w:rsidRPr="00DB3D9F">
        <w:rPr>
          <w:sz w:val="28"/>
          <w:szCs w:val="28"/>
        </w:rPr>
        <w:t xml:space="preserve"> the United States.  Additionally, </w:t>
      </w:r>
      <w:proofErr w:type="spellStart"/>
      <w:r w:rsidRPr="00DB3D9F">
        <w:rPr>
          <w:sz w:val="28"/>
          <w:szCs w:val="28"/>
        </w:rPr>
        <w:t>Appellees</w:t>
      </w:r>
      <w:proofErr w:type="spellEnd"/>
      <w:r w:rsidRPr="00DB3D9F">
        <w:rPr>
          <w:sz w:val="28"/>
          <w:szCs w:val="28"/>
        </w:rPr>
        <w:t xml:space="preserve"> also are citizens of the State of </w:t>
      </w:r>
    </w:p>
    <w:p w:rsidR="00DB3D9F" w:rsidRDefault="00DB3D9F" w:rsidP="00DB3D9F">
      <w:pPr>
        <w:pStyle w:val="NoSpacing"/>
        <w:rPr>
          <w:sz w:val="28"/>
          <w:szCs w:val="28"/>
        </w:rPr>
      </w:pPr>
      <w:r w:rsidRPr="00DB3D9F">
        <w:rPr>
          <w:sz w:val="28"/>
          <w:szCs w:val="28"/>
        </w:rPr>
        <w:t xml:space="preserve"> </w:t>
      </w:r>
    </w:p>
    <w:p w:rsidR="00DB3D9F" w:rsidRDefault="00011D9A" w:rsidP="00DB3D9F">
      <w:pPr>
        <w:pStyle w:val="NoSpacing"/>
        <w:rPr>
          <w:sz w:val="28"/>
          <w:szCs w:val="28"/>
        </w:rPr>
      </w:pPr>
      <w:r w:rsidRPr="00DB3D9F">
        <w:rPr>
          <w:sz w:val="28"/>
          <w:szCs w:val="28"/>
        </w:rPr>
        <w:t xml:space="preserve">Oregon and employees of the State, some or most are also recipients of federal </w:t>
      </w:r>
    </w:p>
    <w:p w:rsidR="00DB3D9F" w:rsidRDefault="00DB3D9F" w:rsidP="00DB3D9F">
      <w:pPr>
        <w:pStyle w:val="NoSpacing"/>
        <w:rPr>
          <w:sz w:val="28"/>
          <w:szCs w:val="28"/>
        </w:rPr>
      </w:pPr>
    </w:p>
    <w:p w:rsidR="00660C62" w:rsidRDefault="00011D9A" w:rsidP="00DB3D9F">
      <w:pPr>
        <w:pStyle w:val="NoSpacing"/>
        <w:rPr>
          <w:sz w:val="28"/>
          <w:szCs w:val="28"/>
        </w:rPr>
      </w:pPr>
      <w:proofErr w:type="gramStart"/>
      <w:r w:rsidRPr="00DB3D9F">
        <w:rPr>
          <w:sz w:val="28"/>
          <w:szCs w:val="28"/>
        </w:rPr>
        <w:t>funds</w:t>
      </w:r>
      <w:proofErr w:type="gramEnd"/>
      <w:r w:rsidRPr="00DB3D9F">
        <w:rPr>
          <w:sz w:val="28"/>
          <w:szCs w:val="28"/>
        </w:rPr>
        <w:t xml:space="preserve"> for the operation of their adversary business against this and </w:t>
      </w:r>
      <w:r w:rsidR="00660C62">
        <w:rPr>
          <w:sz w:val="28"/>
          <w:szCs w:val="28"/>
        </w:rPr>
        <w:t xml:space="preserve">presumably </w:t>
      </w:r>
    </w:p>
    <w:p w:rsidR="00660C62" w:rsidRDefault="00660C62" w:rsidP="00DB3D9F">
      <w:pPr>
        <w:pStyle w:val="NoSpacing"/>
        <w:rPr>
          <w:sz w:val="28"/>
          <w:szCs w:val="28"/>
        </w:rPr>
      </w:pPr>
    </w:p>
    <w:p w:rsidR="00B41A76" w:rsidRPr="00660C62" w:rsidRDefault="00011D9A" w:rsidP="00DB3D9F">
      <w:pPr>
        <w:pStyle w:val="NoSpacing"/>
        <w:rPr>
          <w:sz w:val="28"/>
          <w:szCs w:val="28"/>
        </w:rPr>
      </w:pPr>
      <w:proofErr w:type="gramStart"/>
      <w:r w:rsidRPr="00DB3D9F">
        <w:rPr>
          <w:sz w:val="28"/>
          <w:szCs w:val="28"/>
        </w:rPr>
        <w:t>other</w:t>
      </w:r>
      <w:proofErr w:type="gramEnd"/>
      <w:r w:rsidRPr="00DB3D9F">
        <w:rPr>
          <w:sz w:val="28"/>
          <w:szCs w:val="28"/>
        </w:rPr>
        <w:t xml:space="preserve"> physician victims.</w:t>
      </w:r>
    </w:p>
    <w:p w:rsidR="00DB3D9F" w:rsidRDefault="00DB3D9F" w:rsidP="00DB3D9F">
      <w:pPr>
        <w:pStyle w:val="NoSpacing"/>
        <w:rPr>
          <w:sz w:val="28"/>
          <w:szCs w:val="28"/>
        </w:rPr>
      </w:pPr>
    </w:p>
    <w:p w:rsidR="00DB3D9F" w:rsidRDefault="00DB3D9F" w:rsidP="00DB3D9F">
      <w:pPr>
        <w:pStyle w:val="NoSpacing"/>
        <w:rPr>
          <w:sz w:val="28"/>
          <w:szCs w:val="28"/>
        </w:rPr>
      </w:pPr>
      <w:r>
        <w:rPr>
          <w:sz w:val="28"/>
          <w:szCs w:val="28"/>
        </w:rPr>
        <w:t xml:space="preserve">     </w:t>
      </w:r>
      <w:r w:rsidR="00011D9A" w:rsidRPr="00DB3D9F">
        <w:rPr>
          <w:sz w:val="28"/>
          <w:szCs w:val="28"/>
        </w:rPr>
        <w:t xml:space="preserve">This Court of Appeals ruled that a dismissal by the Court below is proper </w:t>
      </w:r>
      <w:r w:rsidR="00011D9A" w:rsidRPr="00DB3D9F">
        <w:rPr>
          <w:sz w:val="28"/>
          <w:szCs w:val="28"/>
          <w:u w:val="single"/>
        </w:rPr>
        <w:t>only</w:t>
      </w:r>
      <w:r w:rsidR="00011D9A" w:rsidRPr="00DB3D9F">
        <w:rPr>
          <w:sz w:val="28"/>
          <w:szCs w:val="28"/>
        </w:rPr>
        <w:t xml:space="preserve"> </w:t>
      </w:r>
    </w:p>
    <w:p w:rsidR="00DB3D9F" w:rsidRDefault="00DB3D9F" w:rsidP="00DB3D9F">
      <w:pPr>
        <w:pStyle w:val="NoSpacing"/>
        <w:rPr>
          <w:sz w:val="28"/>
          <w:szCs w:val="28"/>
        </w:rPr>
      </w:pPr>
    </w:p>
    <w:p w:rsidR="00DB3D9F" w:rsidRDefault="00011D9A" w:rsidP="00DB3D9F">
      <w:pPr>
        <w:pStyle w:val="NoSpacing"/>
        <w:rPr>
          <w:sz w:val="28"/>
          <w:szCs w:val="28"/>
        </w:rPr>
      </w:pPr>
      <w:r w:rsidRPr="00DB3D9F">
        <w:rPr>
          <w:sz w:val="28"/>
          <w:szCs w:val="28"/>
        </w:rPr>
        <w:t>“</w:t>
      </w:r>
      <w:proofErr w:type="gramStart"/>
      <w:r w:rsidRPr="00DB3D9F">
        <w:rPr>
          <w:sz w:val="28"/>
          <w:szCs w:val="28"/>
        </w:rPr>
        <w:t>where</w:t>
      </w:r>
      <w:proofErr w:type="gramEnd"/>
      <w:r w:rsidRPr="00DB3D9F">
        <w:rPr>
          <w:sz w:val="28"/>
          <w:szCs w:val="28"/>
        </w:rPr>
        <w:t xml:space="preserve"> it appears beyond doubt that the Plaintiff (this Appellant) can prove no </w:t>
      </w:r>
    </w:p>
    <w:p w:rsidR="00DB3D9F" w:rsidRDefault="00DB3D9F" w:rsidP="00DB3D9F">
      <w:pPr>
        <w:pStyle w:val="NoSpacing"/>
        <w:rPr>
          <w:sz w:val="28"/>
          <w:szCs w:val="28"/>
        </w:rPr>
      </w:pPr>
    </w:p>
    <w:p w:rsidR="00DB3D9F" w:rsidRDefault="00011D9A" w:rsidP="00DB3D9F">
      <w:pPr>
        <w:pStyle w:val="NoSpacing"/>
        <w:rPr>
          <w:sz w:val="28"/>
          <w:szCs w:val="28"/>
          <w:u w:val="single"/>
        </w:rPr>
      </w:pPr>
      <w:proofErr w:type="gramStart"/>
      <w:r w:rsidRPr="00DB3D9F">
        <w:rPr>
          <w:sz w:val="28"/>
          <w:szCs w:val="28"/>
        </w:rPr>
        <w:t>set</w:t>
      </w:r>
      <w:proofErr w:type="gramEnd"/>
      <w:r w:rsidRPr="00DB3D9F">
        <w:rPr>
          <w:sz w:val="28"/>
          <w:szCs w:val="28"/>
        </w:rPr>
        <w:t xml:space="preserve"> of facts in support of his claim which would entitle him to relief”.  </w:t>
      </w:r>
      <w:proofErr w:type="gramStart"/>
      <w:r w:rsidRPr="00DB3D9F">
        <w:rPr>
          <w:sz w:val="28"/>
          <w:szCs w:val="28"/>
          <w:u w:val="single"/>
        </w:rPr>
        <w:t>Roberts</w:t>
      </w:r>
      <w:proofErr w:type="gramEnd"/>
      <w:r w:rsidRPr="00DB3D9F">
        <w:rPr>
          <w:sz w:val="28"/>
          <w:szCs w:val="28"/>
          <w:u w:val="single"/>
        </w:rPr>
        <w:t xml:space="preserve"> v. </w:t>
      </w:r>
    </w:p>
    <w:p w:rsidR="00DB3D9F" w:rsidRDefault="00DB3D9F" w:rsidP="00DB3D9F">
      <w:pPr>
        <w:pStyle w:val="NoSpacing"/>
        <w:rPr>
          <w:sz w:val="28"/>
          <w:szCs w:val="28"/>
          <w:u w:val="single"/>
        </w:rPr>
      </w:pPr>
    </w:p>
    <w:p w:rsidR="004C3E2C" w:rsidRDefault="004C3E2C" w:rsidP="004C3E2C">
      <w:pPr>
        <w:pStyle w:val="NoSpacing"/>
        <w:rPr>
          <w:sz w:val="28"/>
          <w:szCs w:val="28"/>
        </w:rPr>
      </w:pPr>
      <w:proofErr w:type="spellStart"/>
      <w:proofErr w:type="gramStart"/>
      <w:r w:rsidRPr="00DB3D9F">
        <w:rPr>
          <w:sz w:val="28"/>
          <w:szCs w:val="28"/>
          <w:u w:val="single"/>
        </w:rPr>
        <w:t>Corrothers</w:t>
      </w:r>
      <w:proofErr w:type="spellEnd"/>
      <w:r w:rsidRPr="00DB3D9F">
        <w:rPr>
          <w:sz w:val="28"/>
          <w:szCs w:val="28"/>
        </w:rPr>
        <w:t>, 812 F.2d 1173, 1177 (9</w:t>
      </w:r>
      <w:r w:rsidRPr="00DB3D9F">
        <w:rPr>
          <w:sz w:val="28"/>
          <w:szCs w:val="28"/>
          <w:vertAlign w:val="superscript"/>
        </w:rPr>
        <w:t>th</w:t>
      </w:r>
      <w:r w:rsidRPr="00DB3D9F">
        <w:rPr>
          <w:sz w:val="28"/>
          <w:szCs w:val="28"/>
        </w:rPr>
        <w:t xml:space="preserve"> Cir. 1987).</w:t>
      </w:r>
      <w:proofErr w:type="gramEnd"/>
      <w:r w:rsidRPr="00DB3D9F">
        <w:rPr>
          <w:sz w:val="28"/>
          <w:szCs w:val="28"/>
        </w:rPr>
        <w:t xml:space="preserve">  This Court further ordered that </w:t>
      </w:r>
    </w:p>
    <w:p w:rsidR="004C3E2C" w:rsidRDefault="004C3E2C" w:rsidP="004C3E2C">
      <w:pPr>
        <w:pStyle w:val="NoSpacing"/>
        <w:rPr>
          <w:sz w:val="28"/>
          <w:szCs w:val="28"/>
        </w:rPr>
      </w:pPr>
    </w:p>
    <w:p w:rsidR="004C3E2C" w:rsidRDefault="004C3E2C" w:rsidP="004C3E2C">
      <w:pPr>
        <w:pStyle w:val="NoSpacing"/>
        <w:jc w:val="center"/>
        <w:rPr>
          <w:sz w:val="28"/>
          <w:szCs w:val="28"/>
        </w:rPr>
      </w:pPr>
      <w:r>
        <w:rPr>
          <w:sz w:val="28"/>
          <w:szCs w:val="28"/>
        </w:rPr>
        <w:t>8</w:t>
      </w:r>
    </w:p>
    <w:p w:rsidR="00DB3D9F" w:rsidRDefault="00011D9A" w:rsidP="00DB3D9F">
      <w:pPr>
        <w:pStyle w:val="NoSpacing"/>
        <w:rPr>
          <w:sz w:val="28"/>
          <w:szCs w:val="28"/>
        </w:rPr>
      </w:pPr>
      <w:proofErr w:type="gramStart"/>
      <w:r w:rsidRPr="00DB3D9F">
        <w:rPr>
          <w:sz w:val="28"/>
          <w:szCs w:val="28"/>
        </w:rPr>
        <w:lastRenderedPageBreak/>
        <w:t>upon</w:t>
      </w:r>
      <w:proofErr w:type="gramEnd"/>
      <w:r w:rsidRPr="00DB3D9F">
        <w:rPr>
          <w:sz w:val="28"/>
          <w:szCs w:val="28"/>
        </w:rPr>
        <w:t xml:space="preserve"> remand, if ”the jurisdictional facts are disputed, the parties should be </w:t>
      </w:r>
    </w:p>
    <w:p w:rsidR="00DB3D9F" w:rsidRDefault="00DB3D9F" w:rsidP="00DB3D9F">
      <w:pPr>
        <w:pStyle w:val="NoSpacing"/>
        <w:rPr>
          <w:sz w:val="28"/>
          <w:szCs w:val="28"/>
        </w:rPr>
      </w:pPr>
    </w:p>
    <w:p w:rsidR="00DB3D9F" w:rsidRDefault="00011D9A" w:rsidP="00DB3D9F">
      <w:pPr>
        <w:pStyle w:val="NoSpacing"/>
        <w:rPr>
          <w:sz w:val="28"/>
          <w:szCs w:val="28"/>
        </w:rPr>
      </w:pPr>
      <w:proofErr w:type="gramStart"/>
      <w:r w:rsidRPr="00DB3D9F">
        <w:rPr>
          <w:sz w:val="28"/>
          <w:szCs w:val="28"/>
        </w:rPr>
        <w:t>allowed</w:t>
      </w:r>
      <w:proofErr w:type="gramEnd"/>
      <w:r w:rsidRPr="00DB3D9F">
        <w:rPr>
          <w:sz w:val="28"/>
          <w:szCs w:val="28"/>
        </w:rPr>
        <w:t xml:space="preserve"> to conduct </w:t>
      </w:r>
      <w:r w:rsidRPr="00DB3D9F">
        <w:rPr>
          <w:sz w:val="28"/>
          <w:szCs w:val="28"/>
          <w:u w:val="single"/>
        </w:rPr>
        <w:t>discovery</w:t>
      </w:r>
      <w:r w:rsidRPr="00DB3D9F">
        <w:rPr>
          <w:sz w:val="28"/>
          <w:szCs w:val="28"/>
        </w:rPr>
        <w:t xml:space="preserve"> for the limited purpose of establishing jurisdictional </w:t>
      </w:r>
    </w:p>
    <w:p w:rsidR="00DB3D9F" w:rsidRDefault="00DB3D9F" w:rsidP="00DB3D9F">
      <w:pPr>
        <w:pStyle w:val="NoSpacing"/>
        <w:rPr>
          <w:sz w:val="28"/>
          <w:szCs w:val="28"/>
        </w:rPr>
      </w:pPr>
    </w:p>
    <w:p w:rsidR="00DB3D9F" w:rsidRDefault="00011D9A" w:rsidP="00DB3D9F">
      <w:pPr>
        <w:pStyle w:val="NoSpacing"/>
        <w:rPr>
          <w:sz w:val="28"/>
          <w:szCs w:val="28"/>
          <w:u w:val="single"/>
        </w:rPr>
      </w:pPr>
      <w:proofErr w:type="gramStart"/>
      <w:r w:rsidRPr="00DB3D9F">
        <w:rPr>
          <w:sz w:val="28"/>
          <w:szCs w:val="28"/>
        </w:rPr>
        <w:t>facts</w:t>
      </w:r>
      <w:proofErr w:type="gramEnd"/>
      <w:r w:rsidRPr="00DB3D9F">
        <w:rPr>
          <w:sz w:val="28"/>
          <w:szCs w:val="28"/>
        </w:rPr>
        <w:t xml:space="preserve"> </w:t>
      </w:r>
      <w:r w:rsidRPr="00DB3D9F">
        <w:rPr>
          <w:sz w:val="28"/>
          <w:szCs w:val="28"/>
          <w:u w:val="single"/>
        </w:rPr>
        <w:t>before</w:t>
      </w:r>
      <w:r w:rsidRPr="00DB3D9F">
        <w:rPr>
          <w:sz w:val="28"/>
          <w:szCs w:val="28"/>
        </w:rPr>
        <w:t xml:space="preserve"> </w:t>
      </w:r>
      <w:r w:rsidRPr="00DB3D9F">
        <w:rPr>
          <w:sz w:val="28"/>
          <w:szCs w:val="28"/>
          <w:u w:val="single"/>
        </w:rPr>
        <w:t>the</w:t>
      </w:r>
      <w:r w:rsidRPr="00DB3D9F">
        <w:rPr>
          <w:sz w:val="28"/>
          <w:szCs w:val="28"/>
        </w:rPr>
        <w:t xml:space="preserve"> </w:t>
      </w:r>
      <w:r w:rsidRPr="00DB3D9F">
        <w:rPr>
          <w:sz w:val="28"/>
          <w:szCs w:val="28"/>
          <w:u w:val="single"/>
        </w:rPr>
        <w:t>claim</w:t>
      </w:r>
      <w:r w:rsidRPr="00DB3D9F">
        <w:rPr>
          <w:sz w:val="28"/>
          <w:szCs w:val="28"/>
        </w:rPr>
        <w:t xml:space="preserve"> </w:t>
      </w:r>
      <w:r w:rsidRPr="00DB3D9F">
        <w:rPr>
          <w:sz w:val="28"/>
          <w:szCs w:val="28"/>
          <w:u w:val="single"/>
        </w:rPr>
        <w:t>can</w:t>
      </w:r>
      <w:r w:rsidRPr="00DB3D9F">
        <w:rPr>
          <w:sz w:val="28"/>
          <w:szCs w:val="28"/>
        </w:rPr>
        <w:t xml:space="preserve"> </w:t>
      </w:r>
      <w:r w:rsidRPr="00DB3D9F">
        <w:rPr>
          <w:sz w:val="28"/>
          <w:szCs w:val="28"/>
          <w:u w:val="single"/>
        </w:rPr>
        <w:t>be</w:t>
      </w:r>
      <w:r w:rsidRPr="00DB3D9F">
        <w:rPr>
          <w:sz w:val="28"/>
          <w:szCs w:val="28"/>
        </w:rPr>
        <w:t xml:space="preserve"> </w:t>
      </w:r>
      <w:r w:rsidRPr="00DB3D9F">
        <w:rPr>
          <w:sz w:val="28"/>
          <w:szCs w:val="28"/>
          <w:u w:val="single"/>
        </w:rPr>
        <w:t>dismissed</w:t>
      </w:r>
      <w:r w:rsidRPr="00DB3D9F">
        <w:rPr>
          <w:sz w:val="28"/>
          <w:szCs w:val="28"/>
        </w:rPr>
        <w:t xml:space="preserve">”.  </w:t>
      </w:r>
      <w:proofErr w:type="spellStart"/>
      <w:r w:rsidRPr="00DB3D9F">
        <w:rPr>
          <w:sz w:val="28"/>
          <w:szCs w:val="28"/>
          <w:u w:val="single"/>
        </w:rPr>
        <w:t>Siderman</w:t>
      </w:r>
      <w:proofErr w:type="spellEnd"/>
      <w:r w:rsidRPr="00DB3D9F">
        <w:rPr>
          <w:sz w:val="28"/>
          <w:szCs w:val="28"/>
          <w:u w:val="single"/>
        </w:rPr>
        <w:t xml:space="preserve"> De Blake v. Republic of </w:t>
      </w:r>
    </w:p>
    <w:p w:rsidR="00DB3D9F" w:rsidRDefault="00DB3D9F" w:rsidP="00DB3D9F">
      <w:pPr>
        <w:pStyle w:val="NoSpacing"/>
        <w:rPr>
          <w:sz w:val="28"/>
          <w:szCs w:val="28"/>
          <w:u w:val="single"/>
        </w:rPr>
      </w:pPr>
    </w:p>
    <w:p w:rsidR="00011D9A" w:rsidRPr="00DB3D9F" w:rsidRDefault="00011D9A" w:rsidP="00DB3D9F">
      <w:pPr>
        <w:pStyle w:val="NoSpacing"/>
        <w:rPr>
          <w:sz w:val="28"/>
          <w:szCs w:val="28"/>
        </w:rPr>
      </w:pPr>
      <w:proofErr w:type="gramStart"/>
      <w:r w:rsidRPr="00DB3D9F">
        <w:rPr>
          <w:sz w:val="28"/>
          <w:szCs w:val="28"/>
          <w:u w:val="single"/>
        </w:rPr>
        <w:t>Argentina</w:t>
      </w:r>
      <w:r w:rsidRPr="00DB3D9F">
        <w:rPr>
          <w:sz w:val="28"/>
          <w:szCs w:val="28"/>
        </w:rPr>
        <w:t>, 965 F. 2d 699, 713 (9</w:t>
      </w:r>
      <w:r w:rsidRPr="00DB3D9F">
        <w:rPr>
          <w:sz w:val="28"/>
          <w:szCs w:val="28"/>
          <w:vertAlign w:val="superscript"/>
        </w:rPr>
        <w:t>th</w:t>
      </w:r>
      <w:r w:rsidRPr="00DB3D9F">
        <w:rPr>
          <w:sz w:val="28"/>
          <w:szCs w:val="28"/>
        </w:rPr>
        <w:t xml:space="preserve"> Cir. 1992).</w:t>
      </w:r>
      <w:proofErr w:type="gramEnd"/>
    </w:p>
    <w:p w:rsidR="00DB3D9F" w:rsidRDefault="00DB3D9F" w:rsidP="00DB3D9F">
      <w:pPr>
        <w:pStyle w:val="NoSpacing"/>
        <w:rPr>
          <w:sz w:val="28"/>
          <w:szCs w:val="28"/>
        </w:rPr>
      </w:pPr>
    </w:p>
    <w:p w:rsidR="00011D9A" w:rsidRPr="00DB3D9F" w:rsidRDefault="00DB3D9F" w:rsidP="00DB3D9F">
      <w:pPr>
        <w:pStyle w:val="NoSpacing"/>
        <w:rPr>
          <w:sz w:val="28"/>
          <w:szCs w:val="28"/>
        </w:rPr>
      </w:pPr>
      <w:r>
        <w:rPr>
          <w:sz w:val="28"/>
          <w:szCs w:val="28"/>
        </w:rPr>
        <w:t xml:space="preserve">     </w:t>
      </w:r>
      <w:r w:rsidR="00011D9A" w:rsidRPr="00DB3D9F">
        <w:rPr>
          <w:sz w:val="28"/>
          <w:szCs w:val="28"/>
        </w:rPr>
        <w:t>The Court below cited a convoluted “alien smuggling” case, that even the Ninth</w:t>
      </w:r>
    </w:p>
    <w:p w:rsidR="00DB3D9F" w:rsidRDefault="00DB3D9F" w:rsidP="00DB3D9F">
      <w:pPr>
        <w:pStyle w:val="NoSpacing"/>
        <w:rPr>
          <w:sz w:val="28"/>
          <w:szCs w:val="28"/>
        </w:rPr>
      </w:pPr>
    </w:p>
    <w:p w:rsidR="00011D9A" w:rsidRPr="00DB3D9F" w:rsidRDefault="00011D9A" w:rsidP="00DB3D9F">
      <w:pPr>
        <w:pStyle w:val="NoSpacing"/>
        <w:rPr>
          <w:sz w:val="28"/>
          <w:szCs w:val="28"/>
        </w:rPr>
      </w:pPr>
      <w:r w:rsidRPr="00DB3D9F">
        <w:rPr>
          <w:sz w:val="28"/>
          <w:szCs w:val="28"/>
        </w:rPr>
        <w:t xml:space="preserve">Circuit Court had a problem dealing with its highly questionable facts.  </w:t>
      </w:r>
      <w:proofErr w:type="gramStart"/>
      <w:r w:rsidRPr="00DB3D9F">
        <w:rPr>
          <w:sz w:val="28"/>
          <w:szCs w:val="28"/>
        </w:rPr>
        <w:t>see</w:t>
      </w:r>
      <w:proofErr w:type="gramEnd"/>
      <w:r w:rsidRPr="00DB3D9F">
        <w:rPr>
          <w:sz w:val="28"/>
          <w:szCs w:val="28"/>
        </w:rPr>
        <w:t xml:space="preserve">, </w:t>
      </w:r>
      <w:r w:rsidRPr="00DB3D9F">
        <w:rPr>
          <w:sz w:val="28"/>
          <w:szCs w:val="28"/>
          <w:u w:val="single"/>
        </w:rPr>
        <w:t>Rivas</w:t>
      </w:r>
      <w:r w:rsidRPr="00DB3D9F">
        <w:rPr>
          <w:sz w:val="28"/>
          <w:szCs w:val="28"/>
        </w:rPr>
        <w:t xml:space="preserve"> </w:t>
      </w:r>
    </w:p>
    <w:p w:rsidR="00DB3D9F" w:rsidRDefault="00DB3D9F" w:rsidP="00DB3D9F">
      <w:pPr>
        <w:pStyle w:val="NoSpacing"/>
        <w:rPr>
          <w:sz w:val="28"/>
          <w:szCs w:val="28"/>
          <w:u w:val="single"/>
        </w:rPr>
      </w:pPr>
    </w:p>
    <w:p w:rsidR="00011D9A" w:rsidRPr="00DB3D9F" w:rsidRDefault="00011D9A" w:rsidP="00DB3D9F">
      <w:pPr>
        <w:pStyle w:val="NoSpacing"/>
        <w:rPr>
          <w:sz w:val="28"/>
          <w:szCs w:val="28"/>
        </w:rPr>
      </w:pPr>
      <w:r w:rsidRPr="00DB3D9F">
        <w:rPr>
          <w:sz w:val="28"/>
          <w:szCs w:val="28"/>
          <w:u w:val="single"/>
        </w:rPr>
        <w:t>v. Napolitano</w:t>
      </w:r>
      <w:r w:rsidRPr="00DB3D9F">
        <w:rPr>
          <w:sz w:val="28"/>
          <w:szCs w:val="28"/>
        </w:rPr>
        <w:t>, 714 F.3d 1108 (9</w:t>
      </w:r>
      <w:r w:rsidRPr="00DB3D9F">
        <w:rPr>
          <w:sz w:val="28"/>
          <w:szCs w:val="28"/>
          <w:vertAlign w:val="superscript"/>
        </w:rPr>
        <w:t>th</w:t>
      </w:r>
      <w:r w:rsidRPr="00DB3D9F">
        <w:rPr>
          <w:sz w:val="28"/>
          <w:szCs w:val="28"/>
        </w:rPr>
        <w:t xml:space="preserve"> Cir. 2013).  </w:t>
      </w:r>
    </w:p>
    <w:p w:rsidR="00DB3D9F" w:rsidRDefault="00DB3D9F" w:rsidP="00DB3D9F">
      <w:pPr>
        <w:pStyle w:val="NoSpacing"/>
        <w:rPr>
          <w:sz w:val="28"/>
          <w:szCs w:val="28"/>
        </w:rPr>
      </w:pPr>
    </w:p>
    <w:p w:rsidR="00B41A76" w:rsidRPr="00DB3D9F" w:rsidRDefault="001456AA" w:rsidP="00DB3D9F">
      <w:pPr>
        <w:pStyle w:val="NoSpacing"/>
        <w:rPr>
          <w:sz w:val="28"/>
          <w:szCs w:val="28"/>
        </w:rPr>
      </w:pPr>
      <w:r>
        <w:rPr>
          <w:sz w:val="28"/>
          <w:szCs w:val="28"/>
        </w:rPr>
        <w:t xml:space="preserve"> </w:t>
      </w:r>
      <w:r w:rsidR="00DB3D9F">
        <w:rPr>
          <w:sz w:val="28"/>
          <w:szCs w:val="28"/>
        </w:rPr>
        <w:t xml:space="preserve">  </w:t>
      </w:r>
      <w:r w:rsidR="00407D4A">
        <w:rPr>
          <w:sz w:val="28"/>
          <w:szCs w:val="28"/>
        </w:rPr>
        <w:t xml:space="preserve">  </w:t>
      </w:r>
      <w:r w:rsidR="00011D9A" w:rsidRPr="00DB3D9F">
        <w:rPr>
          <w:b/>
          <w:sz w:val="28"/>
          <w:szCs w:val="28"/>
          <w:u w:val="single"/>
        </w:rPr>
        <w:t>First</w:t>
      </w:r>
      <w:r w:rsidR="00011D9A" w:rsidRPr="00DB3D9F">
        <w:rPr>
          <w:sz w:val="28"/>
          <w:szCs w:val="28"/>
        </w:rPr>
        <w:t xml:space="preserve">, this Appellant was deprived of Due Process, by not being allowed to </w:t>
      </w:r>
    </w:p>
    <w:p w:rsidR="00407D4A" w:rsidRPr="00807635" w:rsidRDefault="00407D4A" w:rsidP="00407D4A">
      <w:pPr>
        <w:pStyle w:val="NoSpacing"/>
        <w:rPr>
          <w:sz w:val="28"/>
          <w:szCs w:val="28"/>
        </w:rPr>
      </w:pPr>
    </w:p>
    <w:p w:rsidR="008E7373" w:rsidRDefault="00011D9A" w:rsidP="008E7373">
      <w:pPr>
        <w:spacing w:line="480" w:lineRule="auto"/>
        <w:rPr>
          <w:sz w:val="28"/>
          <w:szCs w:val="28"/>
          <w:u w:val="single"/>
        </w:rPr>
      </w:pPr>
      <w:proofErr w:type="gramStart"/>
      <w:r w:rsidRPr="009B70A3">
        <w:rPr>
          <w:sz w:val="28"/>
          <w:szCs w:val="28"/>
        </w:rPr>
        <w:t>devel</w:t>
      </w:r>
      <w:r>
        <w:rPr>
          <w:sz w:val="28"/>
          <w:szCs w:val="28"/>
        </w:rPr>
        <w:t>op</w:t>
      </w:r>
      <w:proofErr w:type="gramEnd"/>
      <w:r>
        <w:rPr>
          <w:sz w:val="28"/>
          <w:szCs w:val="28"/>
        </w:rPr>
        <w:t xml:space="preserve"> and articulate his facts of c</w:t>
      </w:r>
      <w:r w:rsidRPr="009B70A3">
        <w:rPr>
          <w:sz w:val="28"/>
          <w:szCs w:val="28"/>
        </w:rPr>
        <w:t>onstitutional injuries</w:t>
      </w:r>
      <w:r>
        <w:rPr>
          <w:sz w:val="28"/>
          <w:szCs w:val="28"/>
        </w:rPr>
        <w:t xml:space="preserve"> (although most attorneys are allowed routinely through the </w:t>
      </w:r>
      <w:r>
        <w:rPr>
          <w:sz w:val="28"/>
          <w:szCs w:val="28"/>
          <w:u w:val="single"/>
        </w:rPr>
        <w:t>discovery</w:t>
      </w:r>
      <w:r>
        <w:rPr>
          <w:sz w:val="28"/>
          <w:szCs w:val="28"/>
        </w:rPr>
        <w:t xml:space="preserve"> process, which all the Federal Courts </w:t>
      </w:r>
      <w:r>
        <w:rPr>
          <w:sz w:val="28"/>
          <w:szCs w:val="28"/>
          <w:u w:val="single"/>
        </w:rPr>
        <w:t>afford</w:t>
      </w:r>
      <w:r>
        <w:rPr>
          <w:sz w:val="28"/>
          <w:szCs w:val="28"/>
        </w:rPr>
        <w:t xml:space="preserve"> to those representing federal civil rights litigants).</w:t>
      </w:r>
      <w:r w:rsidRPr="009B70A3">
        <w:rPr>
          <w:sz w:val="28"/>
          <w:szCs w:val="28"/>
        </w:rPr>
        <w:t xml:space="preserve"> </w:t>
      </w:r>
      <w:r>
        <w:rPr>
          <w:sz w:val="28"/>
          <w:szCs w:val="28"/>
        </w:rPr>
        <w:t xml:space="preserve"> </w:t>
      </w:r>
      <w:r w:rsidRPr="009B70A3">
        <w:rPr>
          <w:sz w:val="28"/>
          <w:szCs w:val="28"/>
        </w:rPr>
        <w:t xml:space="preserve">This aspect amounts to </w:t>
      </w:r>
      <w:r>
        <w:rPr>
          <w:sz w:val="28"/>
          <w:szCs w:val="28"/>
        </w:rPr>
        <w:t>deprivation of this Appellant’s</w:t>
      </w:r>
      <w:r w:rsidRPr="009B70A3">
        <w:rPr>
          <w:sz w:val="28"/>
          <w:szCs w:val="28"/>
        </w:rPr>
        <w:t xml:space="preserve"> due process</w:t>
      </w:r>
      <w:r>
        <w:rPr>
          <w:sz w:val="28"/>
          <w:szCs w:val="28"/>
        </w:rPr>
        <w:t>,</w:t>
      </w:r>
      <w:r w:rsidRPr="009B70A3">
        <w:rPr>
          <w:sz w:val="28"/>
          <w:szCs w:val="28"/>
        </w:rPr>
        <w:t xml:space="preserve"> which is </w:t>
      </w:r>
      <w:r>
        <w:rPr>
          <w:sz w:val="28"/>
          <w:szCs w:val="28"/>
        </w:rPr>
        <w:t xml:space="preserve">a </w:t>
      </w:r>
      <w:r w:rsidRPr="009B70A3">
        <w:rPr>
          <w:sz w:val="28"/>
          <w:szCs w:val="28"/>
        </w:rPr>
        <w:t xml:space="preserve">fundamental </w:t>
      </w:r>
      <w:r>
        <w:rPr>
          <w:sz w:val="28"/>
          <w:szCs w:val="28"/>
        </w:rPr>
        <w:t>right of meaningful access to courts under</w:t>
      </w:r>
      <w:r w:rsidRPr="009B70A3">
        <w:rPr>
          <w:sz w:val="28"/>
          <w:szCs w:val="28"/>
        </w:rPr>
        <w:t xml:space="preserve"> the </w:t>
      </w:r>
      <w:r>
        <w:rPr>
          <w:sz w:val="28"/>
          <w:szCs w:val="28"/>
        </w:rPr>
        <w:t xml:space="preserve">United States </w:t>
      </w:r>
      <w:r w:rsidRPr="009B70A3">
        <w:rPr>
          <w:sz w:val="28"/>
          <w:szCs w:val="28"/>
        </w:rPr>
        <w:t xml:space="preserve">Constitution and </w:t>
      </w:r>
      <w:r>
        <w:rPr>
          <w:sz w:val="28"/>
          <w:szCs w:val="28"/>
        </w:rPr>
        <w:t xml:space="preserve">the </w:t>
      </w:r>
      <w:r w:rsidRPr="009B70A3">
        <w:rPr>
          <w:sz w:val="28"/>
          <w:szCs w:val="28"/>
        </w:rPr>
        <w:t xml:space="preserve">Supreme Court rulings.  </w:t>
      </w:r>
      <w:r>
        <w:rPr>
          <w:sz w:val="28"/>
          <w:szCs w:val="28"/>
        </w:rPr>
        <w:t xml:space="preserve">The Supreme Court explained the profound meaning of this Due Process guarantee, and stated that in observing the due process guarantee, the Court must look “not [to] particular forms of procedures, but [to] the very substance of individual rights to life, liberty, and property.”  </w:t>
      </w:r>
      <w:proofErr w:type="spellStart"/>
      <w:r w:rsidR="008E7373">
        <w:rPr>
          <w:sz w:val="28"/>
          <w:szCs w:val="28"/>
          <w:u w:val="single"/>
        </w:rPr>
        <w:t>Hurtado</w:t>
      </w:r>
      <w:proofErr w:type="spellEnd"/>
      <w:r w:rsidR="008E7373">
        <w:rPr>
          <w:sz w:val="28"/>
          <w:szCs w:val="28"/>
          <w:u w:val="single"/>
        </w:rPr>
        <w:t xml:space="preserve"> v. </w:t>
      </w:r>
      <w:r w:rsidR="008E7373" w:rsidRPr="00A942C9">
        <w:rPr>
          <w:sz w:val="28"/>
          <w:szCs w:val="28"/>
          <w:u w:val="single"/>
        </w:rPr>
        <w:t>California</w:t>
      </w:r>
      <w:r w:rsidR="008E7373" w:rsidRPr="00A942C9">
        <w:rPr>
          <w:sz w:val="28"/>
          <w:szCs w:val="28"/>
        </w:rPr>
        <w:t>,</w:t>
      </w:r>
      <w:r w:rsidR="008E7373">
        <w:rPr>
          <w:sz w:val="28"/>
          <w:szCs w:val="28"/>
        </w:rPr>
        <w:t xml:space="preserve"> 110 US 516, 528-529 (1884); </w:t>
      </w:r>
      <w:r w:rsidR="008E7373" w:rsidRPr="00A942C9">
        <w:rPr>
          <w:sz w:val="28"/>
          <w:szCs w:val="28"/>
          <w:u w:val="single"/>
        </w:rPr>
        <w:t>Murray’s Lessee v. Hoboken Land &amp;</w:t>
      </w:r>
    </w:p>
    <w:p w:rsidR="008E7373" w:rsidRPr="008E7373" w:rsidRDefault="008E7373" w:rsidP="008E7373">
      <w:pPr>
        <w:spacing w:line="480" w:lineRule="auto"/>
        <w:jc w:val="center"/>
        <w:rPr>
          <w:sz w:val="28"/>
          <w:szCs w:val="28"/>
          <w:u w:val="single"/>
        </w:rPr>
      </w:pPr>
      <w:r w:rsidRPr="008E7373">
        <w:rPr>
          <w:sz w:val="28"/>
          <w:szCs w:val="28"/>
        </w:rPr>
        <w:t>9</w:t>
      </w:r>
    </w:p>
    <w:p w:rsidR="00011D9A" w:rsidRPr="008E7373" w:rsidRDefault="00011D9A" w:rsidP="00011D9A">
      <w:pPr>
        <w:spacing w:line="480" w:lineRule="auto"/>
        <w:rPr>
          <w:sz w:val="28"/>
          <w:szCs w:val="28"/>
        </w:rPr>
      </w:pPr>
      <w:proofErr w:type="gramStart"/>
      <w:r w:rsidRPr="00A942C9">
        <w:rPr>
          <w:sz w:val="28"/>
          <w:szCs w:val="28"/>
          <w:u w:val="single"/>
        </w:rPr>
        <w:lastRenderedPageBreak/>
        <w:t>Improvement Company</w:t>
      </w:r>
      <w:r w:rsidRPr="00A942C9">
        <w:rPr>
          <w:sz w:val="28"/>
          <w:szCs w:val="28"/>
        </w:rPr>
        <w:t>,</w:t>
      </w:r>
      <w:r>
        <w:rPr>
          <w:sz w:val="28"/>
          <w:szCs w:val="28"/>
        </w:rPr>
        <w:t xml:space="preserve"> 59 US 272, 276 (1856).</w:t>
      </w:r>
      <w:proofErr w:type="gramEnd"/>
      <w:r>
        <w:rPr>
          <w:sz w:val="28"/>
          <w:szCs w:val="28"/>
        </w:rPr>
        <w:t xml:space="preserve">  There, Mr. Justice Curtis delivering the opinion of the court after showing that </w:t>
      </w:r>
      <w:r>
        <w:rPr>
          <w:b/>
          <w:sz w:val="28"/>
          <w:szCs w:val="28"/>
        </w:rPr>
        <w:t>due process of law must mean something more than the actual existing law of the land, for otherwise it would be no restraint upon legislative power.</w:t>
      </w:r>
      <w:r>
        <w:rPr>
          <w:sz w:val="28"/>
          <w:szCs w:val="28"/>
        </w:rPr>
        <w:t xml:space="preserve">  This clearly indicates the arbitrariness and anti constitutional system of deprivation of physicians’ civil and federal constitutional interests without Due Process they have stealthily imbedded in the </w:t>
      </w:r>
      <w:r w:rsidRPr="00A942C9">
        <w:rPr>
          <w:sz w:val="28"/>
          <w:szCs w:val="28"/>
          <w:u w:val="single"/>
        </w:rPr>
        <w:t>Oregon Revised Statutes (ORS)</w:t>
      </w:r>
      <w:r w:rsidRPr="00A942C9">
        <w:rPr>
          <w:sz w:val="28"/>
          <w:szCs w:val="28"/>
        </w:rPr>
        <w:t xml:space="preserve">, </w:t>
      </w:r>
      <w:r w:rsidRPr="00A942C9">
        <w:rPr>
          <w:sz w:val="28"/>
          <w:szCs w:val="28"/>
          <w:u w:val="single"/>
        </w:rPr>
        <w:t>Chapter 677</w:t>
      </w:r>
      <w:r>
        <w:rPr>
          <w:sz w:val="28"/>
          <w:szCs w:val="28"/>
        </w:rPr>
        <w:t xml:space="preserve">, and its supporting nefarious pylon </w:t>
      </w:r>
      <w:r w:rsidRPr="00A942C9">
        <w:rPr>
          <w:sz w:val="28"/>
          <w:szCs w:val="28"/>
          <w:u w:val="single"/>
        </w:rPr>
        <w:t>Oregon Senate Bill 267.</w:t>
      </w:r>
    </w:p>
    <w:p w:rsidR="00011D9A" w:rsidRPr="00710558" w:rsidRDefault="00FB7DD7" w:rsidP="00011D9A">
      <w:pPr>
        <w:spacing w:line="480" w:lineRule="auto"/>
        <w:rPr>
          <w:sz w:val="28"/>
          <w:szCs w:val="28"/>
        </w:rPr>
      </w:pPr>
      <w:r>
        <w:rPr>
          <w:sz w:val="28"/>
          <w:szCs w:val="28"/>
        </w:rPr>
        <w:t xml:space="preserve">     </w:t>
      </w:r>
      <w:r w:rsidR="00C61D34">
        <w:rPr>
          <w:sz w:val="28"/>
          <w:szCs w:val="28"/>
        </w:rPr>
        <w:t>The general question is</w:t>
      </w:r>
      <w:r w:rsidR="00011D9A" w:rsidRPr="00710558">
        <w:rPr>
          <w:sz w:val="28"/>
          <w:szCs w:val="28"/>
        </w:rPr>
        <w:t xml:space="preserve"> wh</w:t>
      </w:r>
      <w:r w:rsidR="00011D9A">
        <w:rPr>
          <w:sz w:val="28"/>
          <w:szCs w:val="28"/>
        </w:rPr>
        <w:t>e</w:t>
      </w:r>
      <w:r w:rsidR="00011D9A" w:rsidRPr="00710558">
        <w:rPr>
          <w:sz w:val="28"/>
          <w:szCs w:val="28"/>
        </w:rPr>
        <w:t>ther thes</w:t>
      </w:r>
      <w:r w:rsidR="00011D9A">
        <w:rPr>
          <w:sz w:val="28"/>
          <w:szCs w:val="28"/>
        </w:rPr>
        <w:t>e</w:t>
      </w:r>
      <w:r w:rsidR="00011D9A" w:rsidRPr="00710558">
        <w:rPr>
          <w:sz w:val="28"/>
          <w:szCs w:val="28"/>
        </w:rPr>
        <w:t xml:space="preserve"> laws</w:t>
      </w:r>
      <w:r w:rsidR="00C61D34">
        <w:rPr>
          <w:sz w:val="28"/>
          <w:szCs w:val="28"/>
        </w:rPr>
        <w:t>,</w:t>
      </w:r>
      <w:r w:rsidR="00011D9A" w:rsidRPr="00710558">
        <w:rPr>
          <w:sz w:val="28"/>
          <w:szCs w:val="28"/>
        </w:rPr>
        <w:t xml:space="preserve"> upon which </w:t>
      </w:r>
      <w:proofErr w:type="spellStart"/>
      <w:r w:rsidR="00011D9A">
        <w:rPr>
          <w:sz w:val="28"/>
          <w:szCs w:val="28"/>
        </w:rPr>
        <w:t>Appellees</w:t>
      </w:r>
      <w:proofErr w:type="spellEnd"/>
      <w:r w:rsidR="00011D9A">
        <w:rPr>
          <w:sz w:val="28"/>
          <w:szCs w:val="28"/>
        </w:rPr>
        <w:t xml:space="preserve"> depend for enforcement of their agency d</w:t>
      </w:r>
      <w:r w:rsidR="00EC402D">
        <w:rPr>
          <w:sz w:val="28"/>
          <w:szCs w:val="28"/>
        </w:rPr>
        <w:t>ictates</w:t>
      </w:r>
      <w:r w:rsidR="00C61D34">
        <w:rPr>
          <w:sz w:val="28"/>
          <w:szCs w:val="28"/>
        </w:rPr>
        <w:t>,</w:t>
      </w:r>
      <w:r w:rsidR="00EC402D">
        <w:rPr>
          <w:sz w:val="28"/>
          <w:szCs w:val="28"/>
        </w:rPr>
        <w:t xml:space="preserve"> </w:t>
      </w:r>
      <w:r w:rsidR="00011D9A">
        <w:rPr>
          <w:sz w:val="28"/>
          <w:szCs w:val="28"/>
        </w:rPr>
        <w:t xml:space="preserve">deprive this </w:t>
      </w:r>
      <w:r w:rsidR="00EC402D">
        <w:rPr>
          <w:sz w:val="28"/>
          <w:szCs w:val="28"/>
        </w:rPr>
        <w:t>(</w:t>
      </w:r>
      <w:r w:rsidR="00011D9A">
        <w:rPr>
          <w:sz w:val="28"/>
          <w:szCs w:val="28"/>
        </w:rPr>
        <w:t>and other</w:t>
      </w:r>
      <w:r w:rsidR="00EC402D">
        <w:rPr>
          <w:sz w:val="28"/>
          <w:szCs w:val="28"/>
        </w:rPr>
        <w:t>)</w:t>
      </w:r>
      <w:r w:rsidR="00011D9A">
        <w:rPr>
          <w:sz w:val="28"/>
          <w:szCs w:val="28"/>
        </w:rPr>
        <w:t xml:space="preserve"> physician</w:t>
      </w:r>
      <w:r w:rsidR="00EC402D">
        <w:rPr>
          <w:sz w:val="28"/>
          <w:szCs w:val="28"/>
        </w:rPr>
        <w:t>(s)</w:t>
      </w:r>
      <w:r w:rsidR="00011D9A">
        <w:rPr>
          <w:sz w:val="28"/>
          <w:szCs w:val="28"/>
        </w:rPr>
        <w:t xml:space="preserve"> of the liberty interests in </w:t>
      </w:r>
      <w:r w:rsidR="00011D9A" w:rsidRPr="00C00910">
        <w:rPr>
          <w:sz w:val="28"/>
          <w:szCs w:val="28"/>
        </w:rPr>
        <w:t>his</w:t>
      </w:r>
      <w:r w:rsidR="00011D9A">
        <w:rPr>
          <w:sz w:val="28"/>
          <w:szCs w:val="28"/>
        </w:rPr>
        <w:t xml:space="preserve"> profession, practice, license and </w:t>
      </w:r>
      <w:r w:rsidR="00011D9A" w:rsidRPr="00C00910">
        <w:rPr>
          <w:sz w:val="28"/>
          <w:szCs w:val="28"/>
        </w:rPr>
        <w:t>his</w:t>
      </w:r>
      <w:r w:rsidR="00011D9A">
        <w:rPr>
          <w:sz w:val="28"/>
          <w:szCs w:val="28"/>
        </w:rPr>
        <w:t xml:space="preserve"> prospective property interests d</w:t>
      </w:r>
      <w:r w:rsidR="00EC402D">
        <w:rPr>
          <w:sz w:val="28"/>
          <w:szCs w:val="28"/>
        </w:rPr>
        <w:t>erived from practicing medicine</w:t>
      </w:r>
      <w:r w:rsidR="00C61D34">
        <w:rPr>
          <w:sz w:val="28"/>
          <w:szCs w:val="28"/>
        </w:rPr>
        <w:t>,</w:t>
      </w:r>
      <w:r w:rsidR="00EC402D">
        <w:rPr>
          <w:sz w:val="28"/>
          <w:szCs w:val="28"/>
        </w:rPr>
        <w:t xml:space="preserve"> violate</w:t>
      </w:r>
      <w:r w:rsidR="00011D9A">
        <w:rPr>
          <w:sz w:val="28"/>
          <w:szCs w:val="28"/>
        </w:rPr>
        <w:t xml:space="preserve"> the </w:t>
      </w:r>
      <w:r w:rsidR="00011D9A" w:rsidRPr="00F34F7F">
        <w:rPr>
          <w:sz w:val="28"/>
          <w:szCs w:val="28"/>
        </w:rPr>
        <w:t>Fourteenth Amendment</w:t>
      </w:r>
      <w:r w:rsidR="00011D9A">
        <w:rPr>
          <w:sz w:val="28"/>
          <w:szCs w:val="28"/>
        </w:rPr>
        <w:t xml:space="preserve"> of the Constitution either by abridging the privileges or immunities of this and other similarly situated</w:t>
      </w:r>
      <w:r w:rsidR="00EC402D">
        <w:rPr>
          <w:sz w:val="28"/>
          <w:szCs w:val="28"/>
        </w:rPr>
        <w:t xml:space="preserve"> citizens of the United States, </w:t>
      </w:r>
      <w:r w:rsidR="00C61D34">
        <w:rPr>
          <w:sz w:val="28"/>
          <w:szCs w:val="28"/>
        </w:rPr>
        <w:t>or deprive</w:t>
      </w:r>
      <w:r w:rsidR="00011D9A">
        <w:rPr>
          <w:sz w:val="28"/>
          <w:szCs w:val="28"/>
        </w:rPr>
        <w:t xml:space="preserve"> this and many other physicians of their life, liberty, or property without due process of law?</w:t>
      </w:r>
    </w:p>
    <w:p w:rsidR="008E7373" w:rsidRDefault="00011D9A" w:rsidP="008E7373">
      <w:pPr>
        <w:spacing w:line="480" w:lineRule="auto"/>
        <w:rPr>
          <w:sz w:val="28"/>
          <w:szCs w:val="28"/>
        </w:rPr>
      </w:pPr>
      <w:r>
        <w:rPr>
          <w:sz w:val="28"/>
          <w:szCs w:val="28"/>
        </w:rPr>
        <w:t xml:space="preserve">    </w:t>
      </w:r>
      <w:r w:rsidR="008E7373">
        <w:rPr>
          <w:sz w:val="28"/>
          <w:szCs w:val="28"/>
        </w:rPr>
        <w:t xml:space="preserve"> </w:t>
      </w:r>
      <w:r>
        <w:rPr>
          <w:sz w:val="28"/>
          <w:szCs w:val="28"/>
        </w:rPr>
        <w:t xml:space="preserve">This Appellant submits that defendants OMB employees, DOJ employees, and </w:t>
      </w:r>
      <w:r w:rsidR="008E7373">
        <w:rPr>
          <w:sz w:val="28"/>
          <w:szCs w:val="28"/>
        </w:rPr>
        <w:t>the State Administrative Department of Courts employee Rick Barber</w:t>
      </w:r>
      <w:r w:rsidR="008E7373" w:rsidRPr="009B70A3">
        <w:rPr>
          <w:sz w:val="28"/>
          <w:szCs w:val="28"/>
        </w:rPr>
        <w:t xml:space="preserve"> </w:t>
      </w:r>
      <w:r w:rsidR="008E7373">
        <w:rPr>
          <w:sz w:val="28"/>
          <w:szCs w:val="28"/>
        </w:rPr>
        <w:t xml:space="preserve">have </w:t>
      </w:r>
    </w:p>
    <w:p w:rsidR="008E7373" w:rsidRPr="008E7373" w:rsidRDefault="008E7373" w:rsidP="008E7373">
      <w:pPr>
        <w:spacing w:line="480" w:lineRule="auto"/>
        <w:jc w:val="center"/>
        <w:rPr>
          <w:sz w:val="28"/>
          <w:szCs w:val="28"/>
        </w:rPr>
      </w:pPr>
      <w:r w:rsidRPr="008E7373">
        <w:rPr>
          <w:sz w:val="28"/>
          <w:szCs w:val="28"/>
        </w:rPr>
        <w:t>10</w:t>
      </w:r>
    </w:p>
    <w:p w:rsidR="00011D9A" w:rsidRPr="00CF3BCB" w:rsidRDefault="00011D9A" w:rsidP="00011D9A">
      <w:pPr>
        <w:spacing w:line="480" w:lineRule="auto"/>
        <w:rPr>
          <w:sz w:val="28"/>
          <w:szCs w:val="28"/>
          <w:u w:val="single"/>
        </w:rPr>
      </w:pPr>
      <w:r>
        <w:rPr>
          <w:sz w:val="28"/>
          <w:szCs w:val="28"/>
        </w:rPr>
        <w:lastRenderedPageBreak/>
        <w:t xml:space="preserve">reached too far and into the constitutionally protected zone of the </w:t>
      </w:r>
      <w:r w:rsidRPr="00F34F7F">
        <w:rPr>
          <w:sz w:val="28"/>
          <w:szCs w:val="28"/>
        </w:rPr>
        <w:t>Fourteenth Amendment</w:t>
      </w:r>
      <w:r>
        <w:rPr>
          <w:sz w:val="28"/>
          <w:szCs w:val="28"/>
        </w:rPr>
        <w:t xml:space="preserve"> that commands </w:t>
      </w:r>
      <w:r w:rsidR="005238FD">
        <w:rPr>
          <w:sz w:val="28"/>
          <w:szCs w:val="28"/>
        </w:rPr>
        <w:t xml:space="preserve">to </w:t>
      </w:r>
      <w:r>
        <w:rPr>
          <w:sz w:val="28"/>
          <w:szCs w:val="28"/>
        </w:rPr>
        <w:t xml:space="preserve">the </w:t>
      </w:r>
      <w:proofErr w:type="spellStart"/>
      <w:r>
        <w:rPr>
          <w:sz w:val="28"/>
          <w:szCs w:val="28"/>
        </w:rPr>
        <w:t>Appellees</w:t>
      </w:r>
      <w:proofErr w:type="spellEnd"/>
      <w:r>
        <w:rPr>
          <w:sz w:val="28"/>
          <w:szCs w:val="28"/>
        </w:rPr>
        <w:t xml:space="preserve">: </w:t>
      </w:r>
      <w:r w:rsidRPr="00807635">
        <w:rPr>
          <w:b/>
          <w:sz w:val="28"/>
          <w:szCs w:val="28"/>
        </w:rPr>
        <w:t>”No State shall make or enforce any law which shall abridge the privileges or immunities of citizens of the United States; nor shall any State deprive any person of life, liberty or property without Due Process of law;….”.</w:t>
      </w:r>
      <w:r>
        <w:rPr>
          <w:sz w:val="28"/>
          <w:szCs w:val="28"/>
        </w:rPr>
        <w:t xml:space="preserve"> </w:t>
      </w:r>
      <w:r w:rsidR="00CF3BCB">
        <w:rPr>
          <w:sz w:val="28"/>
          <w:szCs w:val="28"/>
        </w:rPr>
        <w:t xml:space="preserve"> </w:t>
      </w:r>
      <w:r w:rsidR="00CF3BCB" w:rsidRPr="00CF3BCB">
        <w:rPr>
          <w:sz w:val="28"/>
          <w:szCs w:val="28"/>
          <w:u w:val="single"/>
        </w:rPr>
        <w:t>XIV Amendment, Co</w:t>
      </w:r>
      <w:r w:rsidR="008E7373">
        <w:rPr>
          <w:sz w:val="28"/>
          <w:szCs w:val="28"/>
          <w:u w:val="single"/>
        </w:rPr>
        <w:t>n</w:t>
      </w:r>
      <w:r w:rsidR="00CF3BCB" w:rsidRPr="00CF3BCB">
        <w:rPr>
          <w:sz w:val="28"/>
          <w:szCs w:val="28"/>
          <w:u w:val="single"/>
        </w:rPr>
        <w:t>st.</w:t>
      </w:r>
    </w:p>
    <w:p w:rsidR="00F82B43" w:rsidRPr="008E7373" w:rsidRDefault="00FB7DD7" w:rsidP="00F82B43">
      <w:pPr>
        <w:spacing w:line="480" w:lineRule="auto"/>
        <w:rPr>
          <w:sz w:val="28"/>
          <w:szCs w:val="28"/>
        </w:rPr>
      </w:pPr>
      <w:r>
        <w:rPr>
          <w:sz w:val="28"/>
          <w:szCs w:val="28"/>
        </w:rPr>
        <w:t xml:space="preserve">     This Appellant is at a loss as to what motivated these defendants to </w:t>
      </w:r>
      <w:r w:rsidRPr="00643E41">
        <w:rPr>
          <w:sz w:val="28"/>
          <w:szCs w:val="28"/>
          <w:u w:val="single"/>
        </w:rPr>
        <w:t>exact</w:t>
      </w:r>
      <w:r>
        <w:rPr>
          <w:sz w:val="28"/>
          <w:szCs w:val="28"/>
        </w:rPr>
        <w:t xml:space="preserve"> such an exorbitant price from this Appellant by invading the Constitutional prohibited zone and deprived him of his civil and Constitutional interests in his profession,</w:t>
      </w:r>
      <w:r w:rsidR="00DA1647">
        <w:rPr>
          <w:b/>
          <w:sz w:val="28"/>
          <w:szCs w:val="28"/>
        </w:rPr>
        <w:t xml:space="preserve"> </w:t>
      </w:r>
      <w:r w:rsidR="00F82B43" w:rsidRPr="00015B1F">
        <w:rPr>
          <w:sz w:val="28"/>
          <w:szCs w:val="28"/>
          <w:u w:val="single"/>
        </w:rPr>
        <w:t>which is property</w:t>
      </w:r>
      <w:r w:rsidR="00F82B43">
        <w:rPr>
          <w:sz w:val="28"/>
          <w:szCs w:val="28"/>
        </w:rPr>
        <w:t xml:space="preserve">, his license, </w:t>
      </w:r>
      <w:r w:rsidR="00F82B43" w:rsidRPr="00015B1F">
        <w:rPr>
          <w:sz w:val="28"/>
          <w:szCs w:val="28"/>
          <w:u w:val="single"/>
        </w:rPr>
        <w:t>which is property</w:t>
      </w:r>
      <w:r w:rsidR="00F82B43">
        <w:rPr>
          <w:sz w:val="28"/>
          <w:szCs w:val="28"/>
        </w:rPr>
        <w:t xml:space="preserve">, his practice, </w:t>
      </w:r>
      <w:r w:rsidR="00F82B43" w:rsidRPr="00015B1F">
        <w:rPr>
          <w:sz w:val="28"/>
          <w:szCs w:val="28"/>
          <w:u w:val="single"/>
        </w:rPr>
        <w:t>which is property</w:t>
      </w:r>
      <w:r w:rsidR="00F82B43">
        <w:rPr>
          <w:sz w:val="28"/>
          <w:szCs w:val="28"/>
        </w:rPr>
        <w:t xml:space="preserve">, and his prospective liberty interests in his profession, </w:t>
      </w:r>
      <w:r w:rsidR="00F82B43" w:rsidRPr="00015B1F">
        <w:rPr>
          <w:sz w:val="28"/>
          <w:szCs w:val="28"/>
          <w:u w:val="single"/>
        </w:rPr>
        <w:t>which is also property</w:t>
      </w:r>
      <w:r w:rsidR="00F82B43">
        <w:rPr>
          <w:sz w:val="28"/>
          <w:szCs w:val="28"/>
        </w:rPr>
        <w:t xml:space="preserve">. </w:t>
      </w:r>
    </w:p>
    <w:p w:rsidR="00F82B43" w:rsidRDefault="00F82B43" w:rsidP="00F82B43">
      <w:pPr>
        <w:spacing w:line="480" w:lineRule="auto"/>
        <w:rPr>
          <w:sz w:val="28"/>
          <w:szCs w:val="28"/>
        </w:rPr>
      </w:pPr>
      <w:r>
        <w:rPr>
          <w:sz w:val="28"/>
          <w:szCs w:val="28"/>
        </w:rPr>
        <w:t xml:space="preserve">     The U.S. Supreme Court emphatically held that:</w:t>
      </w:r>
    </w:p>
    <w:p w:rsidR="00F82B43" w:rsidRPr="001B0CC4" w:rsidRDefault="00F82B43" w:rsidP="00F82B43">
      <w:pPr>
        <w:pStyle w:val="NoSpacing"/>
        <w:rPr>
          <w:b/>
          <w:sz w:val="28"/>
          <w:szCs w:val="28"/>
        </w:rPr>
      </w:pPr>
      <w:r>
        <w:tab/>
      </w:r>
      <w:r w:rsidRPr="001B0CC4">
        <w:rPr>
          <w:b/>
          <w:sz w:val="28"/>
          <w:szCs w:val="28"/>
        </w:rPr>
        <w:t>“</w:t>
      </w:r>
      <w:proofErr w:type="gramStart"/>
      <w:r w:rsidRPr="001B0CC4">
        <w:rPr>
          <w:b/>
          <w:sz w:val="28"/>
          <w:szCs w:val="28"/>
        </w:rPr>
        <w:t>the</w:t>
      </w:r>
      <w:proofErr w:type="gramEnd"/>
      <w:r w:rsidRPr="001B0CC4">
        <w:rPr>
          <w:b/>
          <w:sz w:val="28"/>
          <w:szCs w:val="28"/>
        </w:rPr>
        <w:t xml:space="preserve"> fundamental rights to life, liberty, and the pursuit of </w:t>
      </w:r>
    </w:p>
    <w:p w:rsidR="00F82B43" w:rsidRDefault="00F82B43" w:rsidP="00F82B43">
      <w:pPr>
        <w:pStyle w:val="NoSpacing"/>
        <w:ind w:firstLine="720"/>
        <w:rPr>
          <w:sz w:val="28"/>
          <w:szCs w:val="28"/>
        </w:rPr>
      </w:pPr>
      <w:proofErr w:type="gramStart"/>
      <w:r w:rsidRPr="001B0CC4">
        <w:rPr>
          <w:b/>
          <w:sz w:val="28"/>
          <w:szCs w:val="28"/>
        </w:rPr>
        <w:t>happiness</w:t>
      </w:r>
      <w:proofErr w:type="gramEnd"/>
      <w:r w:rsidRPr="004B1439">
        <w:rPr>
          <w:sz w:val="28"/>
          <w:szCs w:val="28"/>
        </w:rPr>
        <w:t xml:space="preserve">, </w:t>
      </w:r>
      <w:r>
        <w:rPr>
          <w:sz w:val="28"/>
          <w:szCs w:val="28"/>
        </w:rPr>
        <w:t>c</w:t>
      </w:r>
      <w:r w:rsidRPr="004B1439">
        <w:rPr>
          <w:sz w:val="28"/>
          <w:szCs w:val="28"/>
        </w:rPr>
        <w:t xml:space="preserve">onsidered as individual possessions, are secured </w:t>
      </w:r>
    </w:p>
    <w:p w:rsidR="00F82B43" w:rsidRDefault="00F82B43" w:rsidP="00F82B43">
      <w:pPr>
        <w:pStyle w:val="NoSpacing"/>
        <w:ind w:firstLine="720"/>
        <w:rPr>
          <w:sz w:val="28"/>
          <w:szCs w:val="28"/>
        </w:rPr>
      </w:pPr>
      <w:proofErr w:type="gramStart"/>
      <w:r w:rsidRPr="004B1439">
        <w:rPr>
          <w:sz w:val="28"/>
          <w:szCs w:val="28"/>
        </w:rPr>
        <w:t>by</w:t>
      </w:r>
      <w:proofErr w:type="gramEnd"/>
      <w:r w:rsidRPr="004B1439">
        <w:rPr>
          <w:sz w:val="28"/>
          <w:szCs w:val="28"/>
        </w:rPr>
        <w:t xml:space="preserve"> those maxims of constitutional law which are the monuments</w:t>
      </w:r>
    </w:p>
    <w:p w:rsidR="00F82B43" w:rsidRDefault="00F82B43" w:rsidP="00F82B43">
      <w:pPr>
        <w:pStyle w:val="NoSpacing"/>
        <w:ind w:firstLine="720"/>
        <w:rPr>
          <w:sz w:val="28"/>
          <w:szCs w:val="28"/>
        </w:rPr>
      </w:pPr>
      <w:proofErr w:type="gramStart"/>
      <w:r w:rsidRPr="004B1439">
        <w:rPr>
          <w:sz w:val="28"/>
          <w:szCs w:val="28"/>
        </w:rPr>
        <w:t>showing</w:t>
      </w:r>
      <w:proofErr w:type="gramEnd"/>
      <w:r w:rsidRPr="004B1439">
        <w:rPr>
          <w:sz w:val="28"/>
          <w:szCs w:val="28"/>
        </w:rPr>
        <w:t xml:space="preserve"> the victorious</w:t>
      </w:r>
      <w:r>
        <w:rPr>
          <w:sz w:val="28"/>
          <w:szCs w:val="28"/>
        </w:rPr>
        <w:t xml:space="preserve"> p</w:t>
      </w:r>
      <w:r w:rsidRPr="004B1439">
        <w:rPr>
          <w:sz w:val="28"/>
          <w:szCs w:val="28"/>
        </w:rPr>
        <w:t xml:space="preserve">rogress of the race in securing to men </w:t>
      </w:r>
    </w:p>
    <w:p w:rsidR="00F82B43" w:rsidRDefault="00F82B43" w:rsidP="00F82B43">
      <w:pPr>
        <w:pStyle w:val="NoSpacing"/>
        <w:ind w:firstLine="720"/>
        <w:rPr>
          <w:sz w:val="28"/>
          <w:szCs w:val="28"/>
        </w:rPr>
      </w:pPr>
      <w:proofErr w:type="gramStart"/>
      <w:r w:rsidRPr="004B1439">
        <w:rPr>
          <w:sz w:val="28"/>
          <w:szCs w:val="28"/>
        </w:rPr>
        <w:t>the</w:t>
      </w:r>
      <w:proofErr w:type="gramEnd"/>
      <w:r w:rsidRPr="004B1439">
        <w:rPr>
          <w:sz w:val="28"/>
          <w:szCs w:val="28"/>
        </w:rPr>
        <w:t xml:space="preserve"> blessings of civilization</w:t>
      </w:r>
      <w:r>
        <w:rPr>
          <w:sz w:val="28"/>
          <w:szCs w:val="28"/>
        </w:rPr>
        <w:t xml:space="preserve"> u</w:t>
      </w:r>
      <w:r w:rsidRPr="004B1439">
        <w:rPr>
          <w:sz w:val="28"/>
          <w:szCs w:val="28"/>
        </w:rPr>
        <w:t>nder the reign o</w:t>
      </w:r>
      <w:r>
        <w:rPr>
          <w:sz w:val="28"/>
          <w:szCs w:val="28"/>
        </w:rPr>
        <w:t>f</w:t>
      </w:r>
      <w:r w:rsidRPr="004B1439">
        <w:rPr>
          <w:sz w:val="28"/>
          <w:szCs w:val="28"/>
        </w:rPr>
        <w:t xml:space="preserve"> just and equal laws,</w:t>
      </w:r>
    </w:p>
    <w:p w:rsidR="00F82B43" w:rsidRDefault="00F82B43" w:rsidP="00F82B43">
      <w:pPr>
        <w:pStyle w:val="NoSpacing"/>
        <w:ind w:firstLine="720"/>
        <w:rPr>
          <w:sz w:val="28"/>
          <w:szCs w:val="28"/>
        </w:rPr>
      </w:pPr>
      <w:r>
        <w:rPr>
          <w:sz w:val="28"/>
          <w:szCs w:val="28"/>
        </w:rPr>
        <w:t>…f</w:t>
      </w:r>
      <w:r w:rsidRPr="004B1439">
        <w:rPr>
          <w:sz w:val="28"/>
          <w:szCs w:val="28"/>
        </w:rPr>
        <w:t>or the very idea that one</w:t>
      </w:r>
      <w:r>
        <w:rPr>
          <w:sz w:val="28"/>
          <w:szCs w:val="28"/>
        </w:rPr>
        <w:t xml:space="preserve"> </w:t>
      </w:r>
      <w:r w:rsidRPr="004B1439">
        <w:rPr>
          <w:sz w:val="28"/>
          <w:szCs w:val="28"/>
        </w:rPr>
        <w:t xml:space="preserve">man may be compelled to hold his </w:t>
      </w:r>
    </w:p>
    <w:p w:rsidR="00F82B43" w:rsidRDefault="00F82B43" w:rsidP="00F82B43">
      <w:pPr>
        <w:pStyle w:val="NoSpacing"/>
        <w:ind w:firstLine="720"/>
        <w:rPr>
          <w:sz w:val="28"/>
          <w:szCs w:val="28"/>
        </w:rPr>
      </w:pPr>
      <w:proofErr w:type="gramStart"/>
      <w:r w:rsidRPr="004B1439">
        <w:rPr>
          <w:sz w:val="28"/>
          <w:szCs w:val="28"/>
        </w:rPr>
        <w:t>life</w:t>
      </w:r>
      <w:proofErr w:type="gramEnd"/>
      <w:r w:rsidRPr="004B1439">
        <w:rPr>
          <w:sz w:val="28"/>
          <w:szCs w:val="28"/>
        </w:rPr>
        <w:t>, or the means of living,</w:t>
      </w:r>
      <w:r>
        <w:rPr>
          <w:sz w:val="28"/>
          <w:szCs w:val="28"/>
        </w:rPr>
        <w:t xml:space="preserve"> </w:t>
      </w:r>
      <w:r w:rsidRPr="004B1439">
        <w:rPr>
          <w:sz w:val="28"/>
          <w:szCs w:val="28"/>
        </w:rPr>
        <w:t xml:space="preserve">or any material right essential to the </w:t>
      </w:r>
    </w:p>
    <w:p w:rsidR="00F82B43" w:rsidRDefault="00F82B43" w:rsidP="00F82B43">
      <w:pPr>
        <w:pStyle w:val="NoSpacing"/>
        <w:ind w:firstLine="720"/>
        <w:rPr>
          <w:sz w:val="28"/>
          <w:szCs w:val="28"/>
        </w:rPr>
      </w:pPr>
      <w:proofErr w:type="gramStart"/>
      <w:r w:rsidRPr="004B1439">
        <w:rPr>
          <w:sz w:val="28"/>
          <w:szCs w:val="28"/>
        </w:rPr>
        <w:t>enjoyment</w:t>
      </w:r>
      <w:proofErr w:type="gramEnd"/>
      <w:r w:rsidRPr="004B1439">
        <w:rPr>
          <w:sz w:val="28"/>
          <w:szCs w:val="28"/>
        </w:rPr>
        <w:t xml:space="preserve"> of life, at the mere will of another, seems to be </w:t>
      </w:r>
    </w:p>
    <w:p w:rsidR="00F82B43" w:rsidRDefault="00F82B43" w:rsidP="00F82B43">
      <w:pPr>
        <w:pStyle w:val="NoSpacing"/>
        <w:ind w:firstLine="720"/>
        <w:rPr>
          <w:sz w:val="28"/>
          <w:szCs w:val="28"/>
        </w:rPr>
      </w:pPr>
      <w:proofErr w:type="gramStart"/>
      <w:r w:rsidRPr="00EA2CB2">
        <w:rPr>
          <w:sz w:val="28"/>
          <w:szCs w:val="28"/>
          <w:u w:val="single"/>
        </w:rPr>
        <w:t>intolerable</w:t>
      </w:r>
      <w:proofErr w:type="gramEnd"/>
      <w:r w:rsidRPr="00627B1D">
        <w:rPr>
          <w:b/>
          <w:sz w:val="28"/>
          <w:szCs w:val="28"/>
        </w:rPr>
        <w:t xml:space="preserve"> in any country where freedom prevails</w:t>
      </w:r>
      <w:r w:rsidRPr="004B1439">
        <w:rPr>
          <w:sz w:val="28"/>
          <w:szCs w:val="28"/>
        </w:rPr>
        <w:t xml:space="preserve">, as being </w:t>
      </w:r>
    </w:p>
    <w:p w:rsidR="00F82B43" w:rsidRDefault="00F82B43" w:rsidP="00F82B43">
      <w:pPr>
        <w:pStyle w:val="NoSpacing"/>
        <w:ind w:firstLine="720"/>
        <w:rPr>
          <w:sz w:val="28"/>
          <w:szCs w:val="28"/>
        </w:rPr>
      </w:pPr>
      <w:proofErr w:type="gramStart"/>
      <w:r w:rsidRPr="004B1439">
        <w:rPr>
          <w:sz w:val="28"/>
          <w:szCs w:val="28"/>
        </w:rPr>
        <w:t>the</w:t>
      </w:r>
      <w:proofErr w:type="gramEnd"/>
      <w:r w:rsidRPr="004B1439">
        <w:rPr>
          <w:sz w:val="28"/>
          <w:szCs w:val="28"/>
        </w:rPr>
        <w:t xml:space="preserve"> essence of slavery itself”.  </w:t>
      </w:r>
      <w:proofErr w:type="spellStart"/>
      <w:r w:rsidRPr="006D6CFF">
        <w:rPr>
          <w:sz w:val="28"/>
          <w:szCs w:val="28"/>
          <w:u w:val="single"/>
        </w:rPr>
        <w:t>Yick</w:t>
      </w:r>
      <w:proofErr w:type="spellEnd"/>
      <w:r w:rsidRPr="006D6CFF">
        <w:rPr>
          <w:sz w:val="28"/>
          <w:szCs w:val="28"/>
          <w:u w:val="single"/>
        </w:rPr>
        <w:t xml:space="preserve"> </w:t>
      </w:r>
      <w:proofErr w:type="spellStart"/>
      <w:proofErr w:type="gramStart"/>
      <w:r w:rsidRPr="006D6CFF">
        <w:rPr>
          <w:sz w:val="28"/>
          <w:szCs w:val="28"/>
          <w:u w:val="single"/>
        </w:rPr>
        <w:t>Wo</w:t>
      </w:r>
      <w:proofErr w:type="spellEnd"/>
      <w:proofErr w:type="gramEnd"/>
      <w:r w:rsidRPr="006D6CFF">
        <w:rPr>
          <w:sz w:val="28"/>
          <w:szCs w:val="28"/>
          <w:u w:val="single"/>
        </w:rPr>
        <w:t xml:space="preserve"> v. Hopkins</w:t>
      </w:r>
      <w:r w:rsidRPr="006D6CFF">
        <w:rPr>
          <w:sz w:val="28"/>
          <w:szCs w:val="28"/>
        </w:rPr>
        <w:t xml:space="preserve">, </w:t>
      </w:r>
      <w:r>
        <w:rPr>
          <w:sz w:val="28"/>
          <w:szCs w:val="28"/>
        </w:rPr>
        <w:t>118 US</w:t>
      </w:r>
      <w:r w:rsidRPr="006D6CFF">
        <w:rPr>
          <w:sz w:val="28"/>
          <w:szCs w:val="28"/>
        </w:rPr>
        <w:t xml:space="preserve"> 356, </w:t>
      </w:r>
    </w:p>
    <w:p w:rsidR="00F82B43" w:rsidRDefault="00F82B43" w:rsidP="00F82B43">
      <w:pPr>
        <w:pStyle w:val="NoSpacing"/>
        <w:ind w:firstLine="720"/>
        <w:rPr>
          <w:sz w:val="28"/>
          <w:szCs w:val="28"/>
        </w:rPr>
      </w:pPr>
      <w:proofErr w:type="gramStart"/>
      <w:r w:rsidRPr="006D6CFF">
        <w:rPr>
          <w:sz w:val="28"/>
          <w:szCs w:val="28"/>
        </w:rPr>
        <w:t>370 (1886).</w:t>
      </w:r>
      <w:proofErr w:type="gramEnd"/>
    </w:p>
    <w:p w:rsidR="00F82B43" w:rsidRDefault="00F82B43" w:rsidP="00F82B43">
      <w:pPr>
        <w:pStyle w:val="NoSpacing"/>
        <w:ind w:firstLine="720"/>
        <w:rPr>
          <w:sz w:val="28"/>
          <w:szCs w:val="28"/>
        </w:rPr>
      </w:pPr>
    </w:p>
    <w:p w:rsidR="00005EE4" w:rsidRDefault="00005EE4" w:rsidP="00005EE4">
      <w:pPr>
        <w:spacing w:line="480" w:lineRule="auto"/>
        <w:jc w:val="center"/>
        <w:rPr>
          <w:b/>
          <w:sz w:val="28"/>
          <w:szCs w:val="28"/>
        </w:rPr>
      </w:pPr>
      <w:r>
        <w:rPr>
          <w:sz w:val="28"/>
          <w:szCs w:val="28"/>
        </w:rPr>
        <w:t>11</w:t>
      </w:r>
    </w:p>
    <w:p w:rsidR="00005EE4" w:rsidRDefault="00005EE4" w:rsidP="00946A74">
      <w:pPr>
        <w:spacing w:line="480" w:lineRule="auto"/>
        <w:rPr>
          <w:sz w:val="28"/>
          <w:szCs w:val="28"/>
        </w:rPr>
      </w:pPr>
      <w:r>
        <w:rPr>
          <w:sz w:val="28"/>
          <w:szCs w:val="28"/>
        </w:rPr>
        <w:lastRenderedPageBreak/>
        <w:t xml:space="preserve">     </w:t>
      </w:r>
      <w:r w:rsidR="00F82B43" w:rsidRPr="008765A3">
        <w:rPr>
          <w:b/>
          <w:sz w:val="28"/>
          <w:szCs w:val="28"/>
          <w:u w:val="single"/>
        </w:rPr>
        <w:t>Second</w:t>
      </w:r>
      <w:r w:rsidR="00F82B43" w:rsidRPr="008765A3">
        <w:rPr>
          <w:sz w:val="28"/>
          <w:szCs w:val="28"/>
        </w:rPr>
        <w:t xml:space="preserve">, this serious failure by the Court below to afford fundamental (and the most rudimentary) due process to this Appellant, namely </w:t>
      </w:r>
      <w:r w:rsidR="00F82B43" w:rsidRPr="008765A3">
        <w:rPr>
          <w:sz w:val="28"/>
          <w:szCs w:val="28"/>
          <w:u w:val="single"/>
        </w:rPr>
        <w:t>an opportunity by subsequent proof to establish this Appellant’s claims</w:t>
      </w:r>
      <w:r w:rsidR="00F82B43" w:rsidRPr="008765A3">
        <w:rPr>
          <w:sz w:val="28"/>
          <w:szCs w:val="28"/>
        </w:rPr>
        <w:t xml:space="preserve">, shows an entrenched bias against this citizen of the United States who appeared </w:t>
      </w:r>
      <w:r w:rsidR="00F82B43" w:rsidRPr="008765A3">
        <w:rPr>
          <w:b/>
          <w:i/>
          <w:sz w:val="28"/>
          <w:szCs w:val="28"/>
        </w:rPr>
        <w:t>pro se</w:t>
      </w:r>
      <w:r w:rsidR="00F82B43" w:rsidRPr="008765A3">
        <w:rPr>
          <w:sz w:val="28"/>
          <w:szCs w:val="28"/>
        </w:rPr>
        <w:t xml:space="preserve"> before the Court below and, as in other </w:t>
      </w:r>
      <w:r w:rsidR="00F82B43" w:rsidRPr="008765A3">
        <w:rPr>
          <w:i/>
          <w:sz w:val="28"/>
          <w:szCs w:val="28"/>
        </w:rPr>
        <w:t xml:space="preserve">pro se </w:t>
      </w:r>
      <w:r w:rsidR="00F82B43" w:rsidRPr="008765A3">
        <w:rPr>
          <w:sz w:val="28"/>
          <w:szCs w:val="28"/>
        </w:rPr>
        <w:t xml:space="preserve">cases before, the court below routinely denied this particular right of Due Process, almost in the same way and manner, as did to him  Oregon Medical Board (OMB).  These grave constitutional errors need to be </w:t>
      </w:r>
      <w:r w:rsidR="00F82B43" w:rsidRPr="008765A3">
        <w:rPr>
          <w:sz w:val="28"/>
          <w:szCs w:val="28"/>
          <w:u w:val="single"/>
        </w:rPr>
        <w:t>rectified</w:t>
      </w:r>
      <w:r w:rsidR="00F82B43" w:rsidRPr="008765A3">
        <w:rPr>
          <w:sz w:val="28"/>
          <w:szCs w:val="28"/>
        </w:rPr>
        <w:t xml:space="preserve"> by this high Court, as pertains to this Appe</w:t>
      </w:r>
      <w:r w:rsidR="00946A74">
        <w:rPr>
          <w:sz w:val="28"/>
          <w:szCs w:val="28"/>
        </w:rPr>
        <w:t xml:space="preserve">llant, so to afford Due Process </w:t>
      </w:r>
      <w:r w:rsidR="00F82B43" w:rsidRPr="00660F8D">
        <w:rPr>
          <w:sz w:val="28"/>
          <w:szCs w:val="28"/>
        </w:rPr>
        <w:t>which this, and other injured citizens are entitled to, und</w:t>
      </w:r>
      <w:r w:rsidR="00946A74">
        <w:rPr>
          <w:sz w:val="28"/>
          <w:szCs w:val="28"/>
        </w:rPr>
        <w:t xml:space="preserve">er the Constitution of the </w:t>
      </w:r>
      <w:r w:rsidR="00F82B43" w:rsidRPr="00660F8D">
        <w:rPr>
          <w:sz w:val="28"/>
          <w:szCs w:val="28"/>
        </w:rPr>
        <w:t>United States.</w:t>
      </w:r>
    </w:p>
    <w:p w:rsidR="00DC1E4F" w:rsidRDefault="00005EE4" w:rsidP="00DC1E4F">
      <w:pPr>
        <w:spacing w:line="480" w:lineRule="auto"/>
        <w:rPr>
          <w:sz w:val="28"/>
          <w:szCs w:val="28"/>
        </w:rPr>
      </w:pPr>
      <w:r>
        <w:rPr>
          <w:sz w:val="28"/>
          <w:szCs w:val="28"/>
        </w:rPr>
        <w:t xml:space="preserve">     </w:t>
      </w:r>
      <w:r w:rsidR="00DC1E4F" w:rsidRPr="006677E5">
        <w:rPr>
          <w:b/>
          <w:sz w:val="28"/>
          <w:szCs w:val="28"/>
          <w:u w:val="single"/>
        </w:rPr>
        <w:t>Third</w:t>
      </w:r>
      <w:r w:rsidR="00DC1E4F">
        <w:rPr>
          <w:sz w:val="28"/>
          <w:szCs w:val="28"/>
        </w:rPr>
        <w:t>, t</w:t>
      </w:r>
      <w:r w:rsidR="00DC1E4F" w:rsidRPr="009B70A3">
        <w:rPr>
          <w:sz w:val="28"/>
          <w:szCs w:val="28"/>
        </w:rPr>
        <w:t xml:space="preserve">his Appellant should have been allowed to proceed to </w:t>
      </w:r>
      <w:r w:rsidR="00DC1E4F">
        <w:rPr>
          <w:sz w:val="28"/>
          <w:szCs w:val="28"/>
        </w:rPr>
        <w:t xml:space="preserve">the </w:t>
      </w:r>
      <w:r w:rsidR="00DC1E4F" w:rsidRPr="006677E5">
        <w:rPr>
          <w:sz w:val="28"/>
          <w:szCs w:val="28"/>
          <w:u w:val="single"/>
        </w:rPr>
        <w:t>discovery</w:t>
      </w:r>
      <w:r w:rsidR="00DC1E4F" w:rsidRPr="009B70A3">
        <w:rPr>
          <w:sz w:val="28"/>
          <w:szCs w:val="28"/>
        </w:rPr>
        <w:t xml:space="preserve"> </w:t>
      </w:r>
      <w:r w:rsidR="00DC1E4F" w:rsidRPr="00F82228">
        <w:rPr>
          <w:sz w:val="28"/>
          <w:szCs w:val="28"/>
        </w:rPr>
        <w:t xml:space="preserve">process </w:t>
      </w:r>
      <w:r w:rsidR="00DC1E4F" w:rsidRPr="009B70A3">
        <w:rPr>
          <w:sz w:val="28"/>
          <w:szCs w:val="28"/>
        </w:rPr>
        <w:t>(that is</w:t>
      </w:r>
      <w:r w:rsidR="00DC1E4F">
        <w:rPr>
          <w:sz w:val="28"/>
          <w:szCs w:val="28"/>
        </w:rPr>
        <w:t xml:space="preserve"> fair Due Process), and if the c</w:t>
      </w:r>
      <w:r w:rsidR="00DC1E4F" w:rsidRPr="009B70A3">
        <w:rPr>
          <w:sz w:val="28"/>
          <w:szCs w:val="28"/>
        </w:rPr>
        <w:t>ourt below still had doubts about the</w:t>
      </w:r>
      <w:r w:rsidR="00DC1E4F">
        <w:rPr>
          <w:sz w:val="28"/>
          <w:szCs w:val="28"/>
        </w:rPr>
        <w:t xml:space="preserve"> magnitude of the Appellant’s c</w:t>
      </w:r>
      <w:r w:rsidR="00DC1E4F" w:rsidRPr="009B70A3">
        <w:rPr>
          <w:sz w:val="28"/>
          <w:szCs w:val="28"/>
        </w:rPr>
        <w:t xml:space="preserve">onstitutional injuries, then this Appellant was entitled to appeal to this </w:t>
      </w:r>
      <w:r w:rsidR="00DC1E4F">
        <w:rPr>
          <w:sz w:val="28"/>
          <w:szCs w:val="28"/>
        </w:rPr>
        <w:t xml:space="preserve">high </w:t>
      </w:r>
      <w:r w:rsidR="00DC1E4F" w:rsidRPr="009B70A3">
        <w:rPr>
          <w:sz w:val="28"/>
          <w:szCs w:val="28"/>
        </w:rPr>
        <w:t xml:space="preserve">Court any dismissal thereof.  </w:t>
      </w:r>
    </w:p>
    <w:p w:rsidR="00DC1E4F" w:rsidRPr="009B70A3" w:rsidRDefault="00DC1E4F" w:rsidP="00DC1E4F">
      <w:pPr>
        <w:spacing w:line="480" w:lineRule="auto"/>
        <w:rPr>
          <w:sz w:val="28"/>
          <w:szCs w:val="28"/>
        </w:rPr>
      </w:pPr>
      <w:r>
        <w:rPr>
          <w:sz w:val="28"/>
          <w:szCs w:val="28"/>
        </w:rPr>
        <w:t xml:space="preserve">     </w:t>
      </w:r>
      <w:r w:rsidRPr="009B70A3">
        <w:rPr>
          <w:sz w:val="28"/>
          <w:szCs w:val="28"/>
        </w:rPr>
        <w:t xml:space="preserve">In </w:t>
      </w:r>
      <w:r w:rsidRPr="00F34F7F">
        <w:rPr>
          <w:sz w:val="28"/>
          <w:szCs w:val="28"/>
          <w:u w:val="single"/>
        </w:rPr>
        <w:t>Calder v. Jones</w:t>
      </w:r>
      <w:r>
        <w:rPr>
          <w:sz w:val="28"/>
          <w:szCs w:val="28"/>
        </w:rPr>
        <w:t>, 465 U.S.</w:t>
      </w:r>
      <w:r w:rsidRPr="009B70A3">
        <w:rPr>
          <w:sz w:val="28"/>
          <w:szCs w:val="28"/>
        </w:rPr>
        <w:t xml:space="preserve"> 783, 788 (1984), the Chief Justice of the Supreme Court, William </w:t>
      </w:r>
      <w:proofErr w:type="spellStart"/>
      <w:r w:rsidRPr="009B70A3">
        <w:rPr>
          <w:sz w:val="28"/>
          <w:szCs w:val="28"/>
        </w:rPr>
        <w:t>H.Rehnquist</w:t>
      </w:r>
      <w:proofErr w:type="spellEnd"/>
      <w:r>
        <w:rPr>
          <w:sz w:val="28"/>
          <w:szCs w:val="28"/>
        </w:rPr>
        <w:t>,</w:t>
      </w:r>
      <w:r w:rsidRPr="009B70A3">
        <w:rPr>
          <w:sz w:val="28"/>
          <w:szCs w:val="28"/>
        </w:rPr>
        <w:t xml:space="preserve"> speaking for the High Court, held that: </w:t>
      </w:r>
    </w:p>
    <w:p w:rsidR="00946A74" w:rsidRDefault="00DC1E4F" w:rsidP="00946A74">
      <w:pPr>
        <w:pStyle w:val="NoSpacing"/>
        <w:ind w:left="720" w:firstLine="720"/>
        <w:rPr>
          <w:b/>
          <w:sz w:val="28"/>
          <w:szCs w:val="28"/>
        </w:rPr>
      </w:pPr>
      <w:r w:rsidRPr="00946A74">
        <w:rPr>
          <w:b/>
          <w:sz w:val="28"/>
          <w:szCs w:val="28"/>
        </w:rPr>
        <w:t xml:space="preserve"> “The Due </w:t>
      </w:r>
      <w:proofErr w:type="spellStart"/>
      <w:r w:rsidRPr="00946A74">
        <w:rPr>
          <w:b/>
          <w:sz w:val="28"/>
          <w:szCs w:val="28"/>
        </w:rPr>
        <w:t>Proccess</w:t>
      </w:r>
      <w:proofErr w:type="spellEnd"/>
      <w:r w:rsidRPr="00946A74">
        <w:rPr>
          <w:b/>
          <w:sz w:val="28"/>
          <w:szCs w:val="28"/>
        </w:rPr>
        <w:t xml:space="preserve"> Clause permits personal jurisdiction </w:t>
      </w:r>
      <w:r w:rsidR="00946A74">
        <w:rPr>
          <w:b/>
          <w:sz w:val="28"/>
          <w:szCs w:val="28"/>
        </w:rPr>
        <w:t xml:space="preserve">                       </w:t>
      </w:r>
    </w:p>
    <w:p w:rsidR="00946A74" w:rsidRPr="00946A74" w:rsidRDefault="00946A74" w:rsidP="00946A74">
      <w:pPr>
        <w:pStyle w:val="NoSpacing"/>
        <w:ind w:left="720" w:firstLine="720"/>
        <w:rPr>
          <w:b/>
          <w:sz w:val="28"/>
          <w:szCs w:val="28"/>
        </w:rPr>
      </w:pPr>
      <w:r>
        <w:rPr>
          <w:b/>
          <w:sz w:val="28"/>
          <w:szCs w:val="28"/>
        </w:rPr>
        <w:t xml:space="preserve">  </w:t>
      </w:r>
      <w:proofErr w:type="gramStart"/>
      <w:r w:rsidR="00DC1E4F" w:rsidRPr="00946A74">
        <w:rPr>
          <w:b/>
          <w:sz w:val="28"/>
          <w:szCs w:val="28"/>
        </w:rPr>
        <w:t>over</w:t>
      </w:r>
      <w:proofErr w:type="gramEnd"/>
      <w:r w:rsidR="00DC1E4F" w:rsidRPr="00946A74">
        <w:rPr>
          <w:b/>
          <w:sz w:val="28"/>
          <w:szCs w:val="28"/>
        </w:rPr>
        <w:t xml:space="preserve"> a defendant in any State…”.</w:t>
      </w:r>
    </w:p>
    <w:p w:rsidR="00946A74" w:rsidRDefault="00946A74" w:rsidP="00946A74">
      <w:pPr>
        <w:pStyle w:val="NoSpacing"/>
        <w:rPr>
          <w:sz w:val="28"/>
          <w:szCs w:val="28"/>
        </w:rPr>
      </w:pPr>
    </w:p>
    <w:p w:rsidR="00005EE4" w:rsidRPr="00946A74" w:rsidRDefault="00005EE4" w:rsidP="00946A74">
      <w:pPr>
        <w:pStyle w:val="NoSpacing"/>
        <w:jc w:val="center"/>
        <w:rPr>
          <w:sz w:val="28"/>
          <w:szCs w:val="28"/>
        </w:rPr>
      </w:pPr>
      <w:r w:rsidRPr="00946A74">
        <w:rPr>
          <w:sz w:val="28"/>
          <w:szCs w:val="28"/>
        </w:rPr>
        <w:t>12</w:t>
      </w:r>
    </w:p>
    <w:p w:rsidR="00DC1F45" w:rsidRDefault="00005EE4" w:rsidP="00407D4A">
      <w:pPr>
        <w:pStyle w:val="NoSpacing"/>
        <w:rPr>
          <w:sz w:val="28"/>
          <w:szCs w:val="28"/>
        </w:rPr>
      </w:pPr>
      <w:r>
        <w:rPr>
          <w:sz w:val="28"/>
          <w:szCs w:val="28"/>
        </w:rPr>
        <w:lastRenderedPageBreak/>
        <w:t xml:space="preserve">     </w:t>
      </w:r>
      <w:proofErr w:type="spellStart"/>
      <w:r w:rsidR="00DC1E4F" w:rsidRPr="00407D4A">
        <w:rPr>
          <w:sz w:val="28"/>
          <w:szCs w:val="28"/>
        </w:rPr>
        <w:t>Appellees</w:t>
      </w:r>
      <w:proofErr w:type="spellEnd"/>
      <w:r>
        <w:rPr>
          <w:sz w:val="28"/>
          <w:szCs w:val="28"/>
        </w:rPr>
        <w:t>’</w:t>
      </w:r>
      <w:r w:rsidR="00DC1E4F" w:rsidRPr="00407D4A">
        <w:rPr>
          <w:sz w:val="28"/>
          <w:szCs w:val="28"/>
        </w:rPr>
        <w:t xml:space="preserve"> tortuous actions of deprivation were </w:t>
      </w:r>
      <w:r w:rsidR="00DC1E4F" w:rsidRPr="00407D4A">
        <w:rPr>
          <w:sz w:val="28"/>
          <w:szCs w:val="28"/>
          <w:u w:val="single"/>
        </w:rPr>
        <w:t>expressly</w:t>
      </w:r>
      <w:r w:rsidR="00DC1E4F" w:rsidRPr="00407D4A">
        <w:rPr>
          <w:sz w:val="28"/>
          <w:szCs w:val="28"/>
        </w:rPr>
        <w:t xml:space="preserve"> aimed at this </w:t>
      </w:r>
    </w:p>
    <w:p w:rsidR="00DC1F45" w:rsidRDefault="00DC1F45" w:rsidP="00407D4A">
      <w:pPr>
        <w:pStyle w:val="NoSpacing"/>
        <w:rPr>
          <w:sz w:val="28"/>
          <w:szCs w:val="28"/>
        </w:rPr>
      </w:pPr>
    </w:p>
    <w:p w:rsidR="00DC1F45" w:rsidRDefault="00DC1E4F" w:rsidP="00407D4A">
      <w:pPr>
        <w:pStyle w:val="NoSpacing"/>
        <w:rPr>
          <w:sz w:val="28"/>
          <w:szCs w:val="28"/>
        </w:rPr>
      </w:pPr>
      <w:proofErr w:type="gramStart"/>
      <w:r w:rsidRPr="00407D4A">
        <w:rPr>
          <w:sz w:val="28"/>
          <w:szCs w:val="28"/>
        </w:rPr>
        <w:t>Appellant,</w:t>
      </w:r>
      <w:proofErr w:type="gramEnd"/>
      <w:r w:rsidRPr="00407D4A">
        <w:rPr>
          <w:sz w:val="28"/>
          <w:szCs w:val="28"/>
        </w:rPr>
        <w:t xml:space="preserve"> and </w:t>
      </w:r>
      <w:proofErr w:type="spellStart"/>
      <w:r w:rsidRPr="00407D4A">
        <w:rPr>
          <w:sz w:val="28"/>
          <w:szCs w:val="28"/>
        </w:rPr>
        <w:t>Appellees</w:t>
      </w:r>
      <w:proofErr w:type="spellEnd"/>
      <w:r w:rsidRPr="00407D4A">
        <w:rPr>
          <w:sz w:val="28"/>
          <w:szCs w:val="28"/>
        </w:rPr>
        <w:t xml:space="preserve"> knew that their unconstitutional tortuous actions would </w:t>
      </w:r>
    </w:p>
    <w:p w:rsidR="00DC1F45" w:rsidRDefault="00DC1F45" w:rsidP="00407D4A">
      <w:pPr>
        <w:pStyle w:val="NoSpacing"/>
        <w:rPr>
          <w:sz w:val="28"/>
          <w:szCs w:val="28"/>
        </w:rPr>
      </w:pPr>
    </w:p>
    <w:p w:rsidR="00DC1F45" w:rsidRDefault="00DC1E4F" w:rsidP="00407D4A">
      <w:pPr>
        <w:pStyle w:val="NoSpacing"/>
        <w:rPr>
          <w:sz w:val="28"/>
          <w:szCs w:val="28"/>
        </w:rPr>
      </w:pPr>
      <w:proofErr w:type="gramStart"/>
      <w:r w:rsidRPr="00407D4A">
        <w:rPr>
          <w:sz w:val="28"/>
          <w:szCs w:val="28"/>
        </w:rPr>
        <w:t>have</w:t>
      </w:r>
      <w:proofErr w:type="gramEnd"/>
      <w:r w:rsidRPr="00407D4A">
        <w:rPr>
          <w:sz w:val="28"/>
          <w:szCs w:val="28"/>
        </w:rPr>
        <w:t xml:space="preserve"> a devastating, ruinous economic impact on this Appellant and his family.  </w:t>
      </w:r>
    </w:p>
    <w:p w:rsidR="00DC1F45" w:rsidRDefault="00DC1F45" w:rsidP="00407D4A">
      <w:pPr>
        <w:pStyle w:val="NoSpacing"/>
        <w:rPr>
          <w:sz w:val="28"/>
          <w:szCs w:val="28"/>
        </w:rPr>
      </w:pPr>
    </w:p>
    <w:p w:rsidR="00DC1F45" w:rsidRDefault="00DC1E4F" w:rsidP="00407D4A">
      <w:pPr>
        <w:pStyle w:val="NoSpacing"/>
        <w:rPr>
          <w:sz w:val="28"/>
          <w:szCs w:val="28"/>
        </w:rPr>
      </w:pPr>
      <w:r w:rsidRPr="00407D4A">
        <w:rPr>
          <w:sz w:val="28"/>
          <w:szCs w:val="28"/>
        </w:rPr>
        <w:t xml:space="preserve">The </w:t>
      </w:r>
      <w:proofErr w:type="spellStart"/>
      <w:r w:rsidRPr="00407D4A">
        <w:rPr>
          <w:sz w:val="28"/>
          <w:szCs w:val="28"/>
        </w:rPr>
        <w:t>Appellees</w:t>
      </w:r>
      <w:proofErr w:type="spellEnd"/>
      <w:r w:rsidRPr="00407D4A">
        <w:rPr>
          <w:sz w:val="28"/>
          <w:szCs w:val="28"/>
        </w:rPr>
        <w:t xml:space="preserve"> also knew, or should have known, that the </w:t>
      </w:r>
      <w:r w:rsidRPr="00407D4A">
        <w:rPr>
          <w:sz w:val="28"/>
          <w:szCs w:val="28"/>
          <w:u w:val="single"/>
        </w:rPr>
        <w:t>brunt</w:t>
      </w:r>
      <w:r w:rsidRPr="00407D4A">
        <w:rPr>
          <w:sz w:val="28"/>
          <w:szCs w:val="28"/>
        </w:rPr>
        <w:t xml:space="preserve"> of this Appellant’s </w:t>
      </w:r>
    </w:p>
    <w:p w:rsidR="00DC1F45" w:rsidRDefault="00DC1F45" w:rsidP="00407D4A">
      <w:pPr>
        <w:pStyle w:val="NoSpacing"/>
        <w:rPr>
          <w:sz w:val="28"/>
          <w:szCs w:val="28"/>
        </w:rPr>
      </w:pPr>
    </w:p>
    <w:p w:rsidR="00DC1F45" w:rsidRDefault="00DC1E4F" w:rsidP="00407D4A">
      <w:pPr>
        <w:pStyle w:val="NoSpacing"/>
        <w:rPr>
          <w:sz w:val="28"/>
          <w:szCs w:val="28"/>
        </w:rPr>
      </w:pPr>
      <w:proofErr w:type="gramStart"/>
      <w:r w:rsidRPr="00407D4A">
        <w:rPr>
          <w:sz w:val="28"/>
          <w:szCs w:val="28"/>
        </w:rPr>
        <w:t>tortuous</w:t>
      </w:r>
      <w:proofErr w:type="gramEnd"/>
      <w:r w:rsidRPr="00407D4A">
        <w:rPr>
          <w:sz w:val="28"/>
          <w:szCs w:val="28"/>
        </w:rPr>
        <w:t xml:space="preserve"> injuries would be felt by this Appellant for a long time, causing him </w:t>
      </w:r>
    </w:p>
    <w:p w:rsidR="00DC1F45" w:rsidRDefault="00DC1F45" w:rsidP="00407D4A">
      <w:pPr>
        <w:pStyle w:val="NoSpacing"/>
        <w:rPr>
          <w:sz w:val="28"/>
          <w:szCs w:val="28"/>
        </w:rPr>
      </w:pPr>
    </w:p>
    <w:p w:rsidR="00DC1F45" w:rsidRDefault="00DC1E4F" w:rsidP="00DC1F45">
      <w:pPr>
        <w:pStyle w:val="NoSpacing"/>
        <w:rPr>
          <w:sz w:val="28"/>
          <w:szCs w:val="28"/>
        </w:rPr>
      </w:pPr>
      <w:proofErr w:type="gramStart"/>
      <w:r w:rsidRPr="00DC1F45">
        <w:rPr>
          <w:sz w:val="28"/>
          <w:szCs w:val="28"/>
        </w:rPr>
        <w:t>elevated</w:t>
      </w:r>
      <w:proofErr w:type="gramEnd"/>
      <w:r w:rsidRPr="00DC1F45">
        <w:rPr>
          <w:sz w:val="28"/>
          <w:szCs w:val="28"/>
        </w:rPr>
        <w:t xml:space="preserve"> emotional distress, mental and prolonged suffering in addition to the </w:t>
      </w:r>
    </w:p>
    <w:p w:rsidR="00DC1F45" w:rsidRDefault="00DC1F45" w:rsidP="00DC1F45">
      <w:pPr>
        <w:pStyle w:val="NoSpacing"/>
        <w:rPr>
          <w:sz w:val="28"/>
          <w:szCs w:val="28"/>
        </w:rPr>
      </w:pPr>
    </w:p>
    <w:p w:rsidR="004E0980" w:rsidRPr="00465F80" w:rsidRDefault="00660F8D" w:rsidP="004E0980">
      <w:pPr>
        <w:spacing w:line="480" w:lineRule="auto"/>
        <w:rPr>
          <w:sz w:val="28"/>
          <w:szCs w:val="28"/>
        </w:rPr>
      </w:pPr>
      <w:r w:rsidRPr="00465F80">
        <w:rPr>
          <w:sz w:val="28"/>
          <w:szCs w:val="28"/>
        </w:rPr>
        <w:t>unwarranted, excessive and</w:t>
      </w:r>
      <w:r>
        <w:rPr>
          <w:sz w:val="28"/>
          <w:szCs w:val="28"/>
        </w:rPr>
        <w:t xml:space="preserve"> arbitrary deprivations of the </w:t>
      </w:r>
      <w:r w:rsidRPr="00465F80">
        <w:rPr>
          <w:sz w:val="28"/>
          <w:szCs w:val="28"/>
        </w:rPr>
        <w:t>constitutional</w:t>
      </w:r>
      <w:r w:rsidR="00961AAE">
        <w:rPr>
          <w:sz w:val="28"/>
          <w:szCs w:val="28"/>
        </w:rPr>
        <w:t xml:space="preserve"> </w:t>
      </w:r>
      <w:r w:rsidR="00DC1E4F" w:rsidRPr="00465F80">
        <w:rPr>
          <w:sz w:val="28"/>
          <w:szCs w:val="28"/>
        </w:rPr>
        <w:t>guarantees commanded by the Fourteenth Amendment with respect to Due Process, liberty interests in his license property, his medical profession, his</w:t>
      </w:r>
      <w:r w:rsidR="00961AAE">
        <w:rPr>
          <w:sz w:val="28"/>
          <w:szCs w:val="28"/>
        </w:rPr>
        <w:t xml:space="preserve"> </w:t>
      </w:r>
      <w:r w:rsidR="004E0980" w:rsidRPr="00465F80">
        <w:rPr>
          <w:sz w:val="28"/>
          <w:szCs w:val="28"/>
        </w:rPr>
        <w:t xml:space="preserve">medical practice, and the prospective property interests in his medical profession for which he was educated and thereby received a doctor of medicine degree with all the rights and privileges appertaining thereto (see, </w:t>
      </w:r>
      <w:r w:rsidR="004E0980" w:rsidRPr="001B0CC4">
        <w:rPr>
          <w:sz w:val="28"/>
          <w:szCs w:val="28"/>
          <w:u w:val="single"/>
        </w:rPr>
        <w:t>Appellant’s Diploma</w:t>
      </w:r>
      <w:r w:rsidR="004E0980" w:rsidRPr="00465F80">
        <w:rPr>
          <w:sz w:val="28"/>
          <w:szCs w:val="28"/>
        </w:rPr>
        <w:t xml:space="preserve">, </w:t>
      </w:r>
      <w:r w:rsidR="004E0980" w:rsidRPr="00465F80">
        <w:rPr>
          <w:b/>
          <w:sz w:val="28"/>
          <w:szCs w:val="28"/>
          <w:u w:val="single"/>
        </w:rPr>
        <w:t>Exhibit-A</w:t>
      </w:r>
      <w:r w:rsidR="004E0980" w:rsidRPr="00465F80">
        <w:rPr>
          <w:sz w:val="28"/>
          <w:szCs w:val="28"/>
        </w:rPr>
        <w:t xml:space="preserve">).  </w:t>
      </w:r>
      <w:r w:rsidR="004E0980" w:rsidRPr="00F34F7F">
        <w:rPr>
          <w:sz w:val="28"/>
          <w:szCs w:val="28"/>
          <w:u w:val="single"/>
        </w:rPr>
        <w:t>Calder v. Jones</w:t>
      </w:r>
      <w:r w:rsidR="004E0980" w:rsidRPr="00465F80">
        <w:rPr>
          <w:sz w:val="28"/>
          <w:szCs w:val="28"/>
        </w:rPr>
        <w:t xml:space="preserve">, 465 US 783, 789,790 (1984); </w:t>
      </w:r>
      <w:r w:rsidR="004E0980" w:rsidRPr="00F34F7F">
        <w:rPr>
          <w:sz w:val="28"/>
          <w:szCs w:val="28"/>
          <w:u w:val="single"/>
        </w:rPr>
        <w:t>Davis v. Mills</w:t>
      </w:r>
      <w:r w:rsidR="004E0980" w:rsidRPr="00465F80">
        <w:rPr>
          <w:sz w:val="28"/>
          <w:szCs w:val="28"/>
        </w:rPr>
        <w:t>, 194 US 451, 457 (1904)</w:t>
      </w:r>
      <w:r w:rsidR="004E0980">
        <w:rPr>
          <w:sz w:val="28"/>
          <w:szCs w:val="28"/>
        </w:rPr>
        <w:t xml:space="preserve"> </w:t>
      </w:r>
      <w:r w:rsidR="004E0980" w:rsidRPr="00465F80">
        <w:rPr>
          <w:sz w:val="28"/>
          <w:szCs w:val="28"/>
        </w:rPr>
        <w:t>(</w:t>
      </w:r>
      <w:r w:rsidR="004E0980" w:rsidRPr="00465F80">
        <w:rPr>
          <w:b/>
          <w:sz w:val="28"/>
          <w:szCs w:val="28"/>
        </w:rPr>
        <w:t>“Constitution is ‘intended to preserve practical and substantial rights</w:t>
      </w:r>
      <w:r w:rsidR="004E0980" w:rsidRPr="00465F80">
        <w:rPr>
          <w:sz w:val="28"/>
          <w:szCs w:val="28"/>
        </w:rPr>
        <w:t xml:space="preserve">, </w:t>
      </w:r>
      <w:r w:rsidR="004E0980" w:rsidRPr="00465F80">
        <w:rPr>
          <w:b/>
          <w:sz w:val="28"/>
          <w:szCs w:val="28"/>
        </w:rPr>
        <w:t>not to maintain theories.’”</w:t>
      </w:r>
      <w:r w:rsidR="004E0980" w:rsidRPr="00465F80">
        <w:rPr>
          <w:sz w:val="28"/>
          <w:szCs w:val="28"/>
        </w:rPr>
        <w:t xml:space="preserve">). </w:t>
      </w:r>
    </w:p>
    <w:p w:rsidR="00660F8D" w:rsidRDefault="004E0980" w:rsidP="00660F8D">
      <w:pPr>
        <w:pStyle w:val="NoSpacing"/>
        <w:rPr>
          <w:sz w:val="28"/>
          <w:szCs w:val="28"/>
        </w:rPr>
      </w:pPr>
      <w:r w:rsidRPr="00660F8D">
        <w:rPr>
          <w:sz w:val="28"/>
          <w:szCs w:val="28"/>
        </w:rPr>
        <w:t xml:space="preserve">     The High Court held that introduction of “special procedural protections” </w:t>
      </w:r>
    </w:p>
    <w:p w:rsidR="00660F8D" w:rsidRDefault="00660F8D" w:rsidP="00660F8D">
      <w:pPr>
        <w:pStyle w:val="NoSpacing"/>
        <w:rPr>
          <w:sz w:val="28"/>
          <w:szCs w:val="28"/>
        </w:rPr>
      </w:pPr>
    </w:p>
    <w:p w:rsidR="00660F8D" w:rsidRDefault="004E0980" w:rsidP="00660F8D">
      <w:pPr>
        <w:pStyle w:val="NoSpacing"/>
        <w:rPr>
          <w:sz w:val="28"/>
          <w:szCs w:val="28"/>
        </w:rPr>
      </w:pPr>
      <w:proofErr w:type="gramStart"/>
      <w:r w:rsidRPr="00660F8D">
        <w:rPr>
          <w:sz w:val="28"/>
          <w:szCs w:val="28"/>
        </w:rPr>
        <w:t>afforded</w:t>
      </w:r>
      <w:proofErr w:type="gramEnd"/>
      <w:r w:rsidRPr="00660F8D">
        <w:rPr>
          <w:sz w:val="28"/>
          <w:szCs w:val="28"/>
        </w:rPr>
        <w:t xml:space="preserve"> to defendants at the jurisdictional stage…in addition to the </w:t>
      </w:r>
    </w:p>
    <w:p w:rsidR="00660F8D" w:rsidRDefault="00660F8D" w:rsidP="00660F8D">
      <w:pPr>
        <w:pStyle w:val="NoSpacing"/>
        <w:rPr>
          <w:sz w:val="28"/>
          <w:szCs w:val="28"/>
        </w:rPr>
      </w:pPr>
    </w:p>
    <w:p w:rsidR="00660F8D" w:rsidRDefault="004E0980" w:rsidP="00660F8D">
      <w:pPr>
        <w:pStyle w:val="NoSpacing"/>
        <w:rPr>
          <w:sz w:val="28"/>
          <w:szCs w:val="28"/>
        </w:rPr>
      </w:pPr>
      <w:proofErr w:type="gramStart"/>
      <w:r w:rsidRPr="00660F8D">
        <w:rPr>
          <w:sz w:val="28"/>
          <w:szCs w:val="28"/>
        </w:rPr>
        <w:t>constitutional</w:t>
      </w:r>
      <w:proofErr w:type="gramEnd"/>
      <w:r w:rsidRPr="00660F8D">
        <w:rPr>
          <w:sz w:val="28"/>
          <w:szCs w:val="28"/>
        </w:rPr>
        <w:t xml:space="preserve"> protections (they already claimed) would amount to a “double </w:t>
      </w:r>
    </w:p>
    <w:p w:rsidR="00660F8D" w:rsidRDefault="00660F8D" w:rsidP="00660F8D">
      <w:pPr>
        <w:pStyle w:val="NoSpacing"/>
        <w:rPr>
          <w:sz w:val="28"/>
          <w:szCs w:val="28"/>
        </w:rPr>
      </w:pPr>
    </w:p>
    <w:p w:rsidR="00961AAE" w:rsidRPr="00F82B43" w:rsidRDefault="00961AAE" w:rsidP="00961AAE">
      <w:pPr>
        <w:spacing w:line="480" w:lineRule="auto"/>
        <w:jc w:val="center"/>
        <w:rPr>
          <w:b/>
          <w:sz w:val="28"/>
          <w:szCs w:val="28"/>
        </w:rPr>
      </w:pPr>
      <w:r>
        <w:rPr>
          <w:sz w:val="28"/>
          <w:szCs w:val="28"/>
        </w:rPr>
        <w:t>13</w:t>
      </w:r>
    </w:p>
    <w:p w:rsidR="00660F8D" w:rsidRDefault="004E0980" w:rsidP="00660F8D">
      <w:pPr>
        <w:pStyle w:val="NoSpacing"/>
        <w:rPr>
          <w:sz w:val="28"/>
          <w:szCs w:val="28"/>
        </w:rPr>
      </w:pPr>
      <w:proofErr w:type="gramStart"/>
      <w:r w:rsidRPr="00660F8D">
        <w:rPr>
          <w:sz w:val="28"/>
          <w:szCs w:val="28"/>
        </w:rPr>
        <w:lastRenderedPageBreak/>
        <w:t>counting</w:t>
      </w:r>
      <w:proofErr w:type="gramEnd"/>
      <w:r w:rsidRPr="00660F8D">
        <w:rPr>
          <w:sz w:val="28"/>
          <w:szCs w:val="28"/>
        </w:rPr>
        <w:t xml:space="preserve">”.  </w:t>
      </w:r>
      <w:r w:rsidRPr="00660F8D">
        <w:rPr>
          <w:sz w:val="28"/>
          <w:szCs w:val="28"/>
          <w:u w:val="single"/>
        </w:rPr>
        <w:t>Calder,</w:t>
      </w:r>
      <w:r w:rsidRPr="00660F8D">
        <w:rPr>
          <w:sz w:val="28"/>
          <w:szCs w:val="28"/>
        </w:rPr>
        <w:t xml:space="preserve"> 465 US, at 791 (emphasis added in parenthesis).  This means </w:t>
      </w:r>
    </w:p>
    <w:p w:rsidR="00660F8D" w:rsidRDefault="00660F8D" w:rsidP="00660F8D">
      <w:pPr>
        <w:pStyle w:val="NoSpacing"/>
        <w:rPr>
          <w:sz w:val="28"/>
          <w:szCs w:val="28"/>
        </w:rPr>
      </w:pPr>
    </w:p>
    <w:p w:rsidR="00660F8D" w:rsidRDefault="004E0980" w:rsidP="00660F8D">
      <w:pPr>
        <w:pStyle w:val="NoSpacing"/>
        <w:rPr>
          <w:sz w:val="28"/>
          <w:szCs w:val="28"/>
        </w:rPr>
      </w:pPr>
      <w:proofErr w:type="gramStart"/>
      <w:r w:rsidRPr="00660F8D">
        <w:rPr>
          <w:sz w:val="28"/>
          <w:szCs w:val="28"/>
        </w:rPr>
        <w:t>that</w:t>
      </w:r>
      <w:proofErr w:type="gramEnd"/>
      <w:r w:rsidRPr="00660F8D">
        <w:rPr>
          <w:sz w:val="28"/>
          <w:szCs w:val="28"/>
        </w:rPr>
        <w:t xml:space="preserve"> this Appellant would be so heavily burdened and demeaned, or looked upon </w:t>
      </w:r>
    </w:p>
    <w:p w:rsidR="00660F8D" w:rsidRDefault="00660F8D" w:rsidP="00660F8D">
      <w:pPr>
        <w:pStyle w:val="NoSpacing"/>
        <w:rPr>
          <w:sz w:val="28"/>
          <w:szCs w:val="28"/>
        </w:rPr>
      </w:pPr>
    </w:p>
    <w:p w:rsidR="00660F8D" w:rsidRDefault="004E0980" w:rsidP="00660F8D">
      <w:pPr>
        <w:pStyle w:val="NoSpacing"/>
        <w:rPr>
          <w:sz w:val="28"/>
          <w:szCs w:val="28"/>
        </w:rPr>
      </w:pPr>
      <w:proofErr w:type="gramStart"/>
      <w:r w:rsidRPr="00660F8D">
        <w:rPr>
          <w:sz w:val="28"/>
          <w:szCs w:val="28"/>
        </w:rPr>
        <w:t>with</w:t>
      </w:r>
      <w:proofErr w:type="gramEnd"/>
      <w:r w:rsidRPr="00660F8D">
        <w:rPr>
          <w:sz w:val="28"/>
          <w:szCs w:val="28"/>
        </w:rPr>
        <w:t xml:space="preserve"> antipathy, that the only option left to the court below was to dismiss with </w:t>
      </w:r>
    </w:p>
    <w:p w:rsidR="00660F8D" w:rsidRDefault="00660F8D" w:rsidP="00660F8D">
      <w:pPr>
        <w:pStyle w:val="NoSpacing"/>
        <w:rPr>
          <w:sz w:val="28"/>
          <w:szCs w:val="28"/>
        </w:rPr>
      </w:pPr>
    </w:p>
    <w:p w:rsidR="00660F8D" w:rsidRDefault="004E0980" w:rsidP="00660F8D">
      <w:pPr>
        <w:pStyle w:val="NoSpacing"/>
        <w:rPr>
          <w:sz w:val="28"/>
          <w:szCs w:val="28"/>
        </w:rPr>
      </w:pPr>
      <w:proofErr w:type="gramStart"/>
      <w:r w:rsidRPr="00660F8D">
        <w:rPr>
          <w:sz w:val="28"/>
          <w:szCs w:val="28"/>
        </w:rPr>
        <w:t>prejudice</w:t>
      </w:r>
      <w:proofErr w:type="gramEnd"/>
      <w:r w:rsidRPr="00660F8D">
        <w:rPr>
          <w:sz w:val="28"/>
          <w:szCs w:val="28"/>
        </w:rPr>
        <w:t xml:space="preserve"> and forget all about the constitutional injuries described in the </w:t>
      </w:r>
    </w:p>
    <w:p w:rsidR="00660F8D" w:rsidRDefault="00660F8D" w:rsidP="00660F8D">
      <w:pPr>
        <w:pStyle w:val="NoSpacing"/>
        <w:rPr>
          <w:sz w:val="28"/>
          <w:szCs w:val="28"/>
        </w:rPr>
      </w:pPr>
    </w:p>
    <w:p w:rsidR="00660F8D" w:rsidRDefault="0038275D" w:rsidP="00660F8D">
      <w:pPr>
        <w:pStyle w:val="NoSpacing"/>
        <w:rPr>
          <w:sz w:val="28"/>
          <w:szCs w:val="28"/>
        </w:rPr>
      </w:pPr>
      <w:proofErr w:type="gramStart"/>
      <w:r>
        <w:rPr>
          <w:sz w:val="28"/>
          <w:szCs w:val="28"/>
        </w:rPr>
        <w:t>complaint</w:t>
      </w:r>
      <w:proofErr w:type="gramEnd"/>
      <w:r>
        <w:rPr>
          <w:sz w:val="28"/>
          <w:szCs w:val="28"/>
        </w:rPr>
        <w:t xml:space="preserve"> in 62</w:t>
      </w:r>
      <w:r w:rsidR="004E0980" w:rsidRPr="00660F8D">
        <w:rPr>
          <w:sz w:val="28"/>
          <w:szCs w:val="28"/>
        </w:rPr>
        <w:t xml:space="preserve"> places.  This, of course, is not fair justice, neither meaningful Due </w:t>
      </w:r>
    </w:p>
    <w:p w:rsidR="00660F8D" w:rsidRDefault="00660F8D" w:rsidP="00660F8D">
      <w:pPr>
        <w:pStyle w:val="NoSpacing"/>
        <w:rPr>
          <w:sz w:val="28"/>
          <w:szCs w:val="28"/>
        </w:rPr>
      </w:pPr>
    </w:p>
    <w:p w:rsidR="00660F8D" w:rsidRDefault="004E0980" w:rsidP="00660F8D">
      <w:pPr>
        <w:pStyle w:val="NoSpacing"/>
        <w:rPr>
          <w:sz w:val="28"/>
          <w:szCs w:val="28"/>
        </w:rPr>
      </w:pPr>
      <w:proofErr w:type="gramStart"/>
      <w:r w:rsidRPr="00660F8D">
        <w:rPr>
          <w:sz w:val="28"/>
          <w:szCs w:val="28"/>
        </w:rPr>
        <w:t xml:space="preserve">Process which </w:t>
      </w:r>
      <w:r w:rsidRPr="00660F8D">
        <w:rPr>
          <w:sz w:val="28"/>
          <w:szCs w:val="28"/>
          <w:u w:val="single"/>
        </w:rPr>
        <w:t>comports</w:t>
      </w:r>
      <w:r w:rsidRPr="00660F8D">
        <w:rPr>
          <w:sz w:val="28"/>
          <w:szCs w:val="28"/>
        </w:rPr>
        <w:t xml:space="preserve"> </w:t>
      </w:r>
      <w:r w:rsidRPr="00660F8D">
        <w:rPr>
          <w:sz w:val="28"/>
          <w:szCs w:val="28"/>
          <w:u w:val="single"/>
        </w:rPr>
        <w:t>with</w:t>
      </w:r>
      <w:r w:rsidRPr="00660F8D">
        <w:rPr>
          <w:sz w:val="28"/>
          <w:szCs w:val="28"/>
        </w:rPr>
        <w:t xml:space="preserve"> </w:t>
      </w:r>
      <w:r w:rsidRPr="00660F8D">
        <w:rPr>
          <w:sz w:val="28"/>
          <w:szCs w:val="28"/>
          <w:u w:val="single"/>
        </w:rPr>
        <w:t>the United State constitutional</w:t>
      </w:r>
      <w:r w:rsidRPr="00660F8D">
        <w:rPr>
          <w:sz w:val="28"/>
          <w:szCs w:val="28"/>
        </w:rPr>
        <w:t xml:space="preserve"> </w:t>
      </w:r>
      <w:r w:rsidRPr="00660F8D">
        <w:rPr>
          <w:sz w:val="28"/>
          <w:szCs w:val="28"/>
          <w:u w:val="single"/>
        </w:rPr>
        <w:t>standards</w:t>
      </w:r>
      <w:r w:rsidRPr="00660F8D">
        <w:rPr>
          <w:sz w:val="28"/>
          <w:szCs w:val="28"/>
        </w:rPr>
        <w:t>.</w:t>
      </w:r>
      <w:proofErr w:type="gramEnd"/>
      <w:r w:rsidRPr="00660F8D">
        <w:rPr>
          <w:sz w:val="28"/>
          <w:szCs w:val="28"/>
        </w:rPr>
        <w:t xml:space="preserve">  </w:t>
      </w:r>
      <w:proofErr w:type="gramStart"/>
      <w:r w:rsidRPr="00660F8D">
        <w:rPr>
          <w:sz w:val="28"/>
          <w:szCs w:val="28"/>
        </w:rPr>
        <w:t>see</w:t>
      </w:r>
      <w:proofErr w:type="gramEnd"/>
      <w:r w:rsidRPr="00660F8D">
        <w:rPr>
          <w:sz w:val="28"/>
          <w:szCs w:val="28"/>
        </w:rPr>
        <w:t xml:space="preserve">, </w:t>
      </w:r>
    </w:p>
    <w:p w:rsidR="00660F8D" w:rsidRDefault="00660F8D" w:rsidP="00660F8D">
      <w:pPr>
        <w:pStyle w:val="NoSpacing"/>
        <w:rPr>
          <w:sz w:val="28"/>
          <w:szCs w:val="28"/>
        </w:rPr>
      </w:pPr>
    </w:p>
    <w:p w:rsidR="0063715B" w:rsidRPr="00660F8D" w:rsidRDefault="004E0980" w:rsidP="00660F8D">
      <w:pPr>
        <w:pStyle w:val="NoSpacing"/>
        <w:rPr>
          <w:sz w:val="28"/>
          <w:szCs w:val="28"/>
        </w:rPr>
      </w:pPr>
      <w:proofErr w:type="spellStart"/>
      <w:proofErr w:type="gramStart"/>
      <w:r w:rsidRPr="00660F8D">
        <w:rPr>
          <w:sz w:val="28"/>
          <w:szCs w:val="28"/>
          <w:u w:val="single"/>
        </w:rPr>
        <w:t>Solesbee</w:t>
      </w:r>
      <w:proofErr w:type="spellEnd"/>
      <w:r w:rsidRPr="00660F8D">
        <w:rPr>
          <w:sz w:val="28"/>
          <w:szCs w:val="28"/>
          <w:u w:val="single"/>
        </w:rPr>
        <w:t xml:space="preserve"> v. </w:t>
      </w:r>
      <w:proofErr w:type="spellStart"/>
      <w:r w:rsidRPr="00660F8D">
        <w:rPr>
          <w:sz w:val="28"/>
          <w:szCs w:val="28"/>
          <w:u w:val="single"/>
        </w:rPr>
        <w:t>Balkcom</w:t>
      </w:r>
      <w:proofErr w:type="spellEnd"/>
      <w:r w:rsidRPr="00660F8D">
        <w:rPr>
          <w:sz w:val="28"/>
          <w:szCs w:val="28"/>
        </w:rPr>
        <w:t>, 339 US 9, 16 (1950).</w:t>
      </w:r>
      <w:proofErr w:type="gramEnd"/>
      <w:r w:rsidRPr="00660F8D">
        <w:rPr>
          <w:sz w:val="28"/>
          <w:szCs w:val="28"/>
        </w:rPr>
        <w:t xml:space="preserve">  </w:t>
      </w:r>
    </w:p>
    <w:p w:rsidR="00660F8D" w:rsidRDefault="00660F8D" w:rsidP="00660F8D">
      <w:pPr>
        <w:pStyle w:val="NoSpacing"/>
      </w:pPr>
    </w:p>
    <w:p w:rsidR="00961AAE" w:rsidRDefault="00660F8D" w:rsidP="0063715B">
      <w:pPr>
        <w:spacing w:line="480" w:lineRule="auto"/>
        <w:rPr>
          <w:sz w:val="28"/>
          <w:szCs w:val="28"/>
        </w:rPr>
      </w:pPr>
      <w:r>
        <w:rPr>
          <w:sz w:val="28"/>
          <w:szCs w:val="28"/>
        </w:rPr>
        <w:t xml:space="preserve">     </w:t>
      </w:r>
      <w:r w:rsidR="0063715B">
        <w:rPr>
          <w:sz w:val="28"/>
          <w:szCs w:val="28"/>
        </w:rPr>
        <w:t xml:space="preserve">As its </w:t>
      </w:r>
      <w:r w:rsidR="0063715B" w:rsidRPr="005834D8">
        <w:rPr>
          <w:sz w:val="28"/>
          <w:szCs w:val="28"/>
        </w:rPr>
        <w:t>Fifth Amendment</w:t>
      </w:r>
      <w:r w:rsidR="0063715B">
        <w:rPr>
          <w:sz w:val="28"/>
          <w:szCs w:val="28"/>
        </w:rPr>
        <w:t xml:space="preserve"> counterpart, the </w:t>
      </w:r>
      <w:r w:rsidR="0063715B" w:rsidRPr="005834D8">
        <w:rPr>
          <w:sz w:val="28"/>
          <w:szCs w:val="28"/>
        </w:rPr>
        <w:t>Fourteenth Amendment’s</w:t>
      </w:r>
      <w:r w:rsidR="0063715B">
        <w:rPr>
          <w:sz w:val="28"/>
          <w:szCs w:val="28"/>
        </w:rPr>
        <w:t xml:space="preserve"> Clause 1 is</w:t>
      </w:r>
      <w:r>
        <w:rPr>
          <w:sz w:val="28"/>
          <w:szCs w:val="28"/>
        </w:rPr>
        <w:t xml:space="preserve"> </w:t>
      </w:r>
      <w:r w:rsidR="0063715B">
        <w:rPr>
          <w:sz w:val="28"/>
          <w:szCs w:val="28"/>
        </w:rPr>
        <w:t xml:space="preserve">a </w:t>
      </w:r>
      <w:r w:rsidR="0063715B" w:rsidRPr="00615629">
        <w:rPr>
          <w:sz w:val="28"/>
          <w:szCs w:val="28"/>
          <w:u w:val="single"/>
        </w:rPr>
        <w:t>restraint</w:t>
      </w:r>
      <w:r w:rsidR="0063715B">
        <w:rPr>
          <w:sz w:val="28"/>
          <w:szCs w:val="28"/>
        </w:rPr>
        <w:t xml:space="preserve"> on the </w:t>
      </w:r>
      <w:r w:rsidR="0063715B" w:rsidRPr="00615629">
        <w:rPr>
          <w:sz w:val="28"/>
          <w:szCs w:val="28"/>
          <w:u w:val="single"/>
        </w:rPr>
        <w:t>legislative</w:t>
      </w:r>
      <w:r w:rsidR="0063715B">
        <w:rPr>
          <w:sz w:val="28"/>
          <w:szCs w:val="28"/>
        </w:rPr>
        <w:t xml:space="preserve"> </w:t>
      </w:r>
      <w:r w:rsidR="0063715B" w:rsidRPr="00615629">
        <w:rPr>
          <w:sz w:val="28"/>
          <w:szCs w:val="28"/>
        </w:rPr>
        <w:t>as</w:t>
      </w:r>
      <w:r w:rsidR="0063715B">
        <w:rPr>
          <w:sz w:val="28"/>
          <w:szCs w:val="28"/>
        </w:rPr>
        <w:t xml:space="preserve"> well as on the </w:t>
      </w:r>
      <w:r w:rsidR="0063715B" w:rsidRPr="00615629">
        <w:rPr>
          <w:sz w:val="28"/>
          <w:szCs w:val="28"/>
          <w:u w:val="single"/>
        </w:rPr>
        <w:t>executive</w:t>
      </w:r>
      <w:r w:rsidR="0063715B">
        <w:rPr>
          <w:sz w:val="28"/>
          <w:szCs w:val="28"/>
        </w:rPr>
        <w:t xml:space="preserve"> and </w:t>
      </w:r>
      <w:r w:rsidR="0063715B" w:rsidRPr="00615629">
        <w:rPr>
          <w:sz w:val="28"/>
          <w:szCs w:val="28"/>
          <w:u w:val="single"/>
        </w:rPr>
        <w:t>judicial</w:t>
      </w:r>
      <w:r w:rsidR="0063715B">
        <w:rPr>
          <w:sz w:val="28"/>
          <w:szCs w:val="28"/>
        </w:rPr>
        <w:t xml:space="preserve"> powers of the government, and cannot be so construed as to leave Congress free to make any process ‘due process of law,’ by its mere will.”.***”It is manifest that it was not left to the legislative power to enact any process which might be devised.  The article is a restraint on the legislative as well as on the executive and judicial powers of the government, and cannot be so construed as to leave Congress free to make any process ‘due process of law,’ by its mere will.”*** </w:t>
      </w:r>
      <w:r w:rsidR="0063715B" w:rsidRPr="005834D8">
        <w:rPr>
          <w:sz w:val="28"/>
          <w:szCs w:val="28"/>
          <w:u w:val="single"/>
        </w:rPr>
        <w:t>Murray’s Lessee v. Hoboken Land &amp; Improvement Co</w:t>
      </w:r>
      <w:r w:rsidR="0063715B">
        <w:rPr>
          <w:sz w:val="28"/>
          <w:szCs w:val="28"/>
          <w:u w:val="single"/>
        </w:rPr>
        <w:t>.</w:t>
      </w:r>
      <w:r w:rsidR="0063715B">
        <w:rPr>
          <w:sz w:val="28"/>
          <w:szCs w:val="28"/>
        </w:rPr>
        <w:t>, 59 US 272, 276, 284 (1856).</w:t>
      </w:r>
    </w:p>
    <w:p w:rsidR="00961AAE" w:rsidRDefault="00961AAE" w:rsidP="0063715B">
      <w:pPr>
        <w:spacing w:line="480" w:lineRule="auto"/>
        <w:rPr>
          <w:sz w:val="28"/>
          <w:szCs w:val="28"/>
        </w:rPr>
      </w:pPr>
      <w:r>
        <w:rPr>
          <w:sz w:val="28"/>
          <w:szCs w:val="28"/>
        </w:rPr>
        <w:t xml:space="preserve">     </w:t>
      </w:r>
      <w:r w:rsidR="0063715B">
        <w:rPr>
          <w:sz w:val="28"/>
          <w:szCs w:val="28"/>
        </w:rPr>
        <w:t xml:space="preserve">Furthermore, the Supreme Court clearly thought from its very beginning, that </w:t>
      </w:r>
    </w:p>
    <w:p w:rsidR="00961AAE" w:rsidRDefault="00961AAE" w:rsidP="00961AAE">
      <w:pPr>
        <w:pStyle w:val="NoSpacing"/>
        <w:jc w:val="center"/>
        <w:rPr>
          <w:sz w:val="28"/>
          <w:szCs w:val="28"/>
        </w:rPr>
      </w:pPr>
    </w:p>
    <w:p w:rsidR="00961AAE" w:rsidRPr="00961AAE" w:rsidRDefault="00961AAE" w:rsidP="00961AAE">
      <w:pPr>
        <w:pStyle w:val="NoSpacing"/>
        <w:jc w:val="center"/>
        <w:rPr>
          <w:b/>
          <w:sz w:val="28"/>
          <w:szCs w:val="28"/>
        </w:rPr>
      </w:pPr>
      <w:r w:rsidRPr="00961AAE">
        <w:rPr>
          <w:sz w:val="28"/>
          <w:szCs w:val="28"/>
        </w:rPr>
        <w:t>14</w:t>
      </w:r>
    </w:p>
    <w:p w:rsidR="0063715B" w:rsidRPr="00961AAE" w:rsidRDefault="0063715B" w:rsidP="0063715B">
      <w:pPr>
        <w:spacing w:line="480" w:lineRule="auto"/>
        <w:rPr>
          <w:sz w:val="28"/>
          <w:szCs w:val="28"/>
          <w:u w:val="single"/>
        </w:rPr>
      </w:pPr>
      <w:proofErr w:type="gramStart"/>
      <w:r>
        <w:rPr>
          <w:sz w:val="28"/>
          <w:szCs w:val="28"/>
        </w:rPr>
        <w:lastRenderedPageBreak/>
        <w:t>barring</w:t>
      </w:r>
      <w:proofErr w:type="gramEnd"/>
      <w:r>
        <w:rPr>
          <w:sz w:val="28"/>
          <w:szCs w:val="28"/>
        </w:rPr>
        <w:t xml:space="preserve"> certain government actions </w:t>
      </w:r>
      <w:r>
        <w:rPr>
          <w:sz w:val="28"/>
          <w:szCs w:val="28"/>
          <w:u w:val="single"/>
        </w:rPr>
        <w:t>regardless of the fairness of the procedures used to implement them</w:t>
      </w:r>
      <w:r>
        <w:rPr>
          <w:sz w:val="28"/>
          <w:szCs w:val="28"/>
        </w:rPr>
        <w:t xml:space="preserve">, it serves </w:t>
      </w:r>
      <w:r w:rsidRPr="002949C9">
        <w:rPr>
          <w:sz w:val="28"/>
          <w:szCs w:val="28"/>
          <w:u w:val="single"/>
        </w:rPr>
        <w:t xml:space="preserve">to </w:t>
      </w:r>
      <w:r>
        <w:rPr>
          <w:b/>
          <w:sz w:val="28"/>
          <w:szCs w:val="28"/>
          <w:u w:val="single"/>
        </w:rPr>
        <w:t>prevent governmental power from being “used for purposes of oppression</w:t>
      </w:r>
      <w:r w:rsidRPr="005834D8">
        <w:rPr>
          <w:b/>
          <w:sz w:val="28"/>
          <w:szCs w:val="28"/>
          <w:u w:val="single"/>
        </w:rPr>
        <w:t>.</w:t>
      </w:r>
      <w:r w:rsidRPr="005834D8">
        <w:rPr>
          <w:sz w:val="28"/>
          <w:szCs w:val="28"/>
        </w:rPr>
        <w:t xml:space="preserve">”  </w:t>
      </w:r>
      <w:proofErr w:type="gramStart"/>
      <w:r w:rsidRPr="005834D8">
        <w:rPr>
          <w:sz w:val="28"/>
          <w:szCs w:val="28"/>
          <w:u w:val="single"/>
        </w:rPr>
        <w:t>Murray’s Lessee v. Hoboken Land &amp; Improvement Co</w:t>
      </w:r>
      <w:r>
        <w:rPr>
          <w:sz w:val="28"/>
          <w:szCs w:val="28"/>
          <w:u w:val="single"/>
        </w:rPr>
        <w:t>.</w:t>
      </w:r>
      <w:r>
        <w:rPr>
          <w:sz w:val="28"/>
          <w:szCs w:val="28"/>
        </w:rPr>
        <w:t xml:space="preserve">, 59 US 272, 277 </w:t>
      </w:r>
      <w:r w:rsidRPr="00450FE5">
        <w:rPr>
          <w:sz w:val="28"/>
          <w:szCs w:val="28"/>
        </w:rPr>
        <w:t>(1856)</w:t>
      </w:r>
      <w:r>
        <w:rPr>
          <w:sz w:val="28"/>
          <w:szCs w:val="28"/>
        </w:rPr>
        <w:t xml:space="preserve">; </w:t>
      </w:r>
      <w:proofErr w:type="spellStart"/>
      <w:r w:rsidRPr="005834D8">
        <w:rPr>
          <w:sz w:val="28"/>
          <w:szCs w:val="28"/>
          <w:u w:val="single"/>
        </w:rPr>
        <w:t>Rochin</w:t>
      </w:r>
      <w:proofErr w:type="spellEnd"/>
      <w:r w:rsidRPr="005834D8">
        <w:rPr>
          <w:sz w:val="28"/>
          <w:szCs w:val="28"/>
          <w:u w:val="single"/>
        </w:rPr>
        <w:t xml:space="preserve"> v. California</w:t>
      </w:r>
      <w:r>
        <w:rPr>
          <w:sz w:val="28"/>
          <w:szCs w:val="28"/>
        </w:rPr>
        <w:t>, 342 US 165 (1952).</w:t>
      </w:r>
      <w:proofErr w:type="gramEnd"/>
      <w:r>
        <w:rPr>
          <w:sz w:val="28"/>
          <w:szCs w:val="28"/>
        </w:rPr>
        <w:t xml:space="preserve">          </w:t>
      </w:r>
    </w:p>
    <w:p w:rsidR="00961AAE" w:rsidRPr="001C5755" w:rsidRDefault="0063715B" w:rsidP="001C5755">
      <w:pPr>
        <w:pStyle w:val="NoSpacing"/>
        <w:rPr>
          <w:sz w:val="28"/>
          <w:szCs w:val="28"/>
        </w:rPr>
      </w:pPr>
      <w:r w:rsidRPr="001C5755">
        <w:rPr>
          <w:sz w:val="28"/>
          <w:szCs w:val="28"/>
        </w:rPr>
        <w:t xml:space="preserve">     The famous constitutional scholar, Thomas M. Cooley, in his influential work   </w:t>
      </w:r>
    </w:p>
    <w:p w:rsidR="001C5755" w:rsidRDefault="001C5755" w:rsidP="001C5755">
      <w:pPr>
        <w:pStyle w:val="NoSpacing"/>
        <w:rPr>
          <w:sz w:val="28"/>
          <w:szCs w:val="28"/>
          <w:u w:val="single"/>
        </w:rPr>
      </w:pPr>
    </w:p>
    <w:p w:rsidR="001C5755" w:rsidRDefault="0063715B" w:rsidP="001C5755">
      <w:pPr>
        <w:pStyle w:val="NoSpacing"/>
        <w:rPr>
          <w:sz w:val="28"/>
          <w:szCs w:val="28"/>
          <w:u w:val="single"/>
        </w:rPr>
      </w:pPr>
      <w:r w:rsidRPr="001C5755">
        <w:rPr>
          <w:sz w:val="28"/>
          <w:szCs w:val="28"/>
          <w:u w:val="single"/>
        </w:rPr>
        <w:t xml:space="preserve">A Treatise on the Constitutional Limitations Which Rest Upon the </w:t>
      </w:r>
    </w:p>
    <w:p w:rsidR="001C5755" w:rsidRDefault="001C5755" w:rsidP="001C5755">
      <w:pPr>
        <w:pStyle w:val="NoSpacing"/>
        <w:rPr>
          <w:sz w:val="28"/>
          <w:szCs w:val="28"/>
          <w:u w:val="single"/>
        </w:rPr>
      </w:pPr>
    </w:p>
    <w:p w:rsidR="001C5755" w:rsidRDefault="0063715B" w:rsidP="001C5755">
      <w:pPr>
        <w:pStyle w:val="NoSpacing"/>
        <w:rPr>
          <w:b/>
          <w:sz w:val="28"/>
          <w:szCs w:val="28"/>
        </w:rPr>
      </w:pPr>
      <w:proofErr w:type="spellStart"/>
      <w:r w:rsidRPr="001C5755">
        <w:rPr>
          <w:sz w:val="28"/>
          <w:szCs w:val="28"/>
          <w:u w:val="single"/>
        </w:rPr>
        <w:t>LegislativePower</w:t>
      </w:r>
      <w:proofErr w:type="spellEnd"/>
      <w:r w:rsidRPr="001C5755">
        <w:rPr>
          <w:sz w:val="28"/>
          <w:szCs w:val="28"/>
          <w:u w:val="single"/>
        </w:rPr>
        <w:t xml:space="preserve"> of the States of the United States (1868)</w:t>
      </w:r>
      <w:r w:rsidRPr="001C5755">
        <w:rPr>
          <w:sz w:val="28"/>
          <w:szCs w:val="28"/>
        </w:rPr>
        <w:t xml:space="preserve">, insisted that </w:t>
      </w:r>
      <w:r w:rsidRPr="001C5755">
        <w:rPr>
          <w:b/>
          <w:sz w:val="28"/>
          <w:szCs w:val="28"/>
        </w:rPr>
        <w:t xml:space="preserve">due </w:t>
      </w:r>
    </w:p>
    <w:p w:rsidR="001C5755" w:rsidRDefault="001C5755" w:rsidP="001C5755">
      <w:pPr>
        <w:pStyle w:val="NoSpacing"/>
        <w:rPr>
          <w:b/>
          <w:sz w:val="28"/>
          <w:szCs w:val="28"/>
        </w:rPr>
      </w:pPr>
    </w:p>
    <w:p w:rsidR="001C5755" w:rsidRDefault="0063715B" w:rsidP="001C5755">
      <w:pPr>
        <w:pStyle w:val="NoSpacing"/>
        <w:rPr>
          <w:sz w:val="28"/>
          <w:szCs w:val="28"/>
        </w:rPr>
      </w:pPr>
      <w:proofErr w:type="gramStart"/>
      <w:r w:rsidRPr="001C5755">
        <w:rPr>
          <w:b/>
          <w:sz w:val="28"/>
          <w:szCs w:val="28"/>
        </w:rPr>
        <w:t>process</w:t>
      </w:r>
      <w:proofErr w:type="gramEnd"/>
      <w:r w:rsidRPr="001C5755">
        <w:rPr>
          <w:sz w:val="28"/>
          <w:szCs w:val="28"/>
        </w:rPr>
        <w:t xml:space="preserve"> was not </w:t>
      </w:r>
      <w:r w:rsidRPr="00A02144">
        <w:rPr>
          <w:sz w:val="28"/>
          <w:szCs w:val="28"/>
        </w:rPr>
        <w:t xml:space="preserve">satisfied by any duly enacted legislation.  Rather, he argued that, </w:t>
      </w:r>
    </w:p>
    <w:p w:rsidR="001C5755" w:rsidRDefault="001C5755" w:rsidP="001C5755">
      <w:pPr>
        <w:pStyle w:val="NoSpacing"/>
        <w:rPr>
          <w:sz w:val="28"/>
          <w:szCs w:val="28"/>
        </w:rPr>
      </w:pPr>
    </w:p>
    <w:p w:rsidR="001C5755" w:rsidRDefault="0063715B" w:rsidP="001C5755">
      <w:pPr>
        <w:pStyle w:val="NoSpacing"/>
        <w:rPr>
          <w:b/>
          <w:sz w:val="28"/>
          <w:szCs w:val="28"/>
          <w:u w:val="single"/>
        </w:rPr>
      </w:pPr>
      <w:proofErr w:type="gramStart"/>
      <w:r w:rsidRPr="00A02144">
        <w:rPr>
          <w:b/>
          <w:sz w:val="28"/>
          <w:szCs w:val="28"/>
          <w:u w:val="single"/>
        </w:rPr>
        <w:t>due</w:t>
      </w:r>
      <w:proofErr w:type="gramEnd"/>
      <w:r w:rsidRPr="00A02144">
        <w:rPr>
          <w:b/>
          <w:sz w:val="28"/>
          <w:szCs w:val="28"/>
          <w:u w:val="single"/>
        </w:rPr>
        <w:t xml:space="preserve"> process</w:t>
      </w:r>
      <w:r w:rsidRPr="00A02144">
        <w:rPr>
          <w:sz w:val="28"/>
          <w:szCs w:val="28"/>
          <w:u w:val="single"/>
        </w:rPr>
        <w:t xml:space="preserve"> was</w:t>
      </w:r>
      <w:r w:rsidR="00011D9A">
        <w:rPr>
          <w:sz w:val="28"/>
          <w:szCs w:val="28"/>
        </w:rPr>
        <w:t xml:space="preserve"> </w:t>
      </w:r>
      <w:r w:rsidR="00FB3A4D" w:rsidRPr="00A02144">
        <w:rPr>
          <w:sz w:val="28"/>
          <w:szCs w:val="28"/>
          <w:u w:val="single"/>
        </w:rPr>
        <w:t xml:space="preserve">not merely procedural, but it </w:t>
      </w:r>
      <w:r w:rsidR="00FB3A4D" w:rsidRPr="00A02144">
        <w:rPr>
          <w:b/>
          <w:sz w:val="28"/>
          <w:szCs w:val="28"/>
          <w:u w:val="single"/>
        </w:rPr>
        <w:t xml:space="preserve">limited legislative authority to </w:t>
      </w:r>
    </w:p>
    <w:p w:rsidR="001C5755" w:rsidRDefault="001C5755" w:rsidP="001C5755">
      <w:pPr>
        <w:pStyle w:val="NoSpacing"/>
        <w:rPr>
          <w:b/>
          <w:sz w:val="28"/>
          <w:szCs w:val="28"/>
          <w:u w:val="single"/>
        </w:rPr>
      </w:pPr>
    </w:p>
    <w:p w:rsidR="001C5755" w:rsidRDefault="00FB3A4D" w:rsidP="001C5755">
      <w:pPr>
        <w:pStyle w:val="NoSpacing"/>
        <w:rPr>
          <w:sz w:val="28"/>
          <w:szCs w:val="28"/>
          <w:u w:val="single"/>
        </w:rPr>
      </w:pPr>
      <w:proofErr w:type="gramStart"/>
      <w:r w:rsidRPr="00A02144">
        <w:rPr>
          <w:b/>
          <w:sz w:val="28"/>
          <w:szCs w:val="28"/>
          <w:u w:val="single"/>
        </w:rPr>
        <w:t>violate</w:t>
      </w:r>
      <w:proofErr w:type="gramEnd"/>
      <w:r w:rsidRPr="00A02144">
        <w:rPr>
          <w:b/>
          <w:sz w:val="28"/>
          <w:szCs w:val="28"/>
          <w:u w:val="single"/>
        </w:rPr>
        <w:t xml:space="preserve"> fundamental constitutional values</w:t>
      </w:r>
      <w:r w:rsidRPr="00A02144">
        <w:rPr>
          <w:sz w:val="28"/>
          <w:szCs w:val="28"/>
        </w:rPr>
        <w:t xml:space="preserve">.  </w:t>
      </w:r>
      <w:r>
        <w:rPr>
          <w:sz w:val="28"/>
          <w:szCs w:val="28"/>
        </w:rPr>
        <w:t>[</w:t>
      </w:r>
      <w:r w:rsidRPr="00A02144">
        <w:rPr>
          <w:sz w:val="28"/>
          <w:szCs w:val="28"/>
        </w:rPr>
        <w:t xml:space="preserve">Consider this alongside </w:t>
      </w:r>
      <w:r w:rsidRPr="00856B40">
        <w:rPr>
          <w:sz w:val="28"/>
          <w:szCs w:val="28"/>
          <w:u w:val="single"/>
        </w:rPr>
        <w:t xml:space="preserve">O.R.S. </w:t>
      </w:r>
    </w:p>
    <w:p w:rsidR="001C5755" w:rsidRDefault="001C5755" w:rsidP="001C5755">
      <w:pPr>
        <w:pStyle w:val="NoSpacing"/>
        <w:rPr>
          <w:sz w:val="28"/>
          <w:szCs w:val="28"/>
          <w:u w:val="single"/>
        </w:rPr>
      </w:pPr>
    </w:p>
    <w:p w:rsidR="00FB3A4D" w:rsidRPr="00FB3A4D" w:rsidRDefault="00FB3A4D" w:rsidP="001C5755">
      <w:pPr>
        <w:pStyle w:val="NoSpacing"/>
        <w:rPr>
          <w:sz w:val="28"/>
          <w:szCs w:val="28"/>
        </w:rPr>
      </w:pPr>
      <w:r w:rsidRPr="00856B40">
        <w:rPr>
          <w:sz w:val="28"/>
          <w:szCs w:val="28"/>
          <w:u w:val="single"/>
        </w:rPr>
        <w:t>Chapter 677</w:t>
      </w:r>
      <w:r w:rsidRPr="00A02144">
        <w:rPr>
          <w:sz w:val="28"/>
          <w:szCs w:val="28"/>
        </w:rPr>
        <w:t xml:space="preserve"> and </w:t>
      </w:r>
      <w:r w:rsidRPr="00856B40">
        <w:rPr>
          <w:sz w:val="28"/>
          <w:szCs w:val="28"/>
          <w:u w:val="single"/>
        </w:rPr>
        <w:t>OSB 267</w:t>
      </w:r>
      <w:r w:rsidRPr="00856B40">
        <w:rPr>
          <w:sz w:val="28"/>
          <w:szCs w:val="28"/>
        </w:rPr>
        <w:t>]</w:t>
      </w:r>
      <w:r w:rsidRPr="00A02144">
        <w:rPr>
          <w:sz w:val="28"/>
          <w:szCs w:val="28"/>
        </w:rPr>
        <w:t xml:space="preserve"> </w:t>
      </w:r>
      <w:r>
        <w:rPr>
          <w:sz w:val="28"/>
          <w:szCs w:val="28"/>
        </w:rPr>
        <w:t xml:space="preserve">                     </w:t>
      </w:r>
    </w:p>
    <w:p w:rsidR="001C5755" w:rsidRDefault="00FB3A4D" w:rsidP="001C5755">
      <w:pPr>
        <w:pStyle w:val="NoSpacing"/>
      </w:pPr>
      <w:r>
        <w:t xml:space="preserve">     </w:t>
      </w:r>
    </w:p>
    <w:p w:rsidR="001C5755" w:rsidRDefault="001C5755" w:rsidP="001C5755">
      <w:pPr>
        <w:pStyle w:val="NoSpacing"/>
        <w:rPr>
          <w:sz w:val="28"/>
          <w:szCs w:val="28"/>
        </w:rPr>
      </w:pPr>
      <w:r>
        <w:t xml:space="preserve">     </w:t>
      </w:r>
      <w:r w:rsidR="00FB3A4D" w:rsidRPr="001C5755">
        <w:rPr>
          <w:sz w:val="28"/>
          <w:szCs w:val="28"/>
        </w:rPr>
        <w:t xml:space="preserve">As demonstrated above, denial of </w:t>
      </w:r>
      <w:r w:rsidR="00FB3A4D" w:rsidRPr="001C5755">
        <w:rPr>
          <w:sz w:val="28"/>
          <w:szCs w:val="28"/>
          <w:u w:val="single"/>
        </w:rPr>
        <w:t>jurisdictional</w:t>
      </w:r>
      <w:r w:rsidR="00FB3A4D" w:rsidRPr="001C5755">
        <w:rPr>
          <w:sz w:val="28"/>
          <w:szCs w:val="28"/>
        </w:rPr>
        <w:t xml:space="preserve"> </w:t>
      </w:r>
      <w:r w:rsidR="00FB3A4D" w:rsidRPr="001C5755">
        <w:rPr>
          <w:sz w:val="28"/>
          <w:szCs w:val="28"/>
          <w:u w:val="single"/>
        </w:rPr>
        <w:t>discovery</w:t>
      </w:r>
      <w:r w:rsidR="00FB3A4D" w:rsidRPr="001C5755">
        <w:rPr>
          <w:sz w:val="28"/>
          <w:szCs w:val="28"/>
        </w:rPr>
        <w:t xml:space="preserve">, without a doubt, is   a </w:t>
      </w:r>
    </w:p>
    <w:p w:rsidR="001C5755" w:rsidRDefault="001C5755" w:rsidP="001C5755">
      <w:pPr>
        <w:pStyle w:val="NoSpacing"/>
        <w:rPr>
          <w:sz w:val="28"/>
          <w:szCs w:val="28"/>
        </w:rPr>
      </w:pPr>
    </w:p>
    <w:p w:rsidR="001C5755" w:rsidRDefault="00FB3A4D" w:rsidP="001C5755">
      <w:pPr>
        <w:pStyle w:val="NoSpacing"/>
        <w:rPr>
          <w:sz w:val="28"/>
          <w:szCs w:val="28"/>
        </w:rPr>
      </w:pPr>
      <w:proofErr w:type="gramStart"/>
      <w:r w:rsidRPr="001C5755">
        <w:rPr>
          <w:sz w:val="28"/>
          <w:szCs w:val="28"/>
        </w:rPr>
        <w:t>protected</w:t>
      </w:r>
      <w:proofErr w:type="gramEnd"/>
      <w:r w:rsidRPr="001C5755">
        <w:rPr>
          <w:sz w:val="28"/>
          <w:szCs w:val="28"/>
        </w:rPr>
        <w:t xml:space="preserve"> Due Process violation of the Fourteenth Amendment, and a </w:t>
      </w:r>
    </w:p>
    <w:p w:rsidR="001C5755" w:rsidRDefault="001C5755" w:rsidP="001C5755">
      <w:pPr>
        <w:pStyle w:val="NoSpacing"/>
        <w:rPr>
          <w:sz w:val="28"/>
          <w:szCs w:val="28"/>
        </w:rPr>
      </w:pPr>
    </w:p>
    <w:p w:rsidR="001C5755" w:rsidRDefault="00FB3A4D" w:rsidP="001C5755">
      <w:pPr>
        <w:pStyle w:val="NoSpacing"/>
        <w:rPr>
          <w:sz w:val="28"/>
          <w:szCs w:val="28"/>
          <w:u w:val="single"/>
        </w:rPr>
      </w:pPr>
      <w:proofErr w:type="gramStart"/>
      <w:r w:rsidRPr="001C5755">
        <w:rPr>
          <w:sz w:val="28"/>
          <w:szCs w:val="28"/>
        </w:rPr>
        <w:t>fundamental</w:t>
      </w:r>
      <w:proofErr w:type="gramEnd"/>
      <w:r w:rsidRPr="001C5755">
        <w:rPr>
          <w:sz w:val="28"/>
          <w:szCs w:val="28"/>
        </w:rPr>
        <w:t xml:space="preserve"> right of access to courts </w:t>
      </w:r>
      <w:r w:rsidRPr="001C5755">
        <w:rPr>
          <w:sz w:val="28"/>
          <w:szCs w:val="28"/>
          <w:u w:val="single"/>
        </w:rPr>
        <w:t>denied</w:t>
      </w:r>
      <w:r w:rsidRPr="001C5755">
        <w:rPr>
          <w:sz w:val="28"/>
          <w:szCs w:val="28"/>
        </w:rPr>
        <w:t xml:space="preserve"> by the Court below.  </w:t>
      </w:r>
      <w:proofErr w:type="gramStart"/>
      <w:r w:rsidRPr="001C5755">
        <w:rPr>
          <w:sz w:val="28"/>
          <w:szCs w:val="28"/>
          <w:u w:val="single"/>
        </w:rPr>
        <w:t>United States v.</w:t>
      </w:r>
      <w:proofErr w:type="gramEnd"/>
      <w:r w:rsidRPr="001C5755">
        <w:rPr>
          <w:sz w:val="28"/>
          <w:szCs w:val="28"/>
          <w:u w:val="single"/>
        </w:rPr>
        <w:t xml:space="preserve"> </w:t>
      </w:r>
    </w:p>
    <w:p w:rsidR="001C5755" w:rsidRDefault="001C5755" w:rsidP="001C5755">
      <w:pPr>
        <w:pStyle w:val="NoSpacing"/>
        <w:rPr>
          <w:sz w:val="28"/>
          <w:szCs w:val="28"/>
          <w:u w:val="single"/>
        </w:rPr>
      </w:pPr>
    </w:p>
    <w:p w:rsidR="001C5755" w:rsidRDefault="00FB3A4D" w:rsidP="001C5755">
      <w:pPr>
        <w:pStyle w:val="NoSpacing"/>
        <w:rPr>
          <w:b/>
          <w:sz w:val="28"/>
          <w:szCs w:val="28"/>
        </w:rPr>
      </w:pPr>
      <w:r w:rsidRPr="001C5755">
        <w:rPr>
          <w:sz w:val="28"/>
          <w:szCs w:val="28"/>
          <w:u w:val="single"/>
        </w:rPr>
        <w:t>Hudson</w:t>
      </w:r>
      <w:r w:rsidRPr="001C5755">
        <w:rPr>
          <w:sz w:val="28"/>
          <w:szCs w:val="28"/>
        </w:rPr>
        <w:t xml:space="preserve">, 11 US 32, 33 (1812) </w:t>
      </w:r>
      <w:r w:rsidRPr="001C5755">
        <w:rPr>
          <w:b/>
          <w:sz w:val="28"/>
          <w:szCs w:val="28"/>
        </w:rPr>
        <w:t xml:space="preserve">(“The judicial power of the United States…is to be </w:t>
      </w:r>
    </w:p>
    <w:p w:rsidR="001C5755" w:rsidRDefault="001C5755" w:rsidP="001C5755">
      <w:pPr>
        <w:pStyle w:val="NoSpacing"/>
        <w:rPr>
          <w:b/>
          <w:sz w:val="28"/>
          <w:szCs w:val="28"/>
        </w:rPr>
      </w:pPr>
    </w:p>
    <w:p w:rsidR="001C5755" w:rsidRDefault="00FB3A4D" w:rsidP="001C5755">
      <w:pPr>
        <w:pStyle w:val="NoSpacing"/>
        <w:rPr>
          <w:b/>
          <w:sz w:val="28"/>
          <w:szCs w:val="28"/>
        </w:rPr>
      </w:pPr>
      <w:proofErr w:type="gramStart"/>
      <w:r w:rsidRPr="001C5755">
        <w:rPr>
          <w:b/>
          <w:sz w:val="28"/>
          <w:szCs w:val="28"/>
        </w:rPr>
        <w:t>exercised</w:t>
      </w:r>
      <w:proofErr w:type="gramEnd"/>
      <w:r w:rsidRPr="001C5755">
        <w:rPr>
          <w:b/>
          <w:sz w:val="28"/>
          <w:szCs w:val="28"/>
        </w:rPr>
        <w:t xml:space="preserve"> by courts organized for the purpose…of the legislative power of the </w:t>
      </w:r>
    </w:p>
    <w:p w:rsidR="001C5755" w:rsidRDefault="001C5755" w:rsidP="001C5755">
      <w:pPr>
        <w:pStyle w:val="NoSpacing"/>
        <w:rPr>
          <w:b/>
          <w:sz w:val="28"/>
          <w:szCs w:val="28"/>
        </w:rPr>
      </w:pPr>
    </w:p>
    <w:p w:rsidR="001C5755" w:rsidRPr="001C5755" w:rsidRDefault="00FB3A4D" w:rsidP="001C5755">
      <w:pPr>
        <w:pStyle w:val="NoSpacing"/>
        <w:rPr>
          <w:sz w:val="28"/>
          <w:szCs w:val="28"/>
        </w:rPr>
      </w:pPr>
      <w:proofErr w:type="gramStart"/>
      <w:r w:rsidRPr="001C5755">
        <w:rPr>
          <w:b/>
          <w:sz w:val="28"/>
          <w:szCs w:val="28"/>
        </w:rPr>
        <w:t>Union.”</w:t>
      </w:r>
      <w:r w:rsidRPr="001C5755">
        <w:rPr>
          <w:sz w:val="28"/>
          <w:szCs w:val="28"/>
        </w:rPr>
        <w:t>).</w:t>
      </w:r>
      <w:proofErr w:type="gramEnd"/>
      <w:r w:rsidRPr="001C5755">
        <w:rPr>
          <w:sz w:val="28"/>
          <w:szCs w:val="28"/>
        </w:rPr>
        <w:t xml:space="preserve">  This open discrimination and bias should be taken into consideration by </w:t>
      </w:r>
    </w:p>
    <w:p w:rsidR="001C5755" w:rsidRDefault="001C5755" w:rsidP="001C5755">
      <w:pPr>
        <w:pStyle w:val="NoSpacing"/>
      </w:pPr>
    </w:p>
    <w:p w:rsidR="001C5755" w:rsidRDefault="001C5755" w:rsidP="001C5755">
      <w:pPr>
        <w:spacing w:line="480" w:lineRule="auto"/>
        <w:rPr>
          <w:sz w:val="28"/>
          <w:szCs w:val="28"/>
        </w:rPr>
      </w:pPr>
      <w:proofErr w:type="gramStart"/>
      <w:r>
        <w:rPr>
          <w:sz w:val="28"/>
          <w:szCs w:val="28"/>
        </w:rPr>
        <w:t>this</w:t>
      </w:r>
      <w:proofErr w:type="gramEnd"/>
      <w:r>
        <w:rPr>
          <w:sz w:val="28"/>
          <w:szCs w:val="28"/>
        </w:rPr>
        <w:t xml:space="preserve"> supervisory Court when all </w:t>
      </w:r>
      <w:r w:rsidRPr="00AA25C7">
        <w:rPr>
          <w:sz w:val="28"/>
          <w:szCs w:val="28"/>
        </w:rPr>
        <w:t>the</w:t>
      </w:r>
      <w:r w:rsidRPr="005821BA">
        <w:rPr>
          <w:sz w:val="28"/>
          <w:szCs w:val="28"/>
        </w:rPr>
        <w:t xml:space="preserve"> elements</w:t>
      </w:r>
      <w:r>
        <w:rPr>
          <w:sz w:val="28"/>
          <w:szCs w:val="28"/>
        </w:rPr>
        <w:t xml:space="preserve"> comprising</w:t>
      </w:r>
      <w:r w:rsidRPr="005821BA">
        <w:rPr>
          <w:sz w:val="28"/>
          <w:szCs w:val="28"/>
        </w:rPr>
        <w:t xml:space="preserve"> the decision</w:t>
      </w:r>
      <w:r>
        <w:rPr>
          <w:sz w:val="28"/>
          <w:szCs w:val="28"/>
        </w:rPr>
        <w:t xml:space="preserve"> in this case</w:t>
      </w:r>
    </w:p>
    <w:p w:rsidR="001C5755" w:rsidRPr="00F82B43" w:rsidRDefault="001C5755" w:rsidP="001C5755">
      <w:pPr>
        <w:spacing w:line="480" w:lineRule="auto"/>
        <w:jc w:val="center"/>
        <w:rPr>
          <w:b/>
          <w:sz w:val="28"/>
          <w:szCs w:val="28"/>
        </w:rPr>
      </w:pPr>
      <w:r>
        <w:rPr>
          <w:sz w:val="28"/>
          <w:szCs w:val="28"/>
        </w:rPr>
        <w:t>15</w:t>
      </w:r>
    </w:p>
    <w:p w:rsidR="001C5755" w:rsidRDefault="00FB3A4D" w:rsidP="00FB3A4D">
      <w:pPr>
        <w:spacing w:line="480" w:lineRule="auto"/>
        <w:rPr>
          <w:sz w:val="28"/>
          <w:szCs w:val="28"/>
        </w:rPr>
      </w:pPr>
      <w:proofErr w:type="gramStart"/>
      <w:r>
        <w:rPr>
          <w:sz w:val="28"/>
          <w:szCs w:val="28"/>
        </w:rPr>
        <w:lastRenderedPageBreak/>
        <w:t>are</w:t>
      </w:r>
      <w:proofErr w:type="gramEnd"/>
      <w:r>
        <w:rPr>
          <w:sz w:val="28"/>
          <w:szCs w:val="28"/>
        </w:rPr>
        <w:t xml:space="preserve"> factored in</w:t>
      </w:r>
      <w:r w:rsidRPr="005821BA">
        <w:rPr>
          <w:sz w:val="28"/>
          <w:szCs w:val="28"/>
        </w:rPr>
        <w:t>.</w:t>
      </w:r>
    </w:p>
    <w:p w:rsidR="00FB3A4D" w:rsidRDefault="001C5755" w:rsidP="00FB3A4D">
      <w:pPr>
        <w:spacing w:line="480" w:lineRule="auto"/>
        <w:rPr>
          <w:sz w:val="28"/>
          <w:szCs w:val="28"/>
        </w:rPr>
      </w:pPr>
      <w:r>
        <w:rPr>
          <w:sz w:val="28"/>
          <w:szCs w:val="28"/>
        </w:rPr>
        <w:t xml:space="preserve">     </w:t>
      </w:r>
      <w:r w:rsidR="00FB3A4D">
        <w:rPr>
          <w:sz w:val="28"/>
          <w:szCs w:val="28"/>
        </w:rPr>
        <w:t xml:space="preserve">The </w:t>
      </w:r>
      <w:r w:rsidR="00FB3A4D" w:rsidRPr="00192DFA">
        <w:rPr>
          <w:sz w:val="28"/>
          <w:szCs w:val="28"/>
        </w:rPr>
        <w:t xml:space="preserve">Congress had authorized this and other litigants federally injured by “every person” to file their </w:t>
      </w:r>
      <w:r w:rsidR="00FB3A4D" w:rsidRPr="00856B40">
        <w:rPr>
          <w:sz w:val="28"/>
          <w:szCs w:val="28"/>
          <w:u w:val="single"/>
        </w:rPr>
        <w:t>Section 1983</w:t>
      </w:r>
      <w:r w:rsidR="00FB3A4D" w:rsidRPr="00192DFA">
        <w:rPr>
          <w:sz w:val="28"/>
          <w:szCs w:val="28"/>
        </w:rPr>
        <w:t xml:space="preserve"> with a Federal Court,</w:t>
      </w:r>
      <w:r w:rsidR="00FB3A4D">
        <w:rPr>
          <w:sz w:val="28"/>
          <w:szCs w:val="28"/>
        </w:rPr>
        <w:t xml:space="preserve"> regardless of immunity or other</w:t>
      </w:r>
      <w:r w:rsidR="00FB3A4D" w:rsidRPr="00192DFA">
        <w:rPr>
          <w:sz w:val="28"/>
          <w:szCs w:val="28"/>
        </w:rPr>
        <w:t xml:space="preserve"> “special considerations” or </w:t>
      </w:r>
      <w:r w:rsidR="00FB3A4D">
        <w:rPr>
          <w:sz w:val="28"/>
          <w:szCs w:val="28"/>
        </w:rPr>
        <w:t xml:space="preserve">legal </w:t>
      </w:r>
      <w:r w:rsidR="00FB3A4D" w:rsidRPr="00192DFA">
        <w:rPr>
          <w:sz w:val="28"/>
          <w:szCs w:val="28"/>
        </w:rPr>
        <w:t>bias,</w:t>
      </w:r>
      <w:r w:rsidR="00FB3A4D">
        <w:rPr>
          <w:sz w:val="28"/>
          <w:szCs w:val="28"/>
        </w:rPr>
        <w:t xml:space="preserve"> or any prior dealings with </w:t>
      </w:r>
      <w:r w:rsidR="00FB3A4D" w:rsidRPr="00192DFA">
        <w:rPr>
          <w:sz w:val="28"/>
          <w:szCs w:val="28"/>
        </w:rPr>
        <w:t xml:space="preserve">tortfeasors.  </w:t>
      </w:r>
      <w:r w:rsidR="00FB3A4D">
        <w:rPr>
          <w:sz w:val="28"/>
          <w:szCs w:val="28"/>
        </w:rPr>
        <w:t xml:space="preserve">                </w:t>
      </w:r>
    </w:p>
    <w:p w:rsidR="006A5487" w:rsidRDefault="00FB3A4D" w:rsidP="006A5487">
      <w:pPr>
        <w:spacing w:line="480" w:lineRule="auto"/>
        <w:rPr>
          <w:sz w:val="28"/>
          <w:szCs w:val="28"/>
        </w:rPr>
      </w:pPr>
      <w:r>
        <w:rPr>
          <w:sz w:val="28"/>
          <w:szCs w:val="28"/>
        </w:rPr>
        <w:t xml:space="preserve">     Furthermore, Appellant wrote his constitutional injuries in plain English which needs no special tutoring to comprehend, </w:t>
      </w:r>
      <w:proofErr w:type="gramStart"/>
      <w:r>
        <w:rPr>
          <w:sz w:val="28"/>
          <w:szCs w:val="28"/>
        </w:rPr>
        <w:t>neither special jurisprudence</w:t>
      </w:r>
      <w:proofErr w:type="gramEnd"/>
      <w:r>
        <w:rPr>
          <w:sz w:val="28"/>
          <w:szCs w:val="28"/>
        </w:rPr>
        <w:t xml:space="preserve"> for a fair and reasonable judge to take cognizance of this Appellant’s grievous injuries inflicted by defendants-</w:t>
      </w:r>
      <w:proofErr w:type="spellStart"/>
      <w:r>
        <w:rPr>
          <w:sz w:val="28"/>
          <w:szCs w:val="28"/>
        </w:rPr>
        <w:t>Appellees</w:t>
      </w:r>
      <w:proofErr w:type="spellEnd"/>
      <w:r>
        <w:rPr>
          <w:sz w:val="28"/>
          <w:szCs w:val="28"/>
        </w:rPr>
        <w:t xml:space="preserve"> upon this Appellant.  The Court below it</w:t>
      </w:r>
      <w:r w:rsidR="00604CF3">
        <w:rPr>
          <w:sz w:val="28"/>
          <w:szCs w:val="28"/>
        </w:rPr>
        <w:t xml:space="preserve"> </w:t>
      </w:r>
      <w:r w:rsidR="00A4733B">
        <w:rPr>
          <w:sz w:val="28"/>
          <w:szCs w:val="28"/>
        </w:rPr>
        <w:t>appears to make special accommodations to defendants-</w:t>
      </w:r>
      <w:proofErr w:type="spellStart"/>
      <w:r w:rsidR="00A4733B">
        <w:rPr>
          <w:sz w:val="28"/>
          <w:szCs w:val="28"/>
        </w:rPr>
        <w:t>Appellees</w:t>
      </w:r>
      <w:proofErr w:type="spellEnd"/>
      <w:r w:rsidR="00A4733B">
        <w:rPr>
          <w:sz w:val="28"/>
          <w:szCs w:val="28"/>
        </w:rPr>
        <w:t xml:space="preserve">, all to this Appellant’s detriment.  Moreover, the Court below was fairly appraised and knew well about the </w:t>
      </w:r>
      <w:proofErr w:type="spellStart"/>
      <w:r w:rsidR="00A4733B">
        <w:rPr>
          <w:sz w:val="28"/>
          <w:szCs w:val="28"/>
        </w:rPr>
        <w:t>Appellees</w:t>
      </w:r>
      <w:proofErr w:type="spellEnd"/>
      <w:r w:rsidR="00A4733B">
        <w:rPr>
          <w:sz w:val="28"/>
          <w:szCs w:val="28"/>
        </w:rPr>
        <w:t xml:space="preserve">’ contrivances, masquerading as “administrative hearing” without informing or give meaningful opportunity to defend against their secret revocation process directed at this unsuspecting Appellant.  </w:t>
      </w:r>
      <w:proofErr w:type="spellStart"/>
      <w:r w:rsidR="00A4733B">
        <w:rPr>
          <w:sz w:val="28"/>
          <w:szCs w:val="28"/>
        </w:rPr>
        <w:t>Appellees</w:t>
      </w:r>
      <w:proofErr w:type="spellEnd"/>
      <w:r w:rsidR="00A4733B">
        <w:rPr>
          <w:sz w:val="28"/>
          <w:szCs w:val="28"/>
        </w:rPr>
        <w:t xml:space="preserve">’ administrative process was aimed at this Appellant’s constitutionally protected interests in property and liberty interests in his profession and in his license so that Appellant will be ambushed, surprised, and revoked permanently without </w:t>
      </w:r>
      <w:r w:rsidR="006A5487">
        <w:rPr>
          <w:sz w:val="28"/>
          <w:szCs w:val="28"/>
        </w:rPr>
        <w:t xml:space="preserve">Due Process of law. The conduct and actions of the </w:t>
      </w:r>
      <w:proofErr w:type="spellStart"/>
      <w:r w:rsidR="006A5487">
        <w:rPr>
          <w:sz w:val="28"/>
          <w:szCs w:val="28"/>
        </w:rPr>
        <w:t>Appellees</w:t>
      </w:r>
      <w:proofErr w:type="spellEnd"/>
      <w:r w:rsidR="006A5487">
        <w:rPr>
          <w:sz w:val="28"/>
          <w:szCs w:val="28"/>
        </w:rPr>
        <w:t xml:space="preserve"> violated this </w:t>
      </w:r>
    </w:p>
    <w:p w:rsidR="006A5487" w:rsidRPr="00F82B43" w:rsidRDefault="006A5487" w:rsidP="006A5487">
      <w:pPr>
        <w:spacing w:line="480" w:lineRule="auto"/>
        <w:jc w:val="center"/>
        <w:rPr>
          <w:b/>
          <w:sz w:val="28"/>
          <w:szCs w:val="28"/>
        </w:rPr>
      </w:pPr>
      <w:r>
        <w:rPr>
          <w:sz w:val="28"/>
          <w:szCs w:val="28"/>
        </w:rPr>
        <w:t>16</w:t>
      </w:r>
    </w:p>
    <w:p w:rsidR="00A4733B" w:rsidRDefault="00A4733B" w:rsidP="00A4733B">
      <w:pPr>
        <w:spacing w:line="480" w:lineRule="auto"/>
        <w:rPr>
          <w:sz w:val="28"/>
          <w:szCs w:val="28"/>
        </w:rPr>
      </w:pPr>
      <w:r>
        <w:rPr>
          <w:sz w:val="28"/>
          <w:szCs w:val="28"/>
        </w:rPr>
        <w:lastRenderedPageBreak/>
        <w:t xml:space="preserve">Appellant’s constitutional guarantees commanded in the </w:t>
      </w:r>
      <w:r w:rsidRPr="00856B40">
        <w:rPr>
          <w:sz w:val="28"/>
          <w:szCs w:val="28"/>
        </w:rPr>
        <w:t>Fourteenth Amendment</w:t>
      </w:r>
      <w:r>
        <w:rPr>
          <w:sz w:val="28"/>
          <w:szCs w:val="28"/>
        </w:rPr>
        <w:t xml:space="preserve"> specifically against the </w:t>
      </w:r>
      <w:proofErr w:type="spellStart"/>
      <w:r>
        <w:rPr>
          <w:sz w:val="28"/>
          <w:szCs w:val="28"/>
        </w:rPr>
        <w:t>Appellees</w:t>
      </w:r>
      <w:proofErr w:type="spellEnd"/>
      <w:r>
        <w:rPr>
          <w:sz w:val="28"/>
          <w:szCs w:val="28"/>
        </w:rPr>
        <w:t xml:space="preserve">.  The </w:t>
      </w:r>
      <w:proofErr w:type="spellStart"/>
      <w:r>
        <w:rPr>
          <w:sz w:val="28"/>
          <w:szCs w:val="28"/>
        </w:rPr>
        <w:t>Appellees</w:t>
      </w:r>
      <w:proofErr w:type="spellEnd"/>
      <w:r>
        <w:rPr>
          <w:sz w:val="28"/>
          <w:szCs w:val="28"/>
        </w:rPr>
        <w:t>’ treatment of this Appellant is clearly unjust, unfair and disregards the Supreme Law of the land:</w:t>
      </w:r>
    </w:p>
    <w:p w:rsidR="00A4733B" w:rsidRDefault="00A4733B" w:rsidP="00A4733B">
      <w:pPr>
        <w:pStyle w:val="NoSpacing"/>
        <w:ind w:left="720"/>
        <w:rPr>
          <w:sz w:val="28"/>
          <w:szCs w:val="28"/>
        </w:rPr>
      </w:pPr>
      <w:r>
        <w:rPr>
          <w:sz w:val="28"/>
          <w:szCs w:val="28"/>
        </w:rPr>
        <w:t xml:space="preserve">“Our Constitution </w:t>
      </w:r>
      <w:r w:rsidRPr="00843A25">
        <w:rPr>
          <w:sz w:val="28"/>
          <w:szCs w:val="28"/>
          <w:u w:val="single"/>
        </w:rPr>
        <w:t>mandates</w:t>
      </w:r>
      <w:r>
        <w:rPr>
          <w:sz w:val="28"/>
          <w:szCs w:val="28"/>
        </w:rPr>
        <w:t xml:space="preserve"> that level of legal process                                  due to reflect respect enforced by law for the feeling of                                just treatment which has been evolved through centuries </w:t>
      </w:r>
    </w:p>
    <w:p w:rsidR="00A4733B" w:rsidRDefault="00A4733B" w:rsidP="00A4733B">
      <w:pPr>
        <w:pStyle w:val="NoSpacing"/>
        <w:ind w:left="720"/>
        <w:rPr>
          <w:sz w:val="28"/>
          <w:szCs w:val="28"/>
        </w:rPr>
      </w:pPr>
      <w:proofErr w:type="gramStart"/>
      <w:r>
        <w:rPr>
          <w:sz w:val="28"/>
          <w:szCs w:val="28"/>
        </w:rPr>
        <w:t>of</w:t>
      </w:r>
      <w:proofErr w:type="gramEnd"/>
      <w:r>
        <w:rPr>
          <w:sz w:val="28"/>
          <w:szCs w:val="28"/>
        </w:rPr>
        <w:t xml:space="preserve"> Anglo-American constitutional history and civilization.”  </w:t>
      </w:r>
    </w:p>
    <w:p w:rsidR="00A4733B" w:rsidRDefault="00A4733B" w:rsidP="00A4733B">
      <w:pPr>
        <w:pStyle w:val="NoSpacing"/>
        <w:ind w:left="720"/>
        <w:rPr>
          <w:sz w:val="28"/>
          <w:szCs w:val="28"/>
        </w:rPr>
      </w:pPr>
      <w:proofErr w:type="gramStart"/>
      <w:r w:rsidRPr="00856B40">
        <w:rPr>
          <w:sz w:val="28"/>
          <w:szCs w:val="28"/>
          <w:u w:val="single"/>
        </w:rPr>
        <w:t>Joint Anti-Fascist Refugee Comm. v. McGrath</w:t>
      </w:r>
      <w:r w:rsidRPr="008332B3">
        <w:rPr>
          <w:sz w:val="28"/>
          <w:szCs w:val="28"/>
        </w:rPr>
        <w:t>, 341 U.S.</w:t>
      </w:r>
      <w:proofErr w:type="gramEnd"/>
      <w:r w:rsidRPr="008332B3">
        <w:rPr>
          <w:sz w:val="28"/>
          <w:szCs w:val="28"/>
        </w:rPr>
        <w:t xml:space="preserve"> </w:t>
      </w:r>
    </w:p>
    <w:p w:rsidR="00A4733B" w:rsidRDefault="00A4733B" w:rsidP="00A4733B">
      <w:pPr>
        <w:pStyle w:val="NoSpacing"/>
        <w:ind w:left="720"/>
        <w:rPr>
          <w:sz w:val="28"/>
          <w:szCs w:val="28"/>
        </w:rPr>
      </w:pPr>
      <w:r w:rsidRPr="008332B3">
        <w:rPr>
          <w:sz w:val="28"/>
          <w:szCs w:val="28"/>
        </w:rPr>
        <w:t>123,</w:t>
      </w:r>
      <w:r>
        <w:rPr>
          <w:sz w:val="28"/>
          <w:szCs w:val="28"/>
        </w:rPr>
        <w:t xml:space="preserve"> 162 (1951)</w:t>
      </w:r>
      <w:r w:rsidRPr="008332B3">
        <w:rPr>
          <w:sz w:val="28"/>
          <w:szCs w:val="28"/>
        </w:rPr>
        <w:t xml:space="preserve"> (Justice Frankfurter, concurring)</w:t>
      </w:r>
    </w:p>
    <w:p w:rsidR="00A4733B" w:rsidRPr="008332B3" w:rsidRDefault="00A4733B" w:rsidP="00A4733B">
      <w:pPr>
        <w:pStyle w:val="NoSpacing"/>
        <w:ind w:left="720"/>
        <w:rPr>
          <w:sz w:val="28"/>
          <w:szCs w:val="28"/>
        </w:rPr>
      </w:pPr>
    </w:p>
    <w:p w:rsidR="005D1172" w:rsidRPr="00660F8D" w:rsidRDefault="00A4733B" w:rsidP="005D1172">
      <w:pPr>
        <w:spacing w:line="480" w:lineRule="auto"/>
        <w:rPr>
          <w:sz w:val="28"/>
          <w:szCs w:val="28"/>
        </w:rPr>
      </w:pPr>
      <w:r>
        <w:rPr>
          <w:sz w:val="28"/>
          <w:szCs w:val="28"/>
        </w:rPr>
        <w:t xml:space="preserve">     Moreover, </w:t>
      </w:r>
      <w:proofErr w:type="spellStart"/>
      <w:r>
        <w:rPr>
          <w:sz w:val="28"/>
          <w:szCs w:val="28"/>
        </w:rPr>
        <w:t>Appellees</w:t>
      </w:r>
      <w:proofErr w:type="spellEnd"/>
      <w:r>
        <w:rPr>
          <w:sz w:val="28"/>
          <w:szCs w:val="28"/>
        </w:rPr>
        <w:t xml:space="preserve"> knew, or should have known, that the State itself arbitrarily directed special legislation (</w:t>
      </w:r>
      <w:r w:rsidRPr="000E2BF8">
        <w:rPr>
          <w:sz w:val="28"/>
          <w:szCs w:val="28"/>
          <w:u w:val="single"/>
        </w:rPr>
        <w:t>ORS Chapter 677</w:t>
      </w:r>
      <w:r>
        <w:rPr>
          <w:sz w:val="28"/>
          <w:szCs w:val="28"/>
        </w:rPr>
        <w:t xml:space="preserve"> and </w:t>
      </w:r>
      <w:r w:rsidRPr="000E2BF8">
        <w:rPr>
          <w:sz w:val="28"/>
          <w:szCs w:val="28"/>
          <w:u w:val="single"/>
        </w:rPr>
        <w:t>OSB 267</w:t>
      </w:r>
      <w:r>
        <w:rPr>
          <w:sz w:val="28"/>
          <w:szCs w:val="28"/>
        </w:rPr>
        <w:t>) against this</w:t>
      </w:r>
      <w:r w:rsidR="00660F8D">
        <w:rPr>
          <w:sz w:val="28"/>
          <w:szCs w:val="28"/>
        </w:rPr>
        <w:t xml:space="preserve"> </w:t>
      </w:r>
      <w:r w:rsidR="005D1172">
        <w:rPr>
          <w:sz w:val="28"/>
          <w:szCs w:val="28"/>
        </w:rPr>
        <w:t xml:space="preserve">and other physicians without Due Process of law inflicting deprivation of liberty and property interests prohibited by the </w:t>
      </w:r>
      <w:r w:rsidR="005D1172" w:rsidRPr="000E2BF8">
        <w:rPr>
          <w:sz w:val="28"/>
          <w:szCs w:val="28"/>
        </w:rPr>
        <w:t>Fourteenth Amendment</w:t>
      </w:r>
      <w:r w:rsidR="005D1172">
        <w:rPr>
          <w:sz w:val="28"/>
          <w:szCs w:val="28"/>
        </w:rPr>
        <w:t xml:space="preserve"> of the U.S. Constitution, that amounted to denial of constitutional Due Process to this and many other injured physicians covering a whole field of abuses.                                                         </w:t>
      </w:r>
    </w:p>
    <w:p w:rsidR="004F76A8" w:rsidRPr="006E1E38" w:rsidRDefault="005D1172" w:rsidP="006E1E38">
      <w:pPr>
        <w:spacing w:line="480" w:lineRule="auto"/>
        <w:rPr>
          <w:sz w:val="28"/>
          <w:szCs w:val="28"/>
        </w:rPr>
      </w:pPr>
      <w:r w:rsidRPr="00527FDF">
        <w:rPr>
          <w:sz w:val="28"/>
          <w:szCs w:val="28"/>
        </w:rPr>
        <w:t xml:space="preserve">     </w:t>
      </w:r>
      <w:r>
        <w:rPr>
          <w:sz w:val="28"/>
          <w:szCs w:val="28"/>
        </w:rPr>
        <w:t xml:space="preserve">It is perfectly clear from </w:t>
      </w:r>
      <w:r>
        <w:rPr>
          <w:sz w:val="28"/>
          <w:szCs w:val="28"/>
          <w:u w:val="single"/>
        </w:rPr>
        <w:t>mandatory</w:t>
      </w:r>
      <w:r>
        <w:rPr>
          <w:sz w:val="28"/>
          <w:szCs w:val="28"/>
        </w:rPr>
        <w:t xml:space="preserve"> language of</w:t>
      </w:r>
      <w:r w:rsidRPr="00527FDF">
        <w:rPr>
          <w:sz w:val="28"/>
          <w:szCs w:val="28"/>
        </w:rPr>
        <w:t xml:space="preserve"> first section of the </w:t>
      </w:r>
      <w:r w:rsidRPr="000E2BF8">
        <w:rPr>
          <w:sz w:val="28"/>
          <w:szCs w:val="28"/>
        </w:rPr>
        <w:t>Fourteenth Amendment</w:t>
      </w:r>
      <w:r w:rsidRPr="00527FDF">
        <w:rPr>
          <w:sz w:val="28"/>
          <w:szCs w:val="28"/>
        </w:rPr>
        <w:t xml:space="preserve"> </w:t>
      </w:r>
      <w:r>
        <w:rPr>
          <w:sz w:val="28"/>
          <w:szCs w:val="28"/>
        </w:rPr>
        <w:t xml:space="preserve">that its purpose was to place </w:t>
      </w:r>
      <w:r w:rsidRPr="00527FDF">
        <w:rPr>
          <w:sz w:val="28"/>
          <w:szCs w:val="28"/>
          <w:u w:val="single"/>
        </w:rPr>
        <w:t>restraints</w:t>
      </w:r>
      <w:r w:rsidRPr="00527FDF">
        <w:rPr>
          <w:sz w:val="28"/>
          <w:szCs w:val="28"/>
        </w:rPr>
        <w:t xml:space="preserve"> upon the action of the States.  A majority of the Supreme Co</w:t>
      </w:r>
      <w:r>
        <w:rPr>
          <w:sz w:val="28"/>
          <w:szCs w:val="28"/>
        </w:rPr>
        <w:t>urt held that the object</w:t>
      </w:r>
      <w:r w:rsidRPr="00527FDF">
        <w:rPr>
          <w:sz w:val="28"/>
          <w:szCs w:val="28"/>
        </w:rPr>
        <w:t xml:space="preserve"> of </w:t>
      </w:r>
      <w:r w:rsidRPr="000E2BF8">
        <w:rPr>
          <w:sz w:val="28"/>
          <w:szCs w:val="28"/>
        </w:rPr>
        <w:t>the Fourteenth Amendment</w:t>
      </w:r>
      <w:r w:rsidRPr="00527FDF">
        <w:rPr>
          <w:sz w:val="28"/>
          <w:szCs w:val="28"/>
        </w:rPr>
        <w:t xml:space="preserve"> was to protect </w:t>
      </w:r>
      <w:r>
        <w:rPr>
          <w:sz w:val="28"/>
          <w:szCs w:val="28"/>
        </w:rPr>
        <w:t>from</w:t>
      </w:r>
      <w:r w:rsidRPr="00527FDF">
        <w:rPr>
          <w:sz w:val="28"/>
          <w:szCs w:val="28"/>
        </w:rPr>
        <w:t xml:space="preserve"> hostile legislation of the States, the privileges </w:t>
      </w:r>
      <w:r w:rsidR="006E1E38" w:rsidRPr="00527FDF">
        <w:rPr>
          <w:sz w:val="28"/>
          <w:szCs w:val="28"/>
        </w:rPr>
        <w:t xml:space="preserve">and immunities of citizens of the United States.  </w:t>
      </w:r>
      <w:r w:rsidR="006E1E38">
        <w:rPr>
          <w:sz w:val="28"/>
          <w:szCs w:val="28"/>
        </w:rPr>
        <w:t>The U.S. Supreme Court, in the</w:t>
      </w:r>
    </w:p>
    <w:p w:rsidR="004F76A8" w:rsidRPr="00F82B43" w:rsidRDefault="004F76A8" w:rsidP="006E1E38">
      <w:pPr>
        <w:spacing w:line="480" w:lineRule="auto"/>
        <w:jc w:val="center"/>
        <w:rPr>
          <w:b/>
          <w:sz w:val="28"/>
          <w:szCs w:val="28"/>
        </w:rPr>
      </w:pPr>
      <w:r>
        <w:rPr>
          <w:sz w:val="28"/>
          <w:szCs w:val="28"/>
        </w:rPr>
        <w:t>17</w:t>
      </w:r>
    </w:p>
    <w:p w:rsidR="005D1172" w:rsidRDefault="005D1172" w:rsidP="005D1172">
      <w:pPr>
        <w:spacing w:line="480" w:lineRule="auto"/>
        <w:rPr>
          <w:sz w:val="28"/>
          <w:szCs w:val="28"/>
        </w:rPr>
      </w:pPr>
      <w:proofErr w:type="gramStart"/>
      <w:r>
        <w:rPr>
          <w:sz w:val="28"/>
          <w:szCs w:val="28"/>
        </w:rPr>
        <w:lastRenderedPageBreak/>
        <w:t>majority</w:t>
      </w:r>
      <w:proofErr w:type="gramEnd"/>
      <w:r>
        <w:rPr>
          <w:sz w:val="28"/>
          <w:szCs w:val="28"/>
        </w:rPr>
        <w:t>, held that:</w:t>
      </w:r>
    </w:p>
    <w:p w:rsidR="005D1172" w:rsidRPr="00F76646" w:rsidRDefault="005D1172" w:rsidP="005D1172">
      <w:pPr>
        <w:pStyle w:val="NoSpacing"/>
        <w:rPr>
          <w:sz w:val="28"/>
          <w:szCs w:val="28"/>
          <w:highlight w:val="yellow"/>
        </w:rPr>
      </w:pPr>
      <w:r>
        <w:rPr>
          <w:sz w:val="28"/>
          <w:szCs w:val="28"/>
        </w:rPr>
        <w:tab/>
        <w:t>“…if the states do not conform their laws to its (</w:t>
      </w:r>
      <w:r w:rsidRPr="000E2BF8">
        <w:rPr>
          <w:sz w:val="28"/>
          <w:szCs w:val="28"/>
        </w:rPr>
        <w:t>Fourteenth</w:t>
      </w:r>
      <w:r w:rsidRPr="00F76646">
        <w:rPr>
          <w:sz w:val="28"/>
          <w:szCs w:val="28"/>
          <w:highlight w:val="yellow"/>
        </w:rPr>
        <w:t xml:space="preserve"> </w:t>
      </w:r>
    </w:p>
    <w:p w:rsidR="005D1172" w:rsidRDefault="005D1172" w:rsidP="005D1172">
      <w:pPr>
        <w:pStyle w:val="NoSpacing"/>
        <w:ind w:firstLine="720"/>
        <w:rPr>
          <w:sz w:val="28"/>
          <w:szCs w:val="28"/>
        </w:rPr>
      </w:pPr>
      <w:r w:rsidRPr="000E2BF8">
        <w:rPr>
          <w:sz w:val="28"/>
          <w:szCs w:val="28"/>
        </w:rPr>
        <w:t>Amendment</w:t>
      </w:r>
      <w:r>
        <w:rPr>
          <w:sz w:val="28"/>
          <w:szCs w:val="28"/>
        </w:rPr>
        <w:t>) requirements, then by the fifth section of the</w:t>
      </w:r>
    </w:p>
    <w:p w:rsidR="005D1172" w:rsidRDefault="005D1172" w:rsidP="005D1172">
      <w:pPr>
        <w:pStyle w:val="NoSpacing"/>
        <w:ind w:firstLine="720"/>
        <w:rPr>
          <w:sz w:val="28"/>
          <w:szCs w:val="28"/>
        </w:rPr>
      </w:pPr>
      <w:proofErr w:type="gramStart"/>
      <w:r>
        <w:rPr>
          <w:sz w:val="28"/>
          <w:szCs w:val="28"/>
        </w:rPr>
        <w:t>article</w:t>
      </w:r>
      <w:proofErr w:type="gramEnd"/>
      <w:r>
        <w:rPr>
          <w:sz w:val="28"/>
          <w:szCs w:val="28"/>
        </w:rPr>
        <w:t xml:space="preserve"> of amendment Congress was authorized to enforce it </w:t>
      </w:r>
    </w:p>
    <w:p w:rsidR="005D1172" w:rsidRDefault="005D1172" w:rsidP="005D1172">
      <w:pPr>
        <w:pStyle w:val="NoSpacing"/>
        <w:ind w:firstLine="720"/>
        <w:rPr>
          <w:sz w:val="28"/>
          <w:szCs w:val="28"/>
        </w:rPr>
      </w:pPr>
      <w:proofErr w:type="gramStart"/>
      <w:r>
        <w:rPr>
          <w:sz w:val="28"/>
          <w:szCs w:val="28"/>
        </w:rPr>
        <w:t>by</w:t>
      </w:r>
      <w:proofErr w:type="gramEnd"/>
      <w:r>
        <w:rPr>
          <w:sz w:val="28"/>
          <w:szCs w:val="28"/>
        </w:rPr>
        <w:t xml:space="preserve"> suitable legislation.”  </w:t>
      </w:r>
      <w:r w:rsidRPr="000E2BF8">
        <w:rPr>
          <w:sz w:val="28"/>
          <w:szCs w:val="28"/>
          <w:u w:val="single"/>
        </w:rPr>
        <w:t>In Re Slaughter-House Cases</w:t>
      </w:r>
      <w:r>
        <w:rPr>
          <w:sz w:val="28"/>
          <w:szCs w:val="28"/>
        </w:rPr>
        <w:t xml:space="preserve">, 83 US </w:t>
      </w:r>
    </w:p>
    <w:p w:rsidR="005D1172" w:rsidRDefault="005D1172" w:rsidP="005D1172">
      <w:pPr>
        <w:pStyle w:val="NoSpacing"/>
        <w:ind w:firstLine="720"/>
        <w:rPr>
          <w:sz w:val="28"/>
          <w:szCs w:val="28"/>
        </w:rPr>
      </w:pPr>
      <w:r>
        <w:rPr>
          <w:sz w:val="28"/>
          <w:szCs w:val="28"/>
        </w:rPr>
        <w:t>36, 81 (1872</w:t>
      </w:r>
      <w:proofErr w:type="gramStart"/>
      <w:r>
        <w:rPr>
          <w:sz w:val="28"/>
          <w:szCs w:val="28"/>
        </w:rPr>
        <w:t>)(</w:t>
      </w:r>
      <w:proofErr w:type="gramEnd"/>
      <w:r>
        <w:rPr>
          <w:sz w:val="28"/>
          <w:szCs w:val="28"/>
        </w:rPr>
        <w:t>emphasis added in parenthesis).</w:t>
      </w:r>
    </w:p>
    <w:p w:rsidR="005D1172" w:rsidRPr="006E1328" w:rsidRDefault="005D1172" w:rsidP="005D1172">
      <w:pPr>
        <w:pStyle w:val="NoSpacing"/>
        <w:ind w:firstLine="720"/>
        <w:rPr>
          <w:sz w:val="28"/>
          <w:szCs w:val="28"/>
        </w:rPr>
      </w:pPr>
    </w:p>
    <w:p w:rsidR="00573D23" w:rsidRPr="00660F8D" w:rsidRDefault="005D1172" w:rsidP="00011D9A">
      <w:pPr>
        <w:spacing w:line="480" w:lineRule="auto"/>
        <w:rPr>
          <w:sz w:val="28"/>
          <w:szCs w:val="28"/>
        </w:rPr>
      </w:pPr>
      <w:r>
        <w:rPr>
          <w:sz w:val="28"/>
          <w:szCs w:val="28"/>
        </w:rPr>
        <w:t xml:space="preserve">     To be sure, United States Congress enacted the </w:t>
      </w:r>
      <w:r w:rsidRPr="00514FFC">
        <w:rPr>
          <w:sz w:val="28"/>
          <w:szCs w:val="28"/>
          <w:u w:val="single"/>
        </w:rPr>
        <w:t>Civil Rights Act of 1871</w:t>
      </w:r>
      <w:r>
        <w:rPr>
          <w:sz w:val="28"/>
          <w:szCs w:val="28"/>
        </w:rPr>
        <w:t xml:space="preserve">, now codified in </w:t>
      </w:r>
      <w:r w:rsidRPr="000E2BF8">
        <w:rPr>
          <w:sz w:val="28"/>
          <w:szCs w:val="28"/>
        </w:rPr>
        <w:t>42 U.S.C. 1983</w:t>
      </w:r>
      <w:r>
        <w:rPr>
          <w:sz w:val="28"/>
          <w:szCs w:val="28"/>
        </w:rPr>
        <w:t>, that intended to put an end to the States’ abuses and the arbitrary laws, and now authorizes any person injured by the State officials</w:t>
      </w:r>
      <w:r w:rsidR="00011D9A">
        <w:rPr>
          <w:sz w:val="28"/>
          <w:szCs w:val="28"/>
        </w:rPr>
        <w:t xml:space="preserve">                                                                                                                                                                                                                                                                                                                                                   acting “under color of any statute” to pursue “an action at law, suit in equity” for</w:t>
      </w:r>
      <w:r>
        <w:rPr>
          <w:sz w:val="28"/>
          <w:szCs w:val="28"/>
        </w:rPr>
        <w:t xml:space="preserve"> </w:t>
      </w:r>
      <w:r w:rsidR="00011D9A">
        <w:rPr>
          <w:sz w:val="28"/>
          <w:szCs w:val="28"/>
        </w:rPr>
        <w:t xml:space="preserve">redress.  </w:t>
      </w:r>
    </w:p>
    <w:p w:rsidR="00011D9A" w:rsidRPr="00573D23" w:rsidRDefault="00573D23" w:rsidP="00011D9A">
      <w:pPr>
        <w:spacing w:line="480" w:lineRule="auto"/>
        <w:rPr>
          <w:b/>
          <w:sz w:val="28"/>
          <w:szCs w:val="28"/>
        </w:rPr>
      </w:pPr>
      <w:r>
        <w:rPr>
          <w:b/>
          <w:sz w:val="28"/>
          <w:szCs w:val="28"/>
        </w:rPr>
        <w:t xml:space="preserve">     </w:t>
      </w:r>
      <w:r w:rsidR="00011D9A">
        <w:rPr>
          <w:sz w:val="28"/>
          <w:szCs w:val="28"/>
        </w:rPr>
        <w:t>In this respect, the United States Supreme Court held that:</w:t>
      </w:r>
    </w:p>
    <w:p w:rsidR="00011D9A" w:rsidRDefault="00011D9A" w:rsidP="00011D9A">
      <w:pPr>
        <w:pStyle w:val="NoSpacing"/>
        <w:rPr>
          <w:sz w:val="28"/>
          <w:szCs w:val="28"/>
        </w:rPr>
      </w:pPr>
      <w:r w:rsidRPr="00F55E42">
        <w:rPr>
          <w:sz w:val="28"/>
          <w:szCs w:val="28"/>
        </w:rPr>
        <w:t xml:space="preserve"> </w:t>
      </w:r>
      <w:r>
        <w:rPr>
          <w:sz w:val="28"/>
          <w:szCs w:val="28"/>
        </w:rPr>
        <w:tab/>
        <w:t>“T</w:t>
      </w:r>
      <w:r w:rsidRPr="00F55E42">
        <w:rPr>
          <w:sz w:val="28"/>
          <w:szCs w:val="28"/>
        </w:rPr>
        <w:t xml:space="preserve">he </w:t>
      </w:r>
      <w:r w:rsidRPr="000E2BF8">
        <w:rPr>
          <w:sz w:val="28"/>
          <w:szCs w:val="28"/>
        </w:rPr>
        <w:t>Fourteenth Amendment</w:t>
      </w:r>
      <w:r>
        <w:rPr>
          <w:sz w:val="28"/>
          <w:szCs w:val="28"/>
        </w:rPr>
        <w:t xml:space="preserve"> </w:t>
      </w:r>
      <w:r w:rsidRPr="0076622A">
        <w:rPr>
          <w:sz w:val="28"/>
          <w:szCs w:val="28"/>
          <w:u w:val="single"/>
        </w:rPr>
        <w:t>prohibits</w:t>
      </w:r>
      <w:r>
        <w:rPr>
          <w:sz w:val="28"/>
          <w:szCs w:val="28"/>
        </w:rPr>
        <w:t xml:space="preserve"> a State from depriving </w:t>
      </w:r>
    </w:p>
    <w:p w:rsidR="00011D9A" w:rsidRDefault="00011D9A" w:rsidP="00011D9A">
      <w:pPr>
        <w:pStyle w:val="NoSpacing"/>
        <w:ind w:firstLine="720"/>
        <w:rPr>
          <w:sz w:val="28"/>
          <w:szCs w:val="28"/>
        </w:rPr>
      </w:pPr>
      <w:proofErr w:type="gramStart"/>
      <w:r>
        <w:rPr>
          <w:sz w:val="28"/>
          <w:szCs w:val="28"/>
        </w:rPr>
        <w:t>any</w:t>
      </w:r>
      <w:proofErr w:type="gramEnd"/>
      <w:r>
        <w:rPr>
          <w:sz w:val="28"/>
          <w:szCs w:val="28"/>
        </w:rPr>
        <w:t xml:space="preserve"> person of life, liberty or property without Due Process of </w:t>
      </w:r>
    </w:p>
    <w:p w:rsidR="00011D9A" w:rsidRDefault="00011D9A" w:rsidP="00011D9A">
      <w:pPr>
        <w:pStyle w:val="NoSpacing"/>
        <w:ind w:firstLine="720"/>
        <w:rPr>
          <w:sz w:val="28"/>
          <w:szCs w:val="28"/>
        </w:rPr>
      </w:pPr>
      <w:proofErr w:type="gramStart"/>
      <w:r>
        <w:rPr>
          <w:sz w:val="28"/>
          <w:szCs w:val="28"/>
        </w:rPr>
        <w:t>law</w:t>
      </w:r>
      <w:proofErr w:type="gramEnd"/>
      <w:r>
        <w:rPr>
          <w:sz w:val="28"/>
          <w:szCs w:val="28"/>
        </w:rPr>
        <w:t xml:space="preserve">, or from denying to any person the equal protection of </w:t>
      </w:r>
    </w:p>
    <w:p w:rsidR="00011D9A" w:rsidRDefault="00011D9A" w:rsidP="00011D9A">
      <w:pPr>
        <w:pStyle w:val="NoSpacing"/>
        <w:ind w:firstLine="720"/>
        <w:rPr>
          <w:sz w:val="28"/>
          <w:szCs w:val="28"/>
        </w:rPr>
      </w:pPr>
      <w:proofErr w:type="gramStart"/>
      <w:r>
        <w:rPr>
          <w:sz w:val="28"/>
          <w:szCs w:val="28"/>
        </w:rPr>
        <w:t>the</w:t>
      </w:r>
      <w:proofErr w:type="gramEnd"/>
      <w:r>
        <w:rPr>
          <w:sz w:val="28"/>
          <w:szCs w:val="28"/>
        </w:rPr>
        <w:t xml:space="preserve"> laws… It simply furnishes an additional guarantee against</w:t>
      </w:r>
    </w:p>
    <w:p w:rsidR="00011D9A" w:rsidRDefault="00011D9A" w:rsidP="00011D9A">
      <w:pPr>
        <w:pStyle w:val="NoSpacing"/>
        <w:ind w:firstLine="720"/>
        <w:rPr>
          <w:sz w:val="28"/>
          <w:szCs w:val="28"/>
        </w:rPr>
      </w:pPr>
      <w:proofErr w:type="gramStart"/>
      <w:r>
        <w:rPr>
          <w:sz w:val="28"/>
          <w:szCs w:val="28"/>
        </w:rPr>
        <w:t>any</w:t>
      </w:r>
      <w:proofErr w:type="gramEnd"/>
      <w:r>
        <w:rPr>
          <w:sz w:val="28"/>
          <w:szCs w:val="28"/>
        </w:rPr>
        <w:t xml:space="preserve"> encroachment by the States upon the fundamental rights</w:t>
      </w:r>
    </w:p>
    <w:p w:rsidR="00011D9A" w:rsidRDefault="00011D9A" w:rsidP="00011D9A">
      <w:pPr>
        <w:pStyle w:val="NoSpacing"/>
        <w:ind w:firstLine="720"/>
        <w:rPr>
          <w:sz w:val="28"/>
          <w:szCs w:val="28"/>
        </w:rPr>
      </w:pPr>
      <w:proofErr w:type="gramStart"/>
      <w:r>
        <w:rPr>
          <w:sz w:val="28"/>
          <w:szCs w:val="28"/>
        </w:rPr>
        <w:t>which</w:t>
      </w:r>
      <w:proofErr w:type="gramEnd"/>
      <w:r>
        <w:rPr>
          <w:sz w:val="28"/>
          <w:szCs w:val="28"/>
        </w:rPr>
        <w:t xml:space="preserve"> belong to every citizen as a member of society.”</w:t>
      </w:r>
    </w:p>
    <w:p w:rsidR="00011D9A" w:rsidRPr="00082F87" w:rsidRDefault="00011D9A" w:rsidP="00011D9A">
      <w:pPr>
        <w:pStyle w:val="NoSpacing"/>
        <w:ind w:firstLine="720"/>
        <w:rPr>
          <w:b/>
          <w:sz w:val="28"/>
          <w:szCs w:val="28"/>
        </w:rPr>
      </w:pPr>
      <w:proofErr w:type="gramStart"/>
      <w:r w:rsidRPr="000E2BF8">
        <w:rPr>
          <w:sz w:val="28"/>
          <w:szCs w:val="28"/>
          <w:u w:val="single"/>
        </w:rPr>
        <w:t>United States v. Cruikshank</w:t>
      </w:r>
      <w:r w:rsidRPr="00082F87">
        <w:rPr>
          <w:sz w:val="28"/>
          <w:szCs w:val="28"/>
        </w:rPr>
        <w:t>, 92 U.S. 542, 639</w:t>
      </w:r>
      <w:r>
        <w:rPr>
          <w:sz w:val="28"/>
          <w:szCs w:val="28"/>
        </w:rPr>
        <w:t xml:space="preserve"> (1876).</w:t>
      </w:r>
      <w:proofErr w:type="gramEnd"/>
    </w:p>
    <w:p w:rsidR="00011D9A" w:rsidRDefault="00011D9A" w:rsidP="00011D9A">
      <w:pPr>
        <w:pStyle w:val="NoSpacing"/>
        <w:rPr>
          <w:b/>
          <w:sz w:val="28"/>
          <w:szCs w:val="28"/>
        </w:rPr>
      </w:pPr>
      <w:r>
        <w:rPr>
          <w:b/>
          <w:sz w:val="28"/>
          <w:szCs w:val="28"/>
        </w:rPr>
        <w:t xml:space="preserve">          </w:t>
      </w:r>
    </w:p>
    <w:p w:rsidR="009C505E" w:rsidRPr="009C505E" w:rsidRDefault="00011D9A" w:rsidP="009C505E">
      <w:pPr>
        <w:spacing w:line="480" w:lineRule="auto"/>
        <w:rPr>
          <w:sz w:val="28"/>
          <w:szCs w:val="28"/>
          <w:u w:val="single"/>
        </w:rPr>
      </w:pPr>
      <w:r>
        <w:rPr>
          <w:b/>
        </w:rPr>
        <w:t xml:space="preserve">     </w:t>
      </w:r>
      <w:r>
        <w:rPr>
          <w:sz w:val="28"/>
          <w:szCs w:val="28"/>
        </w:rPr>
        <w:t>This Appellant has been deprived in excess of $</w:t>
      </w:r>
      <w:r w:rsidR="001B0CC4" w:rsidRPr="001B0CC4">
        <w:rPr>
          <w:sz w:val="28"/>
          <w:szCs w:val="28"/>
        </w:rPr>
        <w:t>10,030</w:t>
      </w:r>
      <w:r w:rsidRPr="001B0CC4">
        <w:rPr>
          <w:sz w:val="28"/>
          <w:szCs w:val="28"/>
        </w:rPr>
        <w:t>,000.00</w:t>
      </w:r>
      <w:r>
        <w:rPr>
          <w:sz w:val="28"/>
          <w:szCs w:val="28"/>
        </w:rPr>
        <w:t xml:space="preserve">, including the prospective income guarantees under Constitution.  </w:t>
      </w:r>
      <w:proofErr w:type="gramStart"/>
      <w:r>
        <w:rPr>
          <w:sz w:val="28"/>
          <w:szCs w:val="28"/>
        </w:rPr>
        <w:t>see</w:t>
      </w:r>
      <w:proofErr w:type="gramEnd"/>
      <w:r>
        <w:rPr>
          <w:sz w:val="28"/>
          <w:szCs w:val="28"/>
        </w:rPr>
        <w:t xml:space="preserve">, </w:t>
      </w:r>
      <w:r w:rsidRPr="00FA3429">
        <w:rPr>
          <w:b/>
          <w:sz w:val="28"/>
          <w:szCs w:val="28"/>
          <w:u w:val="single"/>
        </w:rPr>
        <w:t>Exhibit-B</w:t>
      </w:r>
      <w:r>
        <w:rPr>
          <w:sz w:val="28"/>
          <w:szCs w:val="28"/>
        </w:rPr>
        <w:t>.</w:t>
      </w:r>
      <w:r w:rsidR="001B0CC4">
        <w:rPr>
          <w:sz w:val="28"/>
          <w:szCs w:val="28"/>
        </w:rPr>
        <w:t xml:space="preserve"> </w:t>
      </w:r>
      <w:proofErr w:type="gramStart"/>
      <w:r w:rsidR="001B0CC4">
        <w:rPr>
          <w:sz w:val="28"/>
          <w:szCs w:val="28"/>
        </w:rPr>
        <w:t>(</w:t>
      </w:r>
      <w:r w:rsidR="001B0CC4">
        <w:rPr>
          <w:sz w:val="28"/>
          <w:szCs w:val="28"/>
          <w:u w:val="single"/>
        </w:rPr>
        <w:t xml:space="preserve">Financial </w:t>
      </w:r>
      <w:r w:rsidR="009C505E">
        <w:rPr>
          <w:sz w:val="28"/>
          <w:szCs w:val="28"/>
          <w:u w:val="single"/>
        </w:rPr>
        <w:t>Affidavit</w:t>
      </w:r>
      <w:r w:rsidR="009C505E">
        <w:rPr>
          <w:sz w:val="28"/>
          <w:szCs w:val="28"/>
        </w:rPr>
        <w:t>).</w:t>
      </w:r>
      <w:proofErr w:type="gramEnd"/>
      <w:r w:rsidR="009C505E">
        <w:rPr>
          <w:b/>
          <w:sz w:val="28"/>
          <w:szCs w:val="28"/>
        </w:rPr>
        <w:t xml:space="preserve">  </w:t>
      </w:r>
    </w:p>
    <w:p w:rsidR="009C505E" w:rsidRDefault="009C505E" w:rsidP="009C505E">
      <w:pPr>
        <w:spacing w:line="480" w:lineRule="auto"/>
        <w:jc w:val="center"/>
        <w:rPr>
          <w:b/>
          <w:sz w:val="28"/>
          <w:szCs w:val="28"/>
        </w:rPr>
      </w:pPr>
      <w:r>
        <w:rPr>
          <w:sz w:val="28"/>
          <w:szCs w:val="28"/>
        </w:rPr>
        <w:t>18</w:t>
      </w:r>
    </w:p>
    <w:p w:rsidR="009C505E" w:rsidRPr="009C505E" w:rsidRDefault="009C505E" w:rsidP="009C505E">
      <w:pPr>
        <w:spacing w:line="480" w:lineRule="auto"/>
        <w:rPr>
          <w:sz w:val="28"/>
          <w:szCs w:val="28"/>
          <w:u w:val="single"/>
        </w:rPr>
      </w:pPr>
      <w:r>
        <w:rPr>
          <w:sz w:val="28"/>
          <w:szCs w:val="28"/>
        </w:rPr>
        <w:lastRenderedPageBreak/>
        <w:t xml:space="preserve">     </w:t>
      </w:r>
      <w:r w:rsidR="00011D9A">
        <w:rPr>
          <w:sz w:val="28"/>
          <w:szCs w:val="28"/>
        </w:rPr>
        <w:t xml:space="preserve">While </w:t>
      </w:r>
      <w:r w:rsidR="00011D9A" w:rsidRPr="006755D4">
        <w:rPr>
          <w:sz w:val="28"/>
          <w:szCs w:val="28"/>
        </w:rPr>
        <w:t xml:space="preserve">State and Federal statutes must be directed at </w:t>
      </w:r>
      <w:r w:rsidR="00011D9A" w:rsidRPr="000E5E85">
        <w:rPr>
          <w:sz w:val="28"/>
          <w:szCs w:val="28"/>
          <w:u w:val="single"/>
        </w:rPr>
        <w:t>menacing</w:t>
      </w:r>
      <w:r w:rsidR="00011D9A" w:rsidRPr="006755D4">
        <w:rPr>
          <w:sz w:val="28"/>
          <w:szCs w:val="28"/>
        </w:rPr>
        <w:t xml:space="preserve"> </w:t>
      </w:r>
      <w:r w:rsidR="00011D9A" w:rsidRPr="000E5E85">
        <w:rPr>
          <w:sz w:val="28"/>
          <w:szCs w:val="28"/>
          <w:u w:val="single"/>
        </w:rPr>
        <w:t>evils</w:t>
      </w:r>
      <w:r w:rsidR="00011D9A">
        <w:rPr>
          <w:sz w:val="28"/>
          <w:szCs w:val="28"/>
        </w:rPr>
        <w:t xml:space="preserve"> in society, </w:t>
      </w:r>
      <w:proofErr w:type="spellStart"/>
      <w:r w:rsidR="00011D9A">
        <w:rPr>
          <w:sz w:val="28"/>
          <w:szCs w:val="28"/>
        </w:rPr>
        <w:t>A</w:t>
      </w:r>
      <w:r w:rsidR="00011D9A" w:rsidRPr="006755D4">
        <w:rPr>
          <w:sz w:val="28"/>
          <w:szCs w:val="28"/>
        </w:rPr>
        <w:t>ppellees</w:t>
      </w:r>
      <w:proofErr w:type="spellEnd"/>
      <w:r w:rsidR="00011D9A" w:rsidRPr="006755D4">
        <w:rPr>
          <w:sz w:val="28"/>
          <w:szCs w:val="28"/>
        </w:rPr>
        <w:t xml:space="preserve"> have utterly failed to support or </w:t>
      </w:r>
      <w:r w:rsidR="00011D9A" w:rsidRPr="003477FC">
        <w:rPr>
          <w:sz w:val="28"/>
          <w:szCs w:val="28"/>
          <w:u w:val="single"/>
        </w:rPr>
        <w:t>controvert</w:t>
      </w:r>
      <w:r w:rsidR="00011D9A" w:rsidRPr="006755D4">
        <w:rPr>
          <w:sz w:val="28"/>
          <w:szCs w:val="28"/>
        </w:rPr>
        <w:t xml:space="preserve"> in the Court below that </w:t>
      </w:r>
      <w:r w:rsidR="00011D9A">
        <w:rPr>
          <w:sz w:val="28"/>
          <w:szCs w:val="28"/>
        </w:rPr>
        <w:t>this Appellant’s medical practice</w:t>
      </w:r>
      <w:r w:rsidR="00011D9A" w:rsidRPr="006755D4">
        <w:rPr>
          <w:sz w:val="28"/>
          <w:szCs w:val="28"/>
        </w:rPr>
        <w:t xml:space="preserve"> for </w:t>
      </w:r>
      <w:r w:rsidR="00011D9A">
        <w:rPr>
          <w:sz w:val="28"/>
          <w:szCs w:val="28"/>
        </w:rPr>
        <w:t xml:space="preserve">past </w:t>
      </w:r>
      <w:r w:rsidR="00011D9A" w:rsidRPr="006755D4">
        <w:rPr>
          <w:sz w:val="28"/>
          <w:szCs w:val="28"/>
        </w:rPr>
        <w:t xml:space="preserve">25 years amounted to menace upon the public safety.  </w:t>
      </w:r>
      <w:proofErr w:type="gramStart"/>
      <w:r w:rsidR="00011D9A">
        <w:rPr>
          <w:sz w:val="28"/>
          <w:szCs w:val="28"/>
        </w:rPr>
        <w:t>see</w:t>
      </w:r>
      <w:proofErr w:type="gramEnd"/>
      <w:r w:rsidR="00011D9A">
        <w:rPr>
          <w:sz w:val="28"/>
          <w:szCs w:val="28"/>
        </w:rPr>
        <w:t>,</w:t>
      </w:r>
      <w:r w:rsidR="00011D9A">
        <w:rPr>
          <w:b/>
          <w:sz w:val="28"/>
          <w:szCs w:val="28"/>
        </w:rPr>
        <w:t xml:space="preserve"> </w:t>
      </w:r>
      <w:r w:rsidR="00011D9A" w:rsidRPr="00CD1C80">
        <w:rPr>
          <w:b/>
          <w:sz w:val="28"/>
          <w:szCs w:val="28"/>
          <w:u w:val="single"/>
        </w:rPr>
        <w:t>Exhibit-C</w:t>
      </w:r>
      <w:r w:rsidR="005D4618">
        <w:rPr>
          <w:sz w:val="28"/>
          <w:szCs w:val="28"/>
        </w:rPr>
        <w:t xml:space="preserve"> (</w:t>
      </w:r>
      <w:r w:rsidR="000A09BF">
        <w:rPr>
          <w:sz w:val="28"/>
          <w:szCs w:val="28"/>
          <w:u w:val="single"/>
        </w:rPr>
        <w:t>Cu</w:t>
      </w:r>
      <w:r w:rsidR="005D4618">
        <w:rPr>
          <w:sz w:val="28"/>
          <w:szCs w:val="28"/>
          <w:u w:val="single"/>
        </w:rPr>
        <w:t>rriculum Vitae</w:t>
      </w:r>
      <w:r w:rsidR="000A09BF">
        <w:rPr>
          <w:sz w:val="28"/>
          <w:szCs w:val="28"/>
          <w:u w:val="single"/>
        </w:rPr>
        <w:t xml:space="preserve"> of Eric </w:t>
      </w:r>
      <w:proofErr w:type="spellStart"/>
      <w:r w:rsidR="000A09BF">
        <w:rPr>
          <w:sz w:val="28"/>
          <w:szCs w:val="28"/>
          <w:u w:val="single"/>
        </w:rPr>
        <w:t>A.Dover</w:t>
      </w:r>
      <w:proofErr w:type="spellEnd"/>
      <w:r w:rsidR="000A09BF">
        <w:rPr>
          <w:sz w:val="28"/>
          <w:szCs w:val="28"/>
          <w:u w:val="single"/>
        </w:rPr>
        <w:t>, M.D.</w:t>
      </w:r>
      <w:r w:rsidR="005D4618">
        <w:rPr>
          <w:sz w:val="28"/>
          <w:szCs w:val="28"/>
        </w:rPr>
        <w:t>)</w:t>
      </w:r>
      <w:r w:rsidR="00011D9A">
        <w:rPr>
          <w:b/>
          <w:sz w:val="28"/>
          <w:szCs w:val="28"/>
        </w:rPr>
        <w:t xml:space="preserve"> </w:t>
      </w:r>
      <w:r w:rsidR="00011D9A" w:rsidRPr="006755D4">
        <w:rPr>
          <w:b/>
          <w:sz w:val="28"/>
          <w:szCs w:val="28"/>
        </w:rPr>
        <w:t xml:space="preserve">  </w:t>
      </w:r>
      <w:r w:rsidR="00011D9A" w:rsidRPr="006755D4">
        <w:rPr>
          <w:sz w:val="28"/>
          <w:szCs w:val="28"/>
        </w:rPr>
        <w:t>Far</w:t>
      </w:r>
      <w:r w:rsidR="00011D9A">
        <w:rPr>
          <w:sz w:val="28"/>
          <w:szCs w:val="28"/>
        </w:rPr>
        <w:t xml:space="preserve"> from it, </w:t>
      </w:r>
      <w:proofErr w:type="spellStart"/>
      <w:r w:rsidR="00011D9A">
        <w:rPr>
          <w:sz w:val="28"/>
          <w:szCs w:val="28"/>
        </w:rPr>
        <w:t>A</w:t>
      </w:r>
      <w:r w:rsidR="00011D9A" w:rsidRPr="006755D4">
        <w:rPr>
          <w:sz w:val="28"/>
          <w:szCs w:val="28"/>
        </w:rPr>
        <w:t>ppellees</w:t>
      </w:r>
      <w:proofErr w:type="spellEnd"/>
      <w:r w:rsidR="00011D9A" w:rsidRPr="006755D4">
        <w:rPr>
          <w:sz w:val="28"/>
          <w:szCs w:val="28"/>
        </w:rPr>
        <w:t xml:space="preserve"> acting under </w:t>
      </w:r>
      <w:r w:rsidR="00011D9A">
        <w:rPr>
          <w:sz w:val="28"/>
          <w:szCs w:val="28"/>
        </w:rPr>
        <w:t xml:space="preserve">color </w:t>
      </w:r>
      <w:r w:rsidR="00011D9A" w:rsidRPr="006755D4">
        <w:rPr>
          <w:sz w:val="28"/>
          <w:szCs w:val="28"/>
        </w:rPr>
        <w:t>of State la</w:t>
      </w:r>
      <w:r w:rsidR="00011D9A">
        <w:rPr>
          <w:sz w:val="28"/>
          <w:szCs w:val="28"/>
        </w:rPr>
        <w:t>w, used trickery, deceit, arbitrary and coercive</w:t>
      </w:r>
      <w:r w:rsidR="00011D9A" w:rsidRPr="006755D4">
        <w:rPr>
          <w:sz w:val="28"/>
          <w:szCs w:val="28"/>
        </w:rPr>
        <w:t xml:space="preserve"> conduct to </w:t>
      </w:r>
      <w:r w:rsidR="00011D9A" w:rsidRPr="002E1E56">
        <w:rPr>
          <w:sz w:val="28"/>
          <w:szCs w:val="28"/>
          <w:u w:val="single"/>
        </w:rPr>
        <w:t>abridge</w:t>
      </w:r>
      <w:r w:rsidR="00011D9A" w:rsidRPr="006755D4">
        <w:rPr>
          <w:sz w:val="28"/>
          <w:szCs w:val="28"/>
        </w:rPr>
        <w:t xml:space="preserve"> and</w:t>
      </w:r>
      <w:r w:rsidR="00011D9A">
        <w:rPr>
          <w:sz w:val="28"/>
          <w:szCs w:val="28"/>
        </w:rPr>
        <w:t xml:space="preserve"> brazenly </w:t>
      </w:r>
      <w:r w:rsidR="00011D9A">
        <w:rPr>
          <w:sz w:val="28"/>
          <w:szCs w:val="28"/>
          <w:u w:val="single"/>
        </w:rPr>
        <w:t>destroy</w:t>
      </w:r>
      <w:r w:rsidR="00011D9A">
        <w:rPr>
          <w:sz w:val="28"/>
          <w:szCs w:val="28"/>
        </w:rPr>
        <w:t xml:space="preserve"> </w:t>
      </w:r>
      <w:r w:rsidR="00011D9A" w:rsidRPr="006755D4">
        <w:rPr>
          <w:sz w:val="28"/>
          <w:szCs w:val="28"/>
        </w:rPr>
        <w:t xml:space="preserve">Appellant’s </w:t>
      </w:r>
      <w:r w:rsidR="00011D9A" w:rsidRPr="002E1E56">
        <w:rPr>
          <w:sz w:val="28"/>
          <w:szCs w:val="28"/>
          <w:u w:val="single"/>
        </w:rPr>
        <w:t xml:space="preserve">guarantees commanded by the </w:t>
      </w:r>
      <w:r w:rsidR="00011D9A" w:rsidRPr="000E2BF8">
        <w:rPr>
          <w:sz w:val="28"/>
          <w:szCs w:val="28"/>
          <w:u w:val="single"/>
        </w:rPr>
        <w:t>Fourteenth</w:t>
      </w:r>
      <w:r w:rsidR="001B0CC4">
        <w:rPr>
          <w:sz w:val="28"/>
          <w:szCs w:val="28"/>
          <w:u w:val="single"/>
        </w:rPr>
        <w:t xml:space="preserve"> </w:t>
      </w:r>
      <w:r w:rsidR="00011D9A" w:rsidRPr="000E2BF8">
        <w:rPr>
          <w:sz w:val="28"/>
          <w:szCs w:val="28"/>
          <w:u w:val="single"/>
        </w:rPr>
        <w:t>Amendment</w:t>
      </w:r>
      <w:r w:rsidR="00011D9A" w:rsidRPr="006755D4">
        <w:rPr>
          <w:sz w:val="28"/>
          <w:szCs w:val="28"/>
        </w:rPr>
        <w:t xml:space="preserve">  that “No State shall make or enforce any law which shall abridge the privileges or immunities of citizens of the United States;…”</w:t>
      </w:r>
      <w:r w:rsidR="00011D9A">
        <w:rPr>
          <w:sz w:val="28"/>
          <w:szCs w:val="28"/>
        </w:rPr>
        <w:t xml:space="preserve">  </w:t>
      </w:r>
      <w:r w:rsidR="00011D9A" w:rsidRPr="000E2BF8">
        <w:rPr>
          <w:sz w:val="28"/>
          <w:szCs w:val="28"/>
          <w:u w:val="single"/>
        </w:rPr>
        <w:t>U.S. Const., Amendment XIV</w:t>
      </w:r>
      <w:r w:rsidR="00011D9A">
        <w:rPr>
          <w:sz w:val="28"/>
          <w:szCs w:val="28"/>
        </w:rPr>
        <w:t xml:space="preserve">; </w:t>
      </w:r>
      <w:r w:rsidR="00011D9A" w:rsidRPr="000E2BF8">
        <w:rPr>
          <w:sz w:val="28"/>
          <w:szCs w:val="28"/>
          <w:u w:val="single"/>
        </w:rPr>
        <w:t>Calder v. Bull</w:t>
      </w:r>
      <w:r w:rsidR="00011D9A" w:rsidRPr="000E2BF8">
        <w:rPr>
          <w:sz w:val="28"/>
          <w:szCs w:val="28"/>
        </w:rPr>
        <w:t>,</w:t>
      </w:r>
      <w:r w:rsidR="00011D9A">
        <w:rPr>
          <w:sz w:val="28"/>
          <w:szCs w:val="28"/>
        </w:rPr>
        <w:t xml:space="preserve"> 3 US 386, 388 (1798</w:t>
      </w:r>
      <w:proofErr w:type="gramStart"/>
      <w:r w:rsidR="00011D9A">
        <w:rPr>
          <w:sz w:val="28"/>
          <w:szCs w:val="28"/>
        </w:rPr>
        <w:t>)(</w:t>
      </w:r>
      <w:proofErr w:type="gramEnd"/>
      <w:r w:rsidR="00011D9A">
        <w:rPr>
          <w:sz w:val="28"/>
          <w:szCs w:val="28"/>
        </w:rPr>
        <w:t>“An act of the legislature…contrary to the first great principles of the social compact cannot be considered a rightful exercise of legislative aut</w:t>
      </w:r>
      <w:r w:rsidR="00E01C1D">
        <w:rPr>
          <w:sz w:val="28"/>
          <w:szCs w:val="28"/>
        </w:rPr>
        <w:t>hority”).  T</w:t>
      </w:r>
      <w:r w:rsidR="00011D9A">
        <w:rPr>
          <w:sz w:val="28"/>
          <w:szCs w:val="28"/>
        </w:rPr>
        <w:t xml:space="preserve">his Appellant suggests that his Due Process right which derives its supremacy power, </w:t>
      </w:r>
      <w:r w:rsidR="00011D9A" w:rsidRPr="00EB52C0">
        <w:rPr>
          <w:i/>
          <w:sz w:val="28"/>
          <w:szCs w:val="28"/>
        </w:rPr>
        <w:t>inter alia</w:t>
      </w:r>
      <w:r w:rsidR="00011D9A">
        <w:rPr>
          <w:sz w:val="28"/>
          <w:szCs w:val="28"/>
        </w:rPr>
        <w:t xml:space="preserve">, from the </w:t>
      </w:r>
      <w:r w:rsidR="00011D9A" w:rsidRPr="00E468D0">
        <w:rPr>
          <w:sz w:val="28"/>
          <w:szCs w:val="28"/>
        </w:rPr>
        <w:t>Fourteenth Amendment</w:t>
      </w:r>
      <w:r w:rsidR="00011D9A">
        <w:rPr>
          <w:sz w:val="28"/>
          <w:szCs w:val="28"/>
        </w:rPr>
        <w:t xml:space="preserve">, including the Amendment itself, that the right is otherwise subject to heavy-handed regulation by </w:t>
      </w:r>
      <w:proofErr w:type="spellStart"/>
      <w:r w:rsidR="00011D9A">
        <w:rPr>
          <w:sz w:val="28"/>
          <w:szCs w:val="28"/>
        </w:rPr>
        <w:t>Appellees</w:t>
      </w:r>
      <w:proofErr w:type="spellEnd"/>
      <w:r w:rsidR="00011D9A">
        <w:rPr>
          <w:sz w:val="28"/>
          <w:szCs w:val="28"/>
        </w:rPr>
        <w:t xml:space="preserve"> and are somehow immune from observing its supreme commands as they are governmental employees or public servants dressed with “immunity”.  In other words, Appellant’s </w:t>
      </w:r>
      <w:r w:rsidR="00011D9A">
        <w:rPr>
          <w:sz w:val="28"/>
          <w:szCs w:val="28"/>
          <w:u w:val="single"/>
        </w:rPr>
        <w:t xml:space="preserve">right to be free of arbitrary and ruinous governmental actions and </w:t>
      </w:r>
      <w:r>
        <w:rPr>
          <w:sz w:val="28"/>
          <w:szCs w:val="28"/>
          <w:u w:val="single"/>
        </w:rPr>
        <w:t>conduct</w:t>
      </w:r>
      <w:r>
        <w:rPr>
          <w:sz w:val="28"/>
          <w:szCs w:val="28"/>
        </w:rPr>
        <w:t xml:space="preserve"> </w:t>
      </w:r>
      <w:r>
        <w:rPr>
          <w:b/>
          <w:sz w:val="28"/>
          <w:szCs w:val="28"/>
        </w:rPr>
        <w:t>(</w:t>
      </w:r>
      <w:r w:rsidRPr="00580B21">
        <w:rPr>
          <w:b/>
          <w:sz w:val="28"/>
          <w:szCs w:val="28"/>
          <w:u w:val="single"/>
        </w:rPr>
        <w:t>Exhibit-</w:t>
      </w:r>
      <w:r w:rsidRPr="000A09BF">
        <w:rPr>
          <w:b/>
          <w:sz w:val="28"/>
          <w:szCs w:val="28"/>
          <w:u w:val="single"/>
        </w:rPr>
        <w:t>D</w:t>
      </w:r>
      <w:r>
        <w:rPr>
          <w:sz w:val="28"/>
          <w:szCs w:val="28"/>
        </w:rPr>
        <w:t xml:space="preserve"> – </w:t>
      </w:r>
      <w:r>
        <w:rPr>
          <w:sz w:val="28"/>
          <w:szCs w:val="28"/>
          <w:u w:val="single"/>
        </w:rPr>
        <w:t xml:space="preserve">Oregon Board Member Duties and </w:t>
      </w:r>
      <w:r w:rsidRPr="000A09BF">
        <w:rPr>
          <w:sz w:val="28"/>
          <w:szCs w:val="28"/>
          <w:u w:val="single"/>
        </w:rPr>
        <w:t>Responsibilities</w:t>
      </w:r>
      <w:proofErr w:type="gramStart"/>
      <w:r>
        <w:rPr>
          <w:sz w:val="28"/>
          <w:szCs w:val="28"/>
        </w:rPr>
        <w:t>)</w:t>
      </w:r>
      <w:r w:rsidRPr="000A09BF">
        <w:rPr>
          <w:sz w:val="28"/>
          <w:szCs w:val="28"/>
        </w:rPr>
        <w:t>would</w:t>
      </w:r>
      <w:proofErr w:type="gramEnd"/>
      <w:r>
        <w:rPr>
          <w:sz w:val="28"/>
          <w:szCs w:val="28"/>
        </w:rPr>
        <w:t xml:space="preserve"> be</w:t>
      </w:r>
    </w:p>
    <w:p w:rsidR="009C505E" w:rsidRPr="000A09BF" w:rsidRDefault="009C505E" w:rsidP="009C505E">
      <w:pPr>
        <w:spacing w:line="480" w:lineRule="auto"/>
        <w:jc w:val="center"/>
        <w:rPr>
          <w:sz w:val="28"/>
          <w:szCs w:val="28"/>
        </w:rPr>
      </w:pPr>
      <w:r>
        <w:rPr>
          <w:sz w:val="28"/>
          <w:szCs w:val="28"/>
        </w:rPr>
        <w:t>19</w:t>
      </w:r>
    </w:p>
    <w:p w:rsidR="00B4305D" w:rsidRPr="009C505E" w:rsidRDefault="00011D9A" w:rsidP="00946833">
      <w:pPr>
        <w:spacing w:line="480" w:lineRule="auto"/>
        <w:rPr>
          <w:sz w:val="28"/>
          <w:szCs w:val="28"/>
          <w:u w:val="single"/>
        </w:rPr>
      </w:pPr>
      <w:r>
        <w:rPr>
          <w:sz w:val="28"/>
          <w:szCs w:val="28"/>
        </w:rPr>
        <w:lastRenderedPageBreak/>
        <w:t xml:space="preserve">subject to heavy-handed regulation and constrictions that suit their immunity prerogatives, as they swell their retirement portfolios and this injured Appellant be driven with a blast and excessive stigma from the face of the medical community of this civilized nation.  This kind of governmental conduct is </w:t>
      </w:r>
      <w:r>
        <w:rPr>
          <w:sz w:val="28"/>
          <w:szCs w:val="28"/>
          <w:u w:val="single"/>
        </w:rPr>
        <w:t>contrary</w:t>
      </w:r>
      <w:r>
        <w:rPr>
          <w:sz w:val="28"/>
          <w:szCs w:val="28"/>
        </w:rPr>
        <w:t xml:space="preserve"> to the </w:t>
      </w:r>
      <w:r>
        <w:rPr>
          <w:sz w:val="28"/>
          <w:szCs w:val="28"/>
          <w:u w:val="single"/>
        </w:rPr>
        <w:t>core</w:t>
      </w:r>
      <w:r>
        <w:rPr>
          <w:sz w:val="28"/>
          <w:szCs w:val="28"/>
        </w:rPr>
        <w:t xml:space="preserve"> Due Process Clause, even the entire </w:t>
      </w:r>
      <w:r w:rsidRPr="00E468D0">
        <w:rPr>
          <w:sz w:val="28"/>
          <w:szCs w:val="28"/>
        </w:rPr>
        <w:t>Fourteenth Amendment’s</w:t>
      </w:r>
      <w:r>
        <w:rPr>
          <w:sz w:val="28"/>
          <w:szCs w:val="28"/>
        </w:rPr>
        <w:t xml:space="preserve"> commands that are written in “normal and ordinary” meaning at its adoption</w:t>
      </w:r>
      <w:r w:rsidRPr="00E468D0">
        <w:rPr>
          <w:sz w:val="28"/>
          <w:szCs w:val="28"/>
        </w:rPr>
        <w:t xml:space="preserve">.  </w:t>
      </w:r>
      <w:r w:rsidRPr="00E468D0">
        <w:rPr>
          <w:sz w:val="28"/>
          <w:szCs w:val="28"/>
          <w:u w:val="single"/>
        </w:rPr>
        <w:t>United States v. Sprague</w:t>
      </w:r>
      <w:r w:rsidRPr="00E468D0">
        <w:rPr>
          <w:sz w:val="28"/>
          <w:szCs w:val="28"/>
        </w:rPr>
        <w:t>,</w:t>
      </w:r>
      <w:r>
        <w:rPr>
          <w:sz w:val="28"/>
          <w:szCs w:val="28"/>
        </w:rPr>
        <w:t xml:space="preserve"> 282 US 716, 731 (1931); see also, </w:t>
      </w:r>
      <w:proofErr w:type="spellStart"/>
      <w:r w:rsidRPr="00E468D0">
        <w:rPr>
          <w:sz w:val="28"/>
          <w:szCs w:val="28"/>
          <w:u w:val="single"/>
        </w:rPr>
        <w:t>Peruta</w:t>
      </w:r>
      <w:proofErr w:type="spellEnd"/>
      <w:r w:rsidRPr="00E468D0">
        <w:rPr>
          <w:sz w:val="28"/>
          <w:szCs w:val="28"/>
          <w:u w:val="single"/>
        </w:rPr>
        <w:t>, et al, v. County of San Diego</w:t>
      </w:r>
      <w:r>
        <w:rPr>
          <w:sz w:val="28"/>
          <w:szCs w:val="28"/>
        </w:rPr>
        <w:t>, No. 10-56971 (9</w:t>
      </w:r>
      <w:r w:rsidRPr="004A75C9">
        <w:rPr>
          <w:sz w:val="28"/>
          <w:szCs w:val="28"/>
          <w:vertAlign w:val="superscript"/>
        </w:rPr>
        <w:t>th</w:t>
      </w:r>
      <w:r>
        <w:rPr>
          <w:sz w:val="28"/>
          <w:szCs w:val="28"/>
        </w:rPr>
        <w:t xml:space="preserve"> Cir. 2014) (</w:t>
      </w:r>
      <w:r w:rsidRPr="00927B58">
        <w:rPr>
          <w:b/>
          <w:sz w:val="28"/>
          <w:szCs w:val="28"/>
        </w:rPr>
        <w:t>“Constitutional rights are enshrined with the scope they were understood to have when the people adopted them, whether or not future legislatures or (yes) even future judges think that scope too broad.”</w:t>
      </w:r>
      <w:r>
        <w:rPr>
          <w:sz w:val="28"/>
          <w:szCs w:val="28"/>
        </w:rPr>
        <w:t xml:space="preserve"> (</w:t>
      </w:r>
      <w:proofErr w:type="gramStart"/>
      <w:r>
        <w:rPr>
          <w:sz w:val="28"/>
          <w:szCs w:val="28"/>
        </w:rPr>
        <w:t>quoting</w:t>
      </w:r>
      <w:proofErr w:type="gramEnd"/>
      <w:r>
        <w:rPr>
          <w:sz w:val="28"/>
          <w:szCs w:val="28"/>
        </w:rPr>
        <w:t xml:space="preserve"> </w:t>
      </w:r>
      <w:r w:rsidRPr="00E468D0">
        <w:rPr>
          <w:sz w:val="28"/>
          <w:szCs w:val="28"/>
          <w:u w:val="single"/>
        </w:rPr>
        <w:t>District of Columbia v. Heller</w:t>
      </w:r>
      <w:r>
        <w:rPr>
          <w:sz w:val="28"/>
          <w:szCs w:val="28"/>
        </w:rPr>
        <w:t xml:space="preserve">, 554 US 570, 634-635 (2008)) (A law that “under the pretence of regulating, amounts to a </w:t>
      </w:r>
      <w:r w:rsidRPr="003C32FD">
        <w:rPr>
          <w:sz w:val="28"/>
          <w:szCs w:val="28"/>
          <w:u w:val="single"/>
        </w:rPr>
        <w:t>destruction</w:t>
      </w:r>
      <w:r>
        <w:rPr>
          <w:sz w:val="28"/>
          <w:szCs w:val="28"/>
        </w:rPr>
        <w:t xml:space="preserve"> </w:t>
      </w:r>
      <w:r w:rsidRPr="003C32FD">
        <w:rPr>
          <w:sz w:val="28"/>
          <w:szCs w:val="28"/>
          <w:u w:val="single"/>
        </w:rPr>
        <w:t>of</w:t>
      </w:r>
      <w:r>
        <w:rPr>
          <w:sz w:val="28"/>
          <w:szCs w:val="28"/>
        </w:rPr>
        <w:t xml:space="preserve"> </w:t>
      </w:r>
      <w:r w:rsidRPr="003C32FD">
        <w:rPr>
          <w:sz w:val="28"/>
          <w:szCs w:val="28"/>
          <w:u w:val="single"/>
        </w:rPr>
        <w:t>the</w:t>
      </w:r>
      <w:r>
        <w:rPr>
          <w:sz w:val="28"/>
          <w:szCs w:val="28"/>
        </w:rPr>
        <w:t xml:space="preserve"> </w:t>
      </w:r>
      <w:r w:rsidRPr="003C32FD">
        <w:rPr>
          <w:sz w:val="28"/>
          <w:szCs w:val="28"/>
          <w:u w:val="single"/>
        </w:rPr>
        <w:t>right</w:t>
      </w:r>
      <w:r>
        <w:rPr>
          <w:sz w:val="28"/>
          <w:szCs w:val="28"/>
        </w:rPr>
        <w:t>” would not pass constitutional muster “[u]</w:t>
      </w:r>
      <w:proofErr w:type="spellStart"/>
      <w:r>
        <w:rPr>
          <w:sz w:val="28"/>
          <w:szCs w:val="28"/>
        </w:rPr>
        <w:t>nder</w:t>
      </w:r>
      <w:proofErr w:type="spellEnd"/>
      <w:r>
        <w:rPr>
          <w:sz w:val="28"/>
          <w:szCs w:val="28"/>
        </w:rPr>
        <w:t xml:space="preserve"> any of the standards of scrutiny that we have applied to enumerated constitutional rights”); </w:t>
      </w:r>
      <w:r w:rsidRPr="00E468D0">
        <w:rPr>
          <w:sz w:val="28"/>
          <w:szCs w:val="28"/>
          <w:u w:val="single"/>
        </w:rPr>
        <w:t>District of Columbia v. Heller</w:t>
      </w:r>
      <w:r>
        <w:rPr>
          <w:sz w:val="28"/>
          <w:szCs w:val="28"/>
        </w:rPr>
        <w:t xml:space="preserve">, 554 US 570, 634-635 (2008).  </w:t>
      </w:r>
      <w:r w:rsidRPr="006755D4">
        <w:rPr>
          <w:sz w:val="28"/>
          <w:szCs w:val="28"/>
        </w:rPr>
        <w:t xml:space="preserve"> </w:t>
      </w:r>
      <w:r>
        <w:rPr>
          <w:sz w:val="28"/>
          <w:szCs w:val="28"/>
        </w:rPr>
        <w:t xml:space="preserve"> </w:t>
      </w:r>
      <w:r w:rsidR="00B4305D">
        <w:rPr>
          <w:sz w:val="28"/>
          <w:szCs w:val="28"/>
        </w:rPr>
        <w:t xml:space="preserve">                          </w:t>
      </w:r>
    </w:p>
    <w:p w:rsidR="009C505E" w:rsidRDefault="00B4305D" w:rsidP="00011D9A">
      <w:pPr>
        <w:pStyle w:val="NoSpacing"/>
        <w:spacing w:line="480" w:lineRule="auto"/>
        <w:rPr>
          <w:sz w:val="28"/>
          <w:szCs w:val="28"/>
        </w:rPr>
      </w:pPr>
      <w:r>
        <w:rPr>
          <w:sz w:val="28"/>
          <w:szCs w:val="28"/>
        </w:rPr>
        <w:t xml:space="preserve">     F</w:t>
      </w:r>
      <w:r w:rsidR="00011D9A" w:rsidRPr="006755D4">
        <w:rPr>
          <w:sz w:val="28"/>
          <w:szCs w:val="28"/>
        </w:rPr>
        <w:t>urthermore</w:t>
      </w:r>
      <w:r w:rsidR="00011D9A">
        <w:rPr>
          <w:sz w:val="28"/>
          <w:szCs w:val="28"/>
        </w:rPr>
        <w:t xml:space="preserve">, </w:t>
      </w:r>
      <w:proofErr w:type="spellStart"/>
      <w:r w:rsidR="00011D9A">
        <w:rPr>
          <w:sz w:val="28"/>
          <w:szCs w:val="28"/>
        </w:rPr>
        <w:t>A</w:t>
      </w:r>
      <w:r w:rsidR="00011D9A" w:rsidRPr="006755D4">
        <w:rPr>
          <w:sz w:val="28"/>
          <w:szCs w:val="28"/>
        </w:rPr>
        <w:t>ppellees</w:t>
      </w:r>
      <w:proofErr w:type="spellEnd"/>
      <w:r w:rsidR="00011D9A" w:rsidRPr="006755D4">
        <w:rPr>
          <w:sz w:val="28"/>
          <w:szCs w:val="28"/>
        </w:rPr>
        <w:t xml:space="preserve">, including the State itself, condoned, tolerated, aided </w:t>
      </w:r>
      <w:r>
        <w:rPr>
          <w:sz w:val="28"/>
          <w:szCs w:val="28"/>
        </w:rPr>
        <w:t xml:space="preserve"> </w:t>
      </w:r>
      <w:r w:rsidR="00011D9A" w:rsidRPr="006755D4">
        <w:rPr>
          <w:sz w:val="28"/>
          <w:szCs w:val="28"/>
        </w:rPr>
        <w:t xml:space="preserve">and assisted with clear knowledge and </w:t>
      </w:r>
      <w:r w:rsidR="00011D9A">
        <w:rPr>
          <w:sz w:val="28"/>
          <w:szCs w:val="28"/>
        </w:rPr>
        <w:t xml:space="preserve">legal </w:t>
      </w:r>
      <w:r w:rsidR="00011D9A" w:rsidRPr="006755D4">
        <w:rPr>
          <w:sz w:val="28"/>
          <w:szCs w:val="28"/>
        </w:rPr>
        <w:t xml:space="preserve">power in the violation of the </w:t>
      </w:r>
    </w:p>
    <w:p w:rsidR="009C505E" w:rsidRPr="009C505E" w:rsidRDefault="009C505E" w:rsidP="00011D9A">
      <w:pPr>
        <w:pStyle w:val="NoSpacing"/>
        <w:spacing w:line="480" w:lineRule="auto"/>
        <w:rPr>
          <w:sz w:val="28"/>
          <w:szCs w:val="28"/>
        </w:rPr>
      </w:pPr>
      <w:r w:rsidRPr="00514FFC">
        <w:rPr>
          <w:sz w:val="28"/>
          <w:szCs w:val="28"/>
        </w:rPr>
        <w:t>Fourteenth Amendment’s</w:t>
      </w:r>
      <w:r w:rsidRPr="006755D4">
        <w:rPr>
          <w:sz w:val="28"/>
          <w:szCs w:val="28"/>
        </w:rPr>
        <w:t xml:space="preserve"> imperative and</w:t>
      </w:r>
      <w:r>
        <w:rPr>
          <w:sz w:val="28"/>
          <w:szCs w:val="28"/>
        </w:rPr>
        <w:t xml:space="preserve"> absolute command, knowing</w:t>
      </w:r>
      <w:r w:rsidRPr="006755D4">
        <w:rPr>
          <w:sz w:val="28"/>
          <w:szCs w:val="28"/>
        </w:rPr>
        <w:t xml:space="preserve"> well that</w:t>
      </w:r>
    </w:p>
    <w:p w:rsidR="009C505E" w:rsidRDefault="009C505E" w:rsidP="009C505E">
      <w:pPr>
        <w:spacing w:line="480" w:lineRule="auto"/>
        <w:jc w:val="center"/>
        <w:rPr>
          <w:sz w:val="28"/>
          <w:szCs w:val="28"/>
        </w:rPr>
      </w:pPr>
      <w:r>
        <w:rPr>
          <w:sz w:val="28"/>
          <w:szCs w:val="28"/>
        </w:rPr>
        <w:t>20</w:t>
      </w:r>
    </w:p>
    <w:p w:rsidR="00927B58" w:rsidRDefault="00011D9A" w:rsidP="00011D9A">
      <w:pPr>
        <w:pStyle w:val="NoSpacing"/>
        <w:spacing w:line="480" w:lineRule="auto"/>
        <w:rPr>
          <w:sz w:val="28"/>
          <w:szCs w:val="28"/>
        </w:rPr>
      </w:pPr>
      <w:proofErr w:type="gramStart"/>
      <w:r w:rsidRPr="006755D4">
        <w:rPr>
          <w:sz w:val="28"/>
          <w:szCs w:val="28"/>
        </w:rPr>
        <w:lastRenderedPageBreak/>
        <w:t>their</w:t>
      </w:r>
      <w:proofErr w:type="gramEnd"/>
      <w:r w:rsidRPr="006755D4">
        <w:rPr>
          <w:sz w:val="28"/>
          <w:szCs w:val="28"/>
        </w:rPr>
        <w:t xml:space="preserve"> actions would</w:t>
      </w:r>
      <w:r>
        <w:rPr>
          <w:sz w:val="28"/>
          <w:szCs w:val="28"/>
        </w:rPr>
        <w:t xml:space="preserve"> be a violation of the Supreme L</w:t>
      </w:r>
      <w:r w:rsidRPr="006755D4">
        <w:rPr>
          <w:sz w:val="28"/>
          <w:szCs w:val="28"/>
        </w:rPr>
        <w:t>aw of the land, which they swore to uphold</w:t>
      </w:r>
      <w:r>
        <w:rPr>
          <w:sz w:val="28"/>
          <w:szCs w:val="28"/>
        </w:rPr>
        <w:t xml:space="preserve"> </w:t>
      </w:r>
      <w:r>
        <w:rPr>
          <w:b/>
          <w:sz w:val="28"/>
          <w:szCs w:val="28"/>
        </w:rPr>
        <w:t>(</w:t>
      </w:r>
      <w:r w:rsidRPr="00A34584">
        <w:rPr>
          <w:b/>
          <w:sz w:val="28"/>
          <w:szCs w:val="28"/>
          <w:u w:val="single"/>
        </w:rPr>
        <w:t>Exhibit-E</w:t>
      </w:r>
      <w:r w:rsidR="00927B58">
        <w:rPr>
          <w:sz w:val="28"/>
          <w:szCs w:val="28"/>
        </w:rPr>
        <w:t xml:space="preserve"> – </w:t>
      </w:r>
      <w:r w:rsidR="00927B58" w:rsidRPr="00927B58">
        <w:rPr>
          <w:sz w:val="28"/>
          <w:szCs w:val="28"/>
          <w:u w:val="single"/>
        </w:rPr>
        <w:t>Examples of Office Oaths of Defendants</w:t>
      </w:r>
      <w:r w:rsidR="00927B58">
        <w:rPr>
          <w:sz w:val="28"/>
          <w:szCs w:val="28"/>
        </w:rPr>
        <w:t xml:space="preserve">) </w:t>
      </w:r>
      <w:r w:rsidRPr="006755D4">
        <w:rPr>
          <w:sz w:val="28"/>
          <w:szCs w:val="28"/>
        </w:rPr>
        <w:t xml:space="preserve">, </w:t>
      </w:r>
      <w:r>
        <w:rPr>
          <w:sz w:val="28"/>
          <w:szCs w:val="28"/>
        </w:rPr>
        <w:t xml:space="preserve">and in doing so </w:t>
      </w:r>
      <w:proofErr w:type="spellStart"/>
      <w:r>
        <w:rPr>
          <w:sz w:val="28"/>
          <w:szCs w:val="28"/>
        </w:rPr>
        <w:t>A</w:t>
      </w:r>
      <w:r w:rsidRPr="006755D4">
        <w:rPr>
          <w:sz w:val="28"/>
          <w:szCs w:val="28"/>
        </w:rPr>
        <w:t>ppellees</w:t>
      </w:r>
      <w:proofErr w:type="spellEnd"/>
      <w:r w:rsidRPr="006755D4">
        <w:rPr>
          <w:sz w:val="28"/>
          <w:szCs w:val="28"/>
        </w:rPr>
        <w:t xml:space="preserve"> inflicted direct injury upon this Appellant’s civil and </w:t>
      </w:r>
    </w:p>
    <w:p w:rsidR="00927B58" w:rsidRDefault="00927B58" w:rsidP="00927B58">
      <w:pPr>
        <w:pStyle w:val="NoSpacing"/>
        <w:spacing w:line="480" w:lineRule="auto"/>
        <w:rPr>
          <w:sz w:val="28"/>
          <w:szCs w:val="28"/>
        </w:rPr>
      </w:pPr>
      <w:proofErr w:type="gramStart"/>
      <w:r w:rsidRPr="006755D4">
        <w:rPr>
          <w:sz w:val="28"/>
          <w:szCs w:val="28"/>
        </w:rPr>
        <w:t>constitutional</w:t>
      </w:r>
      <w:proofErr w:type="gramEnd"/>
      <w:r w:rsidRPr="006755D4">
        <w:rPr>
          <w:sz w:val="28"/>
          <w:szCs w:val="28"/>
        </w:rPr>
        <w:t xml:space="preserve"> interests, depriving him of his right to property interests in his</w:t>
      </w:r>
      <w:r>
        <w:rPr>
          <w:sz w:val="28"/>
          <w:szCs w:val="28"/>
        </w:rPr>
        <w:t xml:space="preserve"> </w:t>
      </w:r>
    </w:p>
    <w:p w:rsidR="00011D9A" w:rsidRPr="00B4305D" w:rsidRDefault="00011D9A" w:rsidP="00011D9A">
      <w:pPr>
        <w:pStyle w:val="NoSpacing"/>
        <w:spacing w:line="480" w:lineRule="auto"/>
        <w:rPr>
          <w:sz w:val="28"/>
          <w:szCs w:val="28"/>
        </w:rPr>
      </w:pPr>
      <w:proofErr w:type="gramStart"/>
      <w:r>
        <w:rPr>
          <w:sz w:val="28"/>
          <w:szCs w:val="28"/>
        </w:rPr>
        <w:t>chosen</w:t>
      </w:r>
      <w:proofErr w:type="gramEnd"/>
      <w:r w:rsidRPr="006755D4">
        <w:rPr>
          <w:sz w:val="28"/>
          <w:szCs w:val="28"/>
        </w:rPr>
        <w:t xml:space="preserve"> profession, in his license of 25 years, in his prospective property </w:t>
      </w:r>
      <w:r>
        <w:rPr>
          <w:sz w:val="28"/>
          <w:szCs w:val="28"/>
        </w:rPr>
        <w:t>interests;</w:t>
      </w:r>
      <w:r w:rsidRPr="006755D4">
        <w:rPr>
          <w:sz w:val="28"/>
          <w:szCs w:val="28"/>
        </w:rPr>
        <w:t xml:space="preserve"> </w:t>
      </w:r>
      <w:r>
        <w:rPr>
          <w:sz w:val="28"/>
          <w:szCs w:val="28"/>
        </w:rPr>
        <w:t xml:space="preserve">this, </w:t>
      </w:r>
      <w:r w:rsidRPr="006755D4">
        <w:rPr>
          <w:sz w:val="28"/>
          <w:szCs w:val="28"/>
        </w:rPr>
        <w:t>in addition to deprivation of his livelihood</w:t>
      </w:r>
      <w:r>
        <w:rPr>
          <w:sz w:val="28"/>
          <w:szCs w:val="28"/>
        </w:rPr>
        <w:t xml:space="preserve">, contrary to the </w:t>
      </w:r>
      <w:r w:rsidRPr="00C30E3A">
        <w:rPr>
          <w:sz w:val="28"/>
          <w:szCs w:val="28"/>
        </w:rPr>
        <w:t>Fourteenth Amendment</w:t>
      </w:r>
      <w:r>
        <w:rPr>
          <w:sz w:val="28"/>
          <w:szCs w:val="28"/>
        </w:rPr>
        <w:t>.</w:t>
      </w:r>
    </w:p>
    <w:p w:rsidR="00011D9A" w:rsidRPr="00A3304A" w:rsidRDefault="00011D9A" w:rsidP="00011D9A">
      <w:pPr>
        <w:spacing w:line="480" w:lineRule="auto"/>
        <w:rPr>
          <w:sz w:val="28"/>
          <w:szCs w:val="28"/>
        </w:rPr>
      </w:pPr>
      <w:r>
        <w:rPr>
          <w:sz w:val="28"/>
          <w:szCs w:val="28"/>
        </w:rPr>
        <w:t xml:space="preserve">     Clearly, as applied to this Appellant</w:t>
      </w:r>
      <w:r w:rsidR="00D03F3C">
        <w:rPr>
          <w:sz w:val="28"/>
          <w:szCs w:val="28"/>
        </w:rPr>
        <w:t>,</w:t>
      </w:r>
      <w:r>
        <w:rPr>
          <w:sz w:val="28"/>
          <w:szCs w:val="28"/>
        </w:rPr>
        <w:t xml:space="preserve"> the basis for their operation and enforcement upon which </w:t>
      </w:r>
      <w:proofErr w:type="spellStart"/>
      <w:r>
        <w:rPr>
          <w:sz w:val="28"/>
          <w:szCs w:val="28"/>
        </w:rPr>
        <w:t>Appellees</w:t>
      </w:r>
      <w:proofErr w:type="spellEnd"/>
      <w:r>
        <w:rPr>
          <w:sz w:val="28"/>
          <w:szCs w:val="28"/>
        </w:rPr>
        <w:t xml:space="preserve"> relied, namely </w:t>
      </w:r>
      <w:r w:rsidRPr="00C30E3A">
        <w:rPr>
          <w:sz w:val="28"/>
          <w:szCs w:val="28"/>
          <w:u w:val="single"/>
        </w:rPr>
        <w:t>ORS Chapter 677</w:t>
      </w:r>
      <w:r>
        <w:rPr>
          <w:sz w:val="28"/>
          <w:szCs w:val="28"/>
        </w:rPr>
        <w:t xml:space="preserve"> and </w:t>
      </w:r>
      <w:r w:rsidRPr="00C30E3A">
        <w:rPr>
          <w:sz w:val="28"/>
          <w:szCs w:val="28"/>
          <w:u w:val="single"/>
        </w:rPr>
        <w:t>OSB 267</w:t>
      </w:r>
      <w:r>
        <w:rPr>
          <w:sz w:val="28"/>
          <w:szCs w:val="28"/>
        </w:rPr>
        <w:t xml:space="preserve">, are arbitrary exercise of State power unwarrantably depriving Appellant of Due Process of which complained in the Court below, pursuant to his </w:t>
      </w:r>
      <w:r w:rsidRPr="00C30E3A">
        <w:rPr>
          <w:sz w:val="28"/>
          <w:szCs w:val="28"/>
        </w:rPr>
        <w:t>42 U.S.C. 1983</w:t>
      </w:r>
      <w:r>
        <w:rPr>
          <w:sz w:val="28"/>
          <w:szCs w:val="28"/>
        </w:rPr>
        <w:t xml:space="preserve"> action.  The Supreme Court clearly stated that</w:t>
      </w:r>
      <w:r w:rsidR="00AC5849">
        <w:rPr>
          <w:sz w:val="28"/>
          <w:szCs w:val="28"/>
        </w:rPr>
        <w:t xml:space="preserve"> such conduct by the government </w:t>
      </w:r>
      <w:r>
        <w:rPr>
          <w:sz w:val="28"/>
          <w:szCs w:val="28"/>
        </w:rPr>
        <w:t xml:space="preserve">would be </w:t>
      </w:r>
      <w:r>
        <w:rPr>
          <w:b/>
          <w:sz w:val="28"/>
          <w:szCs w:val="28"/>
        </w:rPr>
        <w:t>intolerable in any country where freedom prevails</w:t>
      </w:r>
      <w:r w:rsidRPr="006E7DF9">
        <w:rPr>
          <w:b/>
          <w:sz w:val="28"/>
          <w:szCs w:val="28"/>
        </w:rPr>
        <w:t>, as being the essence of slavery itself”.</w:t>
      </w:r>
      <w:r>
        <w:rPr>
          <w:b/>
          <w:sz w:val="28"/>
          <w:szCs w:val="28"/>
        </w:rPr>
        <w:t xml:space="preserve"> </w:t>
      </w:r>
      <w:r>
        <w:rPr>
          <w:sz w:val="28"/>
          <w:szCs w:val="28"/>
        </w:rPr>
        <w:t xml:space="preserve"> </w:t>
      </w:r>
      <w:proofErr w:type="spellStart"/>
      <w:r w:rsidRPr="00C30E3A">
        <w:rPr>
          <w:sz w:val="28"/>
          <w:szCs w:val="28"/>
          <w:u w:val="single"/>
        </w:rPr>
        <w:t>Yick</w:t>
      </w:r>
      <w:proofErr w:type="spellEnd"/>
      <w:r w:rsidRPr="00C30E3A">
        <w:rPr>
          <w:sz w:val="28"/>
          <w:szCs w:val="28"/>
          <w:u w:val="single"/>
        </w:rPr>
        <w:t xml:space="preserve"> </w:t>
      </w:r>
      <w:proofErr w:type="spellStart"/>
      <w:proofErr w:type="gramStart"/>
      <w:r w:rsidRPr="00C30E3A">
        <w:rPr>
          <w:sz w:val="28"/>
          <w:szCs w:val="28"/>
          <w:u w:val="single"/>
        </w:rPr>
        <w:t>Wo</w:t>
      </w:r>
      <w:proofErr w:type="spellEnd"/>
      <w:proofErr w:type="gramEnd"/>
      <w:r w:rsidRPr="00C30E3A">
        <w:rPr>
          <w:sz w:val="28"/>
          <w:szCs w:val="28"/>
          <w:u w:val="single"/>
        </w:rPr>
        <w:t xml:space="preserve"> v. Hopkins</w:t>
      </w:r>
      <w:r>
        <w:rPr>
          <w:sz w:val="28"/>
          <w:szCs w:val="28"/>
        </w:rPr>
        <w:t>, 118 US 356, 370 (1886).</w:t>
      </w:r>
    </w:p>
    <w:p w:rsidR="00D36BFE" w:rsidRDefault="00011D9A" w:rsidP="00D36BFE">
      <w:pPr>
        <w:spacing w:line="480" w:lineRule="auto"/>
        <w:rPr>
          <w:sz w:val="28"/>
          <w:szCs w:val="28"/>
        </w:rPr>
      </w:pPr>
      <w:r>
        <w:rPr>
          <w:sz w:val="28"/>
          <w:szCs w:val="28"/>
        </w:rPr>
        <w:t xml:space="preserve">     The Court below sites a copyright case of infringement pursuant to </w:t>
      </w:r>
      <w:r w:rsidRPr="00C30E3A">
        <w:rPr>
          <w:sz w:val="28"/>
          <w:szCs w:val="28"/>
        </w:rPr>
        <w:t>17 USC 501</w:t>
      </w:r>
      <w:r>
        <w:rPr>
          <w:sz w:val="28"/>
          <w:szCs w:val="28"/>
        </w:rPr>
        <w:t>.  In that case, the Court dismissed for lack of personal jurisdiction pursuant to FRCP</w:t>
      </w:r>
      <w:r w:rsidR="00D36BFE">
        <w:rPr>
          <w:sz w:val="28"/>
          <w:szCs w:val="28"/>
        </w:rPr>
        <w:t xml:space="preserve"> 12(b</w:t>
      </w:r>
      <w:proofErr w:type="gramStart"/>
      <w:r w:rsidR="00D36BFE">
        <w:rPr>
          <w:sz w:val="28"/>
          <w:szCs w:val="28"/>
        </w:rPr>
        <w:t>)(</w:t>
      </w:r>
      <w:proofErr w:type="gramEnd"/>
      <w:r w:rsidR="00D36BFE">
        <w:rPr>
          <w:sz w:val="28"/>
          <w:szCs w:val="28"/>
        </w:rPr>
        <w:t xml:space="preserve">2) and </w:t>
      </w:r>
      <w:r w:rsidR="00D36BFE">
        <w:rPr>
          <w:sz w:val="28"/>
          <w:szCs w:val="28"/>
          <w:u w:val="single"/>
        </w:rPr>
        <w:t>denied p</w:t>
      </w:r>
      <w:r w:rsidR="00D36BFE" w:rsidRPr="00F97A6F">
        <w:rPr>
          <w:sz w:val="28"/>
          <w:szCs w:val="28"/>
          <w:u w:val="single"/>
        </w:rPr>
        <w:t>laintiff request to conduct discovery</w:t>
      </w:r>
      <w:r w:rsidR="00D36BFE">
        <w:rPr>
          <w:sz w:val="28"/>
          <w:szCs w:val="28"/>
        </w:rPr>
        <w:t xml:space="preserve">.  Plaintiff appealed to </w:t>
      </w:r>
    </w:p>
    <w:p w:rsidR="00D36BFE" w:rsidRDefault="00D36BFE" w:rsidP="00D36BFE">
      <w:pPr>
        <w:pStyle w:val="NoSpacing"/>
        <w:spacing w:line="480" w:lineRule="auto"/>
        <w:jc w:val="center"/>
        <w:rPr>
          <w:sz w:val="28"/>
          <w:szCs w:val="28"/>
        </w:rPr>
      </w:pPr>
      <w:r>
        <w:rPr>
          <w:sz w:val="28"/>
          <w:szCs w:val="28"/>
        </w:rPr>
        <w:t>21</w:t>
      </w:r>
    </w:p>
    <w:p w:rsidR="00D36BFE" w:rsidRDefault="00011D9A" w:rsidP="00011D9A">
      <w:pPr>
        <w:spacing w:line="480" w:lineRule="auto"/>
        <w:rPr>
          <w:sz w:val="28"/>
          <w:szCs w:val="28"/>
        </w:rPr>
      </w:pPr>
      <w:proofErr w:type="gramStart"/>
      <w:r>
        <w:rPr>
          <w:sz w:val="28"/>
          <w:szCs w:val="28"/>
        </w:rPr>
        <w:lastRenderedPageBreak/>
        <w:t>this</w:t>
      </w:r>
      <w:proofErr w:type="gramEnd"/>
      <w:r>
        <w:rPr>
          <w:sz w:val="28"/>
          <w:szCs w:val="28"/>
        </w:rPr>
        <w:t xml:space="preserve"> Court.  After a challenging analysis, this Court reversed, stating that he presented a </w:t>
      </w:r>
      <w:r w:rsidRPr="00F97A6F">
        <w:rPr>
          <w:i/>
          <w:sz w:val="28"/>
          <w:szCs w:val="28"/>
          <w:u w:val="single"/>
        </w:rPr>
        <w:t>prima</w:t>
      </w:r>
      <w:r>
        <w:rPr>
          <w:i/>
          <w:sz w:val="28"/>
          <w:szCs w:val="28"/>
        </w:rPr>
        <w:t xml:space="preserve"> </w:t>
      </w:r>
      <w:r w:rsidRPr="00F97A6F">
        <w:rPr>
          <w:i/>
          <w:sz w:val="28"/>
          <w:szCs w:val="28"/>
          <w:u w:val="single"/>
        </w:rPr>
        <w:t>facie</w:t>
      </w:r>
      <w:r>
        <w:rPr>
          <w:sz w:val="28"/>
          <w:szCs w:val="28"/>
        </w:rPr>
        <w:t xml:space="preserve"> case sufficient to survive a motion to dismiss.  </w:t>
      </w:r>
      <w:proofErr w:type="spellStart"/>
      <w:proofErr w:type="gramStart"/>
      <w:r w:rsidRPr="00C30E3A">
        <w:rPr>
          <w:sz w:val="28"/>
          <w:szCs w:val="28"/>
          <w:u w:val="single"/>
        </w:rPr>
        <w:t>Mavrix</w:t>
      </w:r>
      <w:proofErr w:type="spellEnd"/>
      <w:r w:rsidRPr="00C30E3A">
        <w:rPr>
          <w:sz w:val="28"/>
          <w:szCs w:val="28"/>
          <w:u w:val="single"/>
        </w:rPr>
        <w:t xml:space="preserve"> Photo, Inc. v. Brand Technologies, Inc.</w:t>
      </w:r>
      <w:r w:rsidRPr="00C30E3A">
        <w:rPr>
          <w:sz w:val="28"/>
          <w:szCs w:val="28"/>
        </w:rPr>
        <w:t>,</w:t>
      </w:r>
      <w:r>
        <w:rPr>
          <w:sz w:val="28"/>
          <w:szCs w:val="28"/>
        </w:rPr>
        <w:t xml:space="preserve"> 647 F.3d 1218 (9</w:t>
      </w:r>
      <w:r w:rsidRPr="009518DE">
        <w:rPr>
          <w:sz w:val="28"/>
          <w:szCs w:val="28"/>
          <w:vertAlign w:val="superscript"/>
        </w:rPr>
        <w:t>th</w:t>
      </w:r>
      <w:r>
        <w:rPr>
          <w:sz w:val="28"/>
          <w:szCs w:val="28"/>
        </w:rPr>
        <w:t xml:space="preserve"> Cir. 2011).</w:t>
      </w:r>
      <w:proofErr w:type="gramEnd"/>
    </w:p>
    <w:p w:rsidR="00AC5849" w:rsidRDefault="00D36BFE" w:rsidP="00011D9A">
      <w:pPr>
        <w:spacing w:line="480" w:lineRule="auto"/>
        <w:rPr>
          <w:sz w:val="28"/>
          <w:szCs w:val="28"/>
        </w:rPr>
      </w:pPr>
      <w:r>
        <w:rPr>
          <w:sz w:val="28"/>
          <w:szCs w:val="28"/>
        </w:rPr>
        <w:t xml:space="preserve">     </w:t>
      </w:r>
      <w:r w:rsidR="004058DA">
        <w:rPr>
          <w:sz w:val="28"/>
          <w:szCs w:val="28"/>
        </w:rPr>
        <w:t xml:space="preserve">The Appellant’s case here, under consideration, as </w:t>
      </w:r>
      <w:proofErr w:type="spellStart"/>
      <w:r w:rsidR="004058DA" w:rsidRPr="00C30E3A">
        <w:rPr>
          <w:sz w:val="28"/>
          <w:szCs w:val="28"/>
          <w:u w:val="single"/>
        </w:rPr>
        <w:t>Mavrix’s</w:t>
      </w:r>
      <w:proofErr w:type="spellEnd"/>
      <w:r w:rsidR="004058DA">
        <w:rPr>
          <w:sz w:val="28"/>
          <w:szCs w:val="28"/>
        </w:rPr>
        <w:t xml:space="preserve">, recited </w:t>
      </w:r>
      <w:r w:rsidR="004058DA">
        <w:rPr>
          <w:i/>
          <w:sz w:val="28"/>
          <w:szCs w:val="28"/>
        </w:rPr>
        <w:t xml:space="preserve">prima </w:t>
      </w:r>
      <w:proofErr w:type="gramStart"/>
      <w:r w:rsidR="004058DA">
        <w:rPr>
          <w:i/>
          <w:sz w:val="28"/>
          <w:szCs w:val="28"/>
        </w:rPr>
        <w:t>facie</w:t>
      </w:r>
      <w:r w:rsidR="004058DA">
        <w:rPr>
          <w:sz w:val="28"/>
          <w:szCs w:val="28"/>
        </w:rPr>
        <w:t xml:space="preserve"> </w:t>
      </w:r>
      <w:r w:rsidR="00011D9A">
        <w:rPr>
          <w:sz w:val="28"/>
          <w:szCs w:val="28"/>
        </w:rPr>
        <w:t xml:space="preserve"> constitutional</w:t>
      </w:r>
      <w:proofErr w:type="gramEnd"/>
      <w:r w:rsidR="00011D9A">
        <w:rPr>
          <w:sz w:val="28"/>
          <w:szCs w:val="28"/>
        </w:rPr>
        <w:t xml:space="preserve"> injuries clearly cognizable under </w:t>
      </w:r>
      <w:r w:rsidR="00011D9A" w:rsidRPr="00C30E3A">
        <w:rPr>
          <w:sz w:val="28"/>
          <w:szCs w:val="28"/>
        </w:rPr>
        <w:t>42 U.S.C. 1983</w:t>
      </w:r>
      <w:r w:rsidR="00011D9A">
        <w:rPr>
          <w:sz w:val="28"/>
          <w:szCs w:val="28"/>
        </w:rPr>
        <w:t xml:space="preserve">.  As demonstrated above, the Court below had a constitutional duty and also ample jurisdiction to give course to this action, and to afford Due Process in this case, including Appellant’s fundamental right to procedural due process, and further including his constitutional right to trial by a jury of his peers.  The jury is the “constitutional tribunal provided for trying facts in courts of law.”  </w:t>
      </w:r>
      <w:r w:rsidR="00011D9A" w:rsidRPr="00C30E3A">
        <w:rPr>
          <w:sz w:val="28"/>
          <w:szCs w:val="28"/>
          <w:u w:val="single"/>
        </w:rPr>
        <w:t>Berry v. United States</w:t>
      </w:r>
      <w:r w:rsidR="00011D9A">
        <w:rPr>
          <w:sz w:val="28"/>
          <w:szCs w:val="28"/>
        </w:rPr>
        <w:t xml:space="preserve">, 312 US 450, 453 (1941).  </w:t>
      </w:r>
    </w:p>
    <w:p w:rsidR="00011D9A" w:rsidRDefault="00011D9A" w:rsidP="00011D9A">
      <w:pPr>
        <w:spacing w:line="480" w:lineRule="auto"/>
        <w:rPr>
          <w:sz w:val="28"/>
          <w:szCs w:val="28"/>
        </w:rPr>
      </w:pPr>
      <w:r>
        <w:rPr>
          <w:sz w:val="28"/>
          <w:szCs w:val="28"/>
        </w:rPr>
        <w:t xml:space="preserve">     Appellant submitted statements of claims of constitutional injuries and arbitrary conduct totaling 62 instances in his complaint, and that he suffered significant harm at the hands of </w:t>
      </w:r>
      <w:proofErr w:type="spellStart"/>
      <w:r>
        <w:rPr>
          <w:sz w:val="28"/>
          <w:szCs w:val="28"/>
        </w:rPr>
        <w:t>Appellees</w:t>
      </w:r>
      <w:proofErr w:type="spellEnd"/>
      <w:r>
        <w:rPr>
          <w:sz w:val="28"/>
          <w:szCs w:val="28"/>
        </w:rPr>
        <w:t xml:space="preserve">, thus satisfying the </w:t>
      </w:r>
      <w:r>
        <w:rPr>
          <w:sz w:val="28"/>
          <w:szCs w:val="28"/>
          <w:u w:val="single"/>
        </w:rPr>
        <w:t>threshold</w:t>
      </w:r>
      <w:r>
        <w:rPr>
          <w:sz w:val="28"/>
          <w:szCs w:val="28"/>
        </w:rPr>
        <w:t xml:space="preserve"> </w:t>
      </w:r>
      <w:r w:rsidRPr="00731F7C">
        <w:rPr>
          <w:sz w:val="28"/>
          <w:szCs w:val="28"/>
          <w:u w:val="single"/>
        </w:rPr>
        <w:t>requirement</w:t>
      </w:r>
      <w:r>
        <w:rPr>
          <w:sz w:val="28"/>
          <w:szCs w:val="28"/>
        </w:rPr>
        <w:t xml:space="preserve"> </w:t>
      </w:r>
      <w:r w:rsidRPr="00C3425A">
        <w:rPr>
          <w:sz w:val="28"/>
          <w:szCs w:val="28"/>
          <w:u w:val="single"/>
        </w:rPr>
        <w:t>that</w:t>
      </w:r>
      <w:r>
        <w:rPr>
          <w:sz w:val="28"/>
          <w:szCs w:val="28"/>
        </w:rPr>
        <w:t xml:space="preserve"> [Appellant] </w:t>
      </w:r>
      <w:r w:rsidRPr="00C3425A">
        <w:rPr>
          <w:sz w:val="28"/>
          <w:szCs w:val="28"/>
          <w:u w:val="single"/>
        </w:rPr>
        <w:t>be</w:t>
      </w:r>
      <w:r>
        <w:rPr>
          <w:sz w:val="28"/>
          <w:szCs w:val="28"/>
        </w:rPr>
        <w:t xml:space="preserve"> </w:t>
      </w:r>
      <w:r w:rsidRPr="00C3425A">
        <w:rPr>
          <w:sz w:val="28"/>
          <w:szCs w:val="28"/>
          <w:u w:val="single"/>
        </w:rPr>
        <w:t>deprived</w:t>
      </w:r>
      <w:r>
        <w:rPr>
          <w:sz w:val="28"/>
          <w:szCs w:val="28"/>
        </w:rPr>
        <w:t xml:space="preserve"> </w:t>
      </w:r>
      <w:r w:rsidRPr="00C3425A">
        <w:rPr>
          <w:sz w:val="28"/>
          <w:szCs w:val="28"/>
          <w:u w:val="single"/>
        </w:rPr>
        <w:t>of</w:t>
      </w:r>
      <w:r>
        <w:rPr>
          <w:sz w:val="28"/>
          <w:szCs w:val="28"/>
        </w:rPr>
        <w:t xml:space="preserve"> </w:t>
      </w:r>
      <w:r w:rsidRPr="00C3425A">
        <w:rPr>
          <w:sz w:val="28"/>
          <w:szCs w:val="28"/>
          <w:u w:val="single"/>
        </w:rPr>
        <w:t>a</w:t>
      </w:r>
      <w:r>
        <w:rPr>
          <w:sz w:val="28"/>
          <w:szCs w:val="28"/>
        </w:rPr>
        <w:t xml:space="preserve"> </w:t>
      </w:r>
      <w:r w:rsidRPr="00C3425A">
        <w:rPr>
          <w:sz w:val="28"/>
          <w:szCs w:val="28"/>
          <w:u w:val="single"/>
        </w:rPr>
        <w:t>right</w:t>
      </w:r>
      <w:r>
        <w:rPr>
          <w:sz w:val="28"/>
          <w:szCs w:val="28"/>
        </w:rPr>
        <w:t xml:space="preserve"> </w:t>
      </w:r>
      <w:r w:rsidRPr="00C3425A">
        <w:rPr>
          <w:sz w:val="28"/>
          <w:szCs w:val="28"/>
          <w:u w:val="single"/>
        </w:rPr>
        <w:t>secured</w:t>
      </w:r>
      <w:r>
        <w:rPr>
          <w:sz w:val="28"/>
          <w:szCs w:val="28"/>
        </w:rPr>
        <w:t xml:space="preserve"> </w:t>
      </w:r>
      <w:r w:rsidRPr="00C3425A">
        <w:rPr>
          <w:sz w:val="28"/>
          <w:szCs w:val="28"/>
          <w:u w:val="single"/>
        </w:rPr>
        <w:t>by</w:t>
      </w:r>
      <w:r>
        <w:rPr>
          <w:sz w:val="28"/>
          <w:szCs w:val="28"/>
        </w:rPr>
        <w:t xml:space="preserve"> </w:t>
      </w:r>
      <w:r w:rsidRPr="00C3425A">
        <w:rPr>
          <w:sz w:val="28"/>
          <w:szCs w:val="28"/>
          <w:u w:val="single"/>
        </w:rPr>
        <w:t>the</w:t>
      </w:r>
      <w:r>
        <w:rPr>
          <w:sz w:val="28"/>
          <w:szCs w:val="28"/>
        </w:rPr>
        <w:t xml:space="preserve"> </w:t>
      </w:r>
      <w:r w:rsidRPr="00C3425A">
        <w:rPr>
          <w:sz w:val="28"/>
          <w:szCs w:val="28"/>
          <w:u w:val="single"/>
        </w:rPr>
        <w:t>Constitution</w:t>
      </w:r>
      <w:r>
        <w:rPr>
          <w:sz w:val="28"/>
          <w:szCs w:val="28"/>
        </w:rPr>
        <w:t xml:space="preserve"> </w:t>
      </w:r>
      <w:r w:rsidRPr="00C3425A">
        <w:rPr>
          <w:sz w:val="28"/>
          <w:szCs w:val="28"/>
          <w:u w:val="single"/>
        </w:rPr>
        <w:t>and</w:t>
      </w:r>
      <w:r>
        <w:rPr>
          <w:sz w:val="28"/>
          <w:szCs w:val="28"/>
        </w:rPr>
        <w:t xml:space="preserve"> </w:t>
      </w:r>
      <w:r w:rsidRPr="00C3425A">
        <w:rPr>
          <w:sz w:val="28"/>
          <w:szCs w:val="28"/>
          <w:u w:val="single"/>
        </w:rPr>
        <w:t>laws</w:t>
      </w:r>
      <w:r>
        <w:rPr>
          <w:sz w:val="28"/>
          <w:szCs w:val="28"/>
        </w:rPr>
        <w:t xml:space="preserve">.  A majority of Supreme Court, speaking by Justice Rehnquist with Chief Justice Warren Burger joining, it was held that: </w:t>
      </w:r>
    </w:p>
    <w:p w:rsidR="00D36BFE" w:rsidRDefault="00D36BFE" w:rsidP="00D36BFE">
      <w:pPr>
        <w:pStyle w:val="NoSpacing"/>
      </w:pPr>
    </w:p>
    <w:p w:rsidR="00D36BFE" w:rsidRDefault="00D36BFE" w:rsidP="00D36BFE">
      <w:pPr>
        <w:spacing w:line="480" w:lineRule="auto"/>
        <w:jc w:val="center"/>
        <w:rPr>
          <w:sz w:val="28"/>
          <w:szCs w:val="28"/>
        </w:rPr>
      </w:pPr>
      <w:r>
        <w:rPr>
          <w:sz w:val="28"/>
          <w:szCs w:val="28"/>
        </w:rPr>
        <w:t>22</w:t>
      </w:r>
    </w:p>
    <w:p w:rsidR="00D36BFE" w:rsidRDefault="00011D9A" w:rsidP="00D36BFE">
      <w:pPr>
        <w:pStyle w:val="NoSpacing"/>
        <w:ind w:firstLine="720"/>
        <w:rPr>
          <w:sz w:val="28"/>
          <w:szCs w:val="28"/>
        </w:rPr>
      </w:pPr>
      <w:r>
        <w:lastRenderedPageBreak/>
        <w:t>“</w:t>
      </w:r>
      <w:r>
        <w:rPr>
          <w:sz w:val="28"/>
          <w:szCs w:val="28"/>
        </w:rPr>
        <w:t xml:space="preserve">The Fourteenth Amendment…protects…against deprivations… </w:t>
      </w:r>
    </w:p>
    <w:p w:rsidR="00011D9A" w:rsidRDefault="00011D9A" w:rsidP="00D36BFE">
      <w:pPr>
        <w:pStyle w:val="NoSpacing"/>
        <w:ind w:firstLine="720"/>
        <w:rPr>
          <w:sz w:val="28"/>
          <w:szCs w:val="28"/>
        </w:rPr>
      </w:pPr>
      <w:proofErr w:type="gramStart"/>
      <w:r>
        <w:rPr>
          <w:sz w:val="28"/>
          <w:szCs w:val="28"/>
        </w:rPr>
        <w:t>accomplished</w:t>
      </w:r>
      <w:proofErr w:type="gramEnd"/>
      <w:r>
        <w:rPr>
          <w:sz w:val="28"/>
          <w:szCs w:val="28"/>
        </w:rPr>
        <w:t xml:space="preserve"> without Due Process of law.  A reasonable division </w:t>
      </w:r>
    </w:p>
    <w:p w:rsidR="00011D9A" w:rsidRDefault="00011D9A" w:rsidP="00011D9A">
      <w:pPr>
        <w:pStyle w:val="NoSpacing"/>
        <w:ind w:left="720"/>
        <w:rPr>
          <w:sz w:val="28"/>
          <w:szCs w:val="28"/>
        </w:rPr>
      </w:pPr>
      <w:proofErr w:type="gramStart"/>
      <w:r>
        <w:rPr>
          <w:sz w:val="28"/>
          <w:szCs w:val="28"/>
        </w:rPr>
        <w:t>of</w:t>
      </w:r>
      <w:proofErr w:type="gramEnd"/>
      <w:r>
        <w:rPr>
          <w:sz w:val="28"/>
          <w:szCs w:val="28"/>
        </w:rPr>
        <w:t xml:space="preserve"> functions between law enforcement officers, committing </w:t>
      </w:r>
    </w:p>
    <w:p w:rsidR="00011D9A" w:rsidRDefault="00011D9A" w:rsidP="00011D9A">
      <w:pPr>
        <w:pStyle w:val="NoSpacing"/>
        <w:ind w:left="720"/>
        <w:rPr>
          <w:b/>
          <w:sz w:val="28"/>
          <w:szCs w:val="28"/>
        </w:rPr>
      </w:pPr>
      <w:proofErr w:type="gramStart"/>
      <w:r>
        <w:rPr>
          <w:sz w:val="28"/>
          <w:szCs w:val="28"/>
        </w:rPr>
        <w:t>magistrates</w:t>
      </w:r>
      <w:proofErr w:type="gramEnd"/>
      <w:r>
        <w:rPr>
          <w:sz w:val="28"/>
          <w:szCs w:val="28"/>
        </w:rPr>
        <w:t xml:space="preserve">, and judicial officers – </w:t>
      </w:r>
      <w:r w:rsidRPr="00A56D6B">
        <w:rPr>
          <w:b/>
          <w:sz w:val="28"/>
          <w:szCs w:val="28"/>
        </w:rPr>
        <w:t>all</w:t>
      </w:r>
      <w:r>
        <w:rPr>
          <w:b/>
          <w:sz w:val="28"/>
          <w:szCs w:val="28"/>
        </w:rPr>
        <w:t xml:space="preserve"> of whom may be</w:t>
      </w:r>
      <w:r w:rsidRPr="00A56D6B">
        <w:rPr>
          <w:b/>
          <w:sz w:val="28"/>
          <w:szCs w:val="28"/>
        </w:rPr>
        <w:t xml:space="preserve"> </w:t>
      </w:r>
      <w:r>
        <w:rPr>
          <w:b/>
          <w:sz w:val="28"/>
          <w:szCs w:val="28"/>
        </w:rPr>
        <w:t>potential</w:t>
      </w:r>
    </w:p>
    <w:p w:rsidR="00011D9A" w:rsidRPr="007673F8" w:rsidRDefault="00011D9A" w:rsidP="00011D9A">
      <w:pPr>
        <w:pStyle w:val="NoSpacing"/>
        <w:ind w:left="720"/>
        <w:rPr>
          <w:b/>
          <w:sz w:val="28"/>
          <w:szCs w:val="28"/>
        </w:rPr>
      </w:pPr>
      <w:proofErr w:type="gramStart"/>
      <w:r w:rsidRPr="00A56D6B">
        <w:rPr>
          <w:b/>
          <w:sz w:val="28"/>
          <w:szCs w:val="28"/>
        </w:rPr>
        <w:t>defendants</w:t>
      </w:r>
      <w:proofErr w:type="gramEnd"/>
      <w:r w:rsidRPr="00A56D6B">
        <w:rPr>
          <w:b/>
          <w:sz w:val="28"/>
          <w:szCs w:val="28"/>
        </w:rPr>
        <w:t xml:space="preserve"> in a 1983 </w:t>
      </w:r>
      <w:r w:rsidRPr="007673F8">
        <w:rPr>
          <w:b/>
          <w:sz w:val="28"/>
          <w:szCs w:val="28"/>
        </w:rPr>
        <w:t xml:space="preserve">action </w:t>
      </w:r>
      <w:r>
        <w:rPr>
          <w:b/>
          <w:sz w:val="28"/>
          <w:szCs w:val="28"/>
        </w:rPr>
        <w:t>–</w:t>
      </w:r>
      <w:r w:rsidRPr="007673F8">
        <w:rPr>
          <w:b/>
          <w:sz w:val="28"/>
          <w:szCs w:val="28"/>
        </w:rPr>
        <w:t xml:space="preserve"> is</w:t>
      </w:r>
      <w:r>
        <w:rPr>
          <w:b/>
          <w:sz w:val="28"/>
          <w:szCs w:val="28"/>
        </w:rPr>
        <w:t xml:space="preserve"> entirely consistent</w:t>
      </w:r>
      <w:r w:rsidRPr="007673F8">
        <w:rPr>
          <w:b/>
          <w:sz w:val="28"/>
          <w:szCs w:val="28"/>
        </w:rPr>
        <w:t xml:space="preserve"> </w:t>
      </w:r>
      <w:r>
        <w:rPr>
          <w:b/>
          <w:sz w:val="28"/>
          <w:szCs w:val="28"/>
        </w:rPr>
        <w:t>with Due</w:t>
      </w:r>
    </w:p>
    <w:p w:rsidR="00011D9A" w:rsidRPr="00FD7AE0" w:rsidRDefault="00011D9A" w:rsidP="00011D9A">
      <w:pPr>
        <w:pStyle w:val="NoSpacing"/>
        <w:rPr>
          <w:sz w:val="28"/>
          <w:szCs w:val="28"/>
          <w:u w:val="single"/>
        </w:rPr>
      </w:pPr>
      <w:r>
        <w:rPr>
          <w:b/>
          <w:sz w:val="28"/>
          <w:szCs w:val="28"/>
        </w:rPr>
        <w:t xml:space="preserve"> </w:t>
      </w:r>
      <w:r w:rsidRPr="00C926BB">
        <w:rPr>
          <w:b/>
          <w:sz w:val="28"/>
          <w:szCs w:val="28"/>
        </w:rPr>
        <w:t xml:space="preserve"> </w:t>
      </w:r>
      <w:r>
        <w:rPr>
          <w:b/>
          <w:sz w:val="28"/>
          <w:szCs w:val="28"/>
        </w:rPr>
        <w:t xml:space="preserve">          </w:t>
      </w:r>
      <w:proofErr w:type="gramStart"/>
      <w:r w:rsidRPr="00C926BB">
        <w:rPr>
          <w:b/>
          <w:sz w:val="28"/>
          <w:szCs w:val="28"/>
        </w:rPr>
        <w:t xml:space="preserve">Process </w:t>
      </w:r>
      <w:r w:rsidRPr="00FD7AE0">
        <w:rPr>
          <w:b/>
          <w:sz w:val="28"/>
          <w:szCs w:val="28"/>
        </w:rPr>
        <w:t>of law.”</w:t>
      </w:r>
      <w:proofErr w:type="gramEnd"/>
      <w:r w:rsidRPr="007673F8">
        <w:rPr>
          <w:sz w:val="28"/>
          <w:szCs w:val="28"/>
        </w:rPr>
        <w:t xml:space="preserve">  </w:t>
      </w:r>
      <w:r w:rsidRPr="009403F7">
        <w:rPr>
          <w:sz w:val="28"/>
          <w:szCs w:val="28"/>
          <w:u w:val="single"/>
        </w:rPr>
        <w:t xml:space="preserve">Baker v. </w:t>
      </w:r>
      <w:proofErr w:type="spellStart"/>
      <w:r w:rsidRPr="009403F7">
        <w:rPr>
          <w:sz w:val="28"/>
          <w:szCs w:val="28"/>
          <w:u w:val="single"/>
        </w:rPr>
        <w:t>McCollan</w:t>
      </w:r>
      <w:proofErr w:type="spellEnd"/>
      <w:r>
        <w:rPr>
          <w:sz w:val="28"/>
          <w:szCs w:val="28"/>
        </w:rPr>
        <w:t>, 443 US 137, 145-146 (1979).</w:t>
      </w:r>
    </w:p>
    <w:p w:rsidR="00011D9A" w:rsidRDefault="00011D9A" w:rsidP="00011D9A">
      <w:pPr>
        <w:pStyle w:val="NoSpacing"/>
        <w:ind w:firstLine="720"/>
        <w:rPr>
          <w:sz w:val="28"/>
          <w:szCs w:val="28"/>
        </w:rPr>
      </w:pPr>
    </w:p>
    <w:p w:rsidR="00AC5849" w:rsidRDefault="004058DA" w:rsidP="00011D9A">
      <w:pPr>
        <w:spacing w:line="480" w:lineRule="auto"/>
        <w:rPr>
          <w:sz w:val="28"/>
          <w:szCs w:val="28"/>
        </w:rPr>
      </w:pPr>
      <w:r>
        <w:rPr>
          <w:sz w:val="28"/>
          <w:szCs w:val="28"/>
        </w:rPr>
        <w:t xml:space="preserve">     </w:t>
      </w:r>
      <w:r w:rsidR="00011D9A">
        <w:rPr>
          <w:sz w:val="28"/>
          <w:szCs w:val="28"/>
        </w:rPr>
        <w:t xml:space="preserve">Defendant OMB’s decision to deprive this Appellant of his physician license, which in turn deprived him of his civil and constitutional rights and interests as he identified them in the complaint, would suffice for liability under </w:t>
      </w:r>
      <w:r w:rsidR="00011D9A" w:rsidRPr="009403F7">
        <w:rPr>
          <w:sz w:val="28"/>
          <w:szCs w:val="28"/>
        </w:rPr>
        <w:t>42 U.S.C. 1983.</w:t>
      </w:r>
      <w:r w:rsidR="00011D9A">
        <w:rPr>
          <w:sz w:val="28"/>
          <w:szCs w:val="28"/>
        </w:rPr>
        <w:t xml:space="preserve">  This federal statute is </w:t>
      </w:r>
      <w:r w:rsidR="00011D9A" w:rsidRPr="00252EAE">
        <w:rPr>
          <w:sz w:val="28"/>
          <w:szCs w:val="28"/>
          <w:u w:val="single"/>
        </w:rPr>
        <w:t>mandatorily</w:t>
      </w:r>
      <w:r w:rsidR="00011D9A">
        <w:rPr>
          <w:sz w:val="28"/>
          <w:szCs w:val="28"/>
        </w:rPr>
        <w:t xml:space="preserve"> applicable in this case against </w:t>
      </w:r>
      <w:proofErr w:type="spellStart"/>
      <w:r w:rsidR="00011D9A">
        <w:rPr>
          <w:sz w:val="28"/>
          <w:szCs w:val="28"/>
        </w:rPr>
        <w:t>Appellees</w:t>
      </w:r>
      <w:proofErr w:type="spellEnd"/>
      <w:r w:rsidR="00011D9A">
        <w:rPr>
          <w:sz w:val="28"/>
          <w:szCs w:val="28"/>
        </w:rPr>
        <w:t>.  This Appellant was entitled to his right to a jury trial on the factual issues of the case.  The Court below denied this right. The denial prejudiced the Appellant and should be taken in consideration by this supervisory Court of Appeals.</w:t>
      </w:r>
    </w:p>
    <w:p w:rsidR="00011D9A" w:rsidRDefault="00AB27D1" w:rsidP="00011D9A">
      <w:pPr>
        <w:spacing w:line="480" w:lineRule="auto"/>
        <w:rPr>
          <w:sz w:val="28"/>
          <w:szCs w:val="28"/>
        </w:rPr>
      </w:pPr>
      <w:r>
        <w:rPr>
          <w:sz w:val="28"/>
          <w:szCs w:val="28"/>
        </w:rPr>
        <w:t xml:space="preserve">     </w:t>
      </w:r>
      <w:r w:rsidR="00011D9A">
        <w:rPr>
          <w:sz w:val="28"/>
          <w:szCs w:val="28"/>
        </w:rPr>
        <w:t xml:space="preserve">Moreover, failure of the Court below to accommodate this injured Appellant’s reasonable request for jury trial on the facts that gives rise to due process violation for the deprivation of his physician license by </w:t>
      </w:r>
      <w:proofErr w:type="spellStart"/>
      <w:r w:rsidR="00011D9A">
        <w:rPr>
          <w:sz w:val="28"/>
          <w:szCs w:val="28"/>
        </w:rPr>
        <w:t>Appellees</w:t>
      </w:r>
      <w:proofErr w:type="spellEnd"/>
      <w:r w:rsidR="00011D9A">
        <w:rPr>
          <w:sz w:val="28"/>
          <w:szCs w:val="28"/>
        </w:rPr>
        <w:t xml:space="preserve"> should therefore be taken in consideration by this supervisory Court.</w:t>
      </w:r>
    </w:p>
    <w:p w:rsidR="00D36BFE" w:rsidRPr="00484157" w:rsidRDefault="00011D9A" w:rsidP="00D36BFE">
      <w:pPr>
        <w:spacing w:line="480" w:lineRule="auto"/>
        <w:rPr>
          <w:b/>
          <w:sz w:val="28"/>
          <w:szCs w:val="28"/>
        </w:rPr>
      </w:pPr>
      <w:r>
        <w:rPr>
          <w:sz w:val="28"/>
          <w:szCs w:val="28"/>
        </w:rPr>
        <w:t xml:space="preserve">     The famous Chief Justice John Marshall of the U.S. Supreme Court, speaking for the court, held that under Article III of the Constitution, Federal Courts can hear </w:t>
      </w:r>
      <w:r w:rsidR="00D36BFE" w:rsidRPr="00484157">
        <w:rPr>
          <w:b/>
          <w:sz w:val="28"/>
          <w:szCs w:val="28"/>
        </w:rPr>
        <w:t>“all cases in law and equity arising under this Constitution and the laws of the</w:t>
      </w:r>
    </w:p>
    <w:p w:rsidR="00D36BFE" w:rsidRPr="00484157" w:rsidRDefault="00D36BFE" w:rsidP="00D36BFE">
      <w:pPr>
        <w:spacing w:line="480" w:lineRule="auto"/>
        <w:jc w:val="center"/>
        <w:rPr>
          <w:sz w:val="28"/>
          <w:szCs w:val="28"/>
        </w:rPr>
      </w:pPr>
      <w:r w:rsidRPr="00484157">
        <w:rPr>
          <w:sz w:val="28"/>
          <w:szCs w:val="28"/>
        </w:rPr>
        <w:t>23</w:t>
      </w:r>
    </w:p>
    <w:p w:rsidR="00011D9A" w:rsidRDefault="00011D9A" w:rsidP="00011D9A">
      <w:pPr>
        <w:spacing w:line="480" w:lineRule="auto"/>
        <w:rPr>
          <w:sz w:val="28"/>
          <w:szCs w:val="28"/>
        </w:rPr>
      </w:pPr>
      <w:r w:rsidRPr="00484157">
        <w:rPr>
          <w:b/>
          <w:sz w:val="28"/>
          <w:szCs w:val="28"/>
        </w:rPr>
        <w:lastRenderedPageBreak/>
        <w:t>United States”</w:t>
      </w:r>
      <w:r>
        <w:rPr>
          <w:sz w:val="28"/>
          <w:szCs w:val="28"/>
        </w:rPr>
        <w:t xml:space="preserve">.  </w:t>
      </w:r>
      <w:proofErr w:type="gramStart"/>
      <w:r w:rsidRPr="00514FFC">
        <w:rPr>
          <w:sz w:val="28"/>
          <w:szCs w:val="28"/>
        </w:rPr>
        <w:t>U.S. Constitution, Art.</w:t>
      </w:r>
      <w:proofErr w:type="gramEnd"/>
      <w:r w:rsidRPr="00514FFC">
        <w:rPr>
          <w:sz w:val="28"/>
          <w:szCs w:val="28"/>
        </w:rPr>
        <w:t xml:space="preserve"> III, Sec. 2.</w:t>
      </w:r>
      <w:r>
        <w:rPr>
          <w:sz w:val="28"/>
          <w:szCs w:val="28"/>
        </w:rPr>
        <w:t xml:space="preserve">  </w:t>
      </w:r>
    </w:p>
    <w:p w:rsidR="00E07AF9" w:rsidRPr="00D36BFE" w:rsidRDefault="00011D9A" w:rsidP="00011D9A">
      <w:pPr>
        <w:spacing w:line="480" w:lineRule="auto"/>
        <w:rPr>
          <w:sz w:val="28"/>
          <w:szCs w:val="28"/>
          <w:u w:val="single"/>
        </w:rPr>
      </w:pPr>
      <w:r>
        <w:rPr>
          <w:sz w:val="28"/>
          <w:szCs w:val="28"/>
        </w:rPr>
        <w:t xml:space="preserve">     The Supreme Court interpreted this clause </w:t>
      </w:r>
      <w:r w:rsidRPr="00EE0AAD">
        <w:rPr>
          <w:sz w:val="28"/>
          <w:szCs w:val="28"/>
          <w:u w:val="single"/>
        </w:rPr>
        <w:t>broadly</w:t>
      </w:r>
      <w:r>
        <w:rPr>
          <w:sz w:val="28"/>
          <w:szCs w:val="28"/>
        </w:rPr>
        <w:t xml:space="preserve">, finding that it </w:t>
      </w:r>
      <w:r w:rsidRPr="00EE0AAD">
        <w:rPr>
          <w:sz w:val="28"/>
          <w:szCs w:val="28"/>
          <w:u w:val="single"/>
        </w:rPr>
        <w:t xml:space="preserve">allows </w:t>
      </w:r>
      <w:r>
        <w:rPr>
          <w:sz w:val="28"/>
          <w:szCs w:val="28"/>
        </w:rPr>
        <w:t xml:space="preserve">federal courts to hear any case </w:t>
      </w:r>
      <w:r w:rsidRPr="00EE0AAD">
        <w:rPr>
          <w:sz w:val="28"/>
          <w:szCs w:val="28"/>
          <w:u w:val="single"/>
        </w:rPr>
        <w:t>in</w:t>
      </w:r>
      <w:r>
        <w:rPr>
          <w:sz w:val="28"/>
          <w:szCs w:val="28"/>
        </w:rPr>
        <w:t xml:space="preserve"> </w:t>
      </w:r>
      <w:r w:rsidRPr="00EE0AAD">
        <w:rPr>
          <w:sz w:val="28"/>
          <w:szCs w:val="28"/>
          <w:u w:val="single"/>
        </w:rPr>
        <w:t>which</w:t>
      </w:r>
      <w:r>
        <w:rPr>
          <w:sz w:val="28"/>
          <w:szCs w:val="28"/>
        </w:rPr>
        <w:t xml:space="preserve"> </w:t>
      </w:r>
      <w:r w:rsidRPr="00EE0AAD">
        <w:rPr>
          <w:sz w:val="28"/>
          <w:szCs w:val="28"/>
          <w:u w:val="single"/>
        </w:rPr>
        <w:t>there</w:t>
      </w:r>
      <w:r>
        <w:rPr>
          <w:sz w:val="28"/>
          <w:szCs w:val="28"/>
        </w:rPr>
        <w:t xml:space="preserve"> </w:t>
      </w:r>
      <w:r w:rsidRPr="00EE0AAD">
        <w:rPr>
          <w:sz w:val="28"/>
          <w:szCs w:val="28"/>
          <w:u w:val="single"/>
        </w:rPr>
        <w:t>is</w:t>
      </w:r>
      <w:r>
        <w:rPr>
          <w:sz w:val="28"/>
          <w:szCs w:val="28"/>
        </w:rPr>
        <w:t xml:space="preserve"> </w:t>
      </w:r>
      <w:r w:rsidRPr="00EE0AAD">
        <w:rPr>
          <w:sz w:val="28"/>
          <w:szCs w:val="28"/>
          <w:u w:val="single"/>
        </w:rPr>
        <w:t>a</w:t>
      </w:r>
      <w:r>
        <w:rPr>
          <w:sz w:val="28"/>
          <w:szCs w:val="28"/>
        </w:rPr>
        <w:t xml:space="preserve"> </w:t>
      </w:r>
      <w:r w:rsidRPr="00EE0AAD">
        <w:rPr>
          <w:sz w:val="28"/>
          <w:szCs w:val="28"/>
          <w:u w:val="single"/>
        </w:rPr>
        <w:t>federal</w:t>
      </w:r>
      <w:r w:rsidRPr="00032A30">
        <w:rPr>
          <w:sz w:val="28"/>
          <w:szCs w:val="28"/>
        </w:rPr>
        <w:t xml:space="preserve"> </w:t>
      </w:r>
      <w:r w:rsidRPr="00EE0AAD">
        <w:rPr>
          <w:sz w:val="28"/>
          <w:szCs w:val="28"/>
          <w:u w:val="single"/>
        </w:rPr>
        <w:t>ingredient</w:t>
      </w:r>
      <w:r>
        <w:rPr>
          <w:sz w:val="28"/>
          <w:szCs w:val="28"/>
        </w:rPr>
        <w:t xml:space="preserve">.  </w:t>
      </w:r>
      <w:r w:rsidRPr="003830A8">
        <w:rPr>
          <w:sz w:val="28"/>
          <w:szCs w:val="28"/>
          <w:u w:val="single"/>
        </w:rPr>
        <w:t>Osborn v. Bank of the United States</w:t>
      </w:r>
      <w:r>
        <w:rPr>
          <w:sz w:val="28"/>
          <w:szCs w:val="28"/>
        </w:rPr>
        <w:t xml:space="preserve">, 22 US 738 (1824); </w:t>
      </w:r>
      <w:r w:rsidRPr="003830A8">
        <w:rPr>
          <w:sz w:val="28"/>
          <w:szCs w:val="28"/>
          <w:u w:val="single"/>
        </w:rPr>
        <w:t>United States v. Lee</w:t>
      </w:r>
      <w:r>
        <w:rPr>
          <w:sz w:val="28"/>
          <w:szCs w:val="28"/>
        </w:rPr>
        <w:t xml:space="preserve">, 106 US 196 (1882) (“The constitutional provisions that no person shall be deprived of life, liberty, or property without Due Process of law, nor private property taken for public use without just compensation, </w:t>
      </w:r>
      <w:r w:rsidRPr="00E93D5E">
        <w:rPr>
          <w:b/>
          <w:sz w:val="28"/>
          <w:szCs w:val="28"/>
        </w:rPr>
        <w:t>relate to those rights whose protection is peculiarly within the province of the judicial branch of the government.</w:t>
      </w:r>
      <w:r>
        <w:rPr>
          <w:sz w:val="28"/>
          <w:szCs w:val="28"/>
        </w:rPr>
        <w:t xml:space="preserve">”).      </w:t>
      </w:r>
      <w:r w:rsidR="00E07AF9">
        <w:rPr>
          <w:sz w:val="28"/>
          <w:szCs w:val="28"/>
        </w:rPr>
        <w:t xml:space="preserve">   </w:t>
      </w:r>
    </w:p>
    <w:p w:rsidR="00011D9A" w:rsidRPr="00E07AF9" w:rsidRDefault="00E07AF9" w:rsidP="00011D9A">
      <w:pPr>
        <w:spacing w:line="480" w:lineRule="auto"/>
        <w:rPr>
          <w:sz w:val="28"/>
          <w:szCs w:val="28"/>
          <w:u w:val="single"/>
        </w:rPr>
      </w:pPr>
      <w:r>
        <w:rPr>
          <w:sz w:val="28"/>
          <w:szCs w:val="28"/>
        </w:rPr>
        <w:t xml:space="preserve">     </w:t>
      </w:r>
      <w:r w:rsidR="00011D9A">
        <w:rPr>
          <w:sz w:val="28"/>
          <w:szCs w:val="28"/>
        </w:rPr>
        <w:t>Furthermore, the high Court, by its Chief Justice held that:</w:t>
      </w:r>
    </w:p>
    <w:p w:rsidR="00011D9A" w:rsidRPr="00555D5D" w:rsidRDefault="00011D9A" w:rsidP="00011D9A">
      <w:pPr>
        <w:pStyle w:val="NoSpacing"/>
        <w:ind w:firstLine="720"/>
        <w:rPr>
          <w:sz w:val="28"/>
          <w:szCs w:val="28"/>
        </w:rPr>
      </w:pPr>
      <w:proofErr w:type="gramStart"/>
      <w:r>
        <w:rPr>
          <w:sz w:val="28"/>
          <w:szCs w:val="28"/>
        </w:rPr>
        <w:t xml:space="preserve">“This clause </w:t>
      </w:r>
      <w:r w:rsidRPr="00514FFC">
        <w:rPr>
          <w:sz w:val="28"/>
          <w:szCs w:val="28"/>
        </w:rPr>
        <w:t>[Art.</w:t>
      </w:r>
      <w:proofErr w:type="gramEnd"/>
      <w:r w:rsidRPr="00514FFC">
        <w:rPr>
          <w:sz w:val="28"/>
          <w:szCs w:val="28"/>
        </w:rPr>
        <w:t xml:space="preserve"> III, Sec. 2],</w:t>
      </w:r>
      <w:r w:rsidRPr="00555D5D">
        <w:rPr>
          <w:sz w:val="28"/>
          <w:szCs w:val="28"/>
        </w:rPr>
        <w:t xml:space="preserve"> enables the judicial department</w:t>
      </w:r>
    </w:p>
    <w:p w:rsidR="00011D9A" w:rsidRPr="00555D5D" w:rsidRDefault="00011D9A" w:rsidP="00AC5849">
      <w:pPr>
        <w:pStyle w:val="NoSpacing"/>
        <w:ind w:firstLine="720"/>
        <w:rPr>
          <w:sz w:val="28"/>
          <w:szCs w:val="28"/>
        </w:rPr>
      </w:pPr>
      <w:proofErr w:type="gramStart"/>
      <w:r w:rsidRPr="00555D5D">
        <w:rPr>
          <w:sz w:val="28"/>
          <w:szCs w:val="28"/>
        </w:rPr>
        <w:t>to</w:t>
      </w:r>
      <w:proofErr w:type="gramEnd"/>
      <w:r w:rsidRPr="00555D5D">
        <w:rPr>
          <w:sz w:val="28"/>
          <w:szCs w:val="28"/>
        </w:rPr>
        <w:t xml:space="preserve"> receive jurisdiction </w:t>
      </w:r>
      <w:r w:rsidRPr="0024564E">
        <w:rPr>
          <w:sz w:val="28"/>
          <w:szCs w:val="28"/>
          <w:u w:val="single"/>
        </w:rPr>
        <w:t>to</w:t>
      </w:r>
      <w:r w:rsidRPr="00555D5D">
        <w:rPr>
          <w:sz w:val="28"/>
          <w:szCs w:val="28"/>
        </w:rPr>
        <w:t xml:space="preserve"> </w:t>
      </w:r>
      <w:r w:rsidRPr="0024564E">
        <w:rPr>
          <w:sz w:val="28"/>
          <w:szCs w:val="28"/>
          <w:u w:val="single"/>
        </w:rPr>
        <w:t>the</w:t>
      </w:r>
      <w:r w:rsidRPr="00555D5D">
        <w:rPr>
          <w:sz w:val="28"/>
          <w:szCs w:val="28"/>
        </w:rPr>
        <w:t xml:space="preserve"> </w:t>
      </w:r>
      <w:r w:rsidRPr="0024564E">
        <w:rPr>
          <w:sz w:val="28"/>
          <w:szCs w:val="28"/>
          <w:u w:val="single"/>
        </w:rPr>
        <w:t>full</w:t>
      </w:r>
      <w:r w:rsidRPr="00555D5D">
        <w:rPr>
          <w:sz w:val="28"/>
          <w:szCs w:val="28"/>
        </w:rPr>
        <w:t xml:space="preserve"> </w:t>
      </w:r>
      <w:r w:rsidRPr="0024564E">
        <w:rPr>
          <w:sz w:val="28"/>
          <w:szCs w:val="28"/>
          <w:u w:val="single"/>
        </w:rPr>
        <w:t>extent</w:t>
      </w:r>
      <w:r w:rsidRPr="00555D5D">
        <w:rPr>
          <w:sz w:val="28"/>
          <w:szCs w:val="28"/>
        </w:rPr>
        <w:t xml:space="preserve"> </w:t>
      </w:r>
      <w:r w:rsidRPr="0024564E">
        <w:rPr>
          <w:sz w:val="28"/>
          <w:szCs w:val="28"/>
          <w:u w:val="single"/>
        </w:rPr>
        <w:t>of</w:t>
      </w:r>
      <w:r w:rsidRPr="00555D5D">
        <w:rPr>
          <w:sz w:val="28"/>
          <w:szCs w:val="28"/>
        </w:rPr>
        <w:t xml:space="preserve"> </w:t>
      </w:r>
      <w:r w:rsidRPr="0024564E">
        <w:rPr>
          <w:sz w:val="28"/>
          <w:szCs w:val="28"/>
          <w:u w:val="single"/>
        </w:rPr>
        <w:t>the</w:t>
      </w:r>
      <w:r w:rsidRPr="00555D5D">
        <w:rPr>
          <w:sz w:val="28"/>
          <w:szCs w:val="28"/>
        </w:rPr>
        <w:t xml:space="preserve"> </w:t>
      </w:r>
      <w:r w:rsidRPr="0024564E">
        <w:rPr>
          <w:sz w:val="28"/>
          <w:szCs w:val="28"/>
          <w:u w:val="single"/>
        </w:rPr>
        <w:t>constitution</w:t>
      </w:r>
      <w:r w:rsidRPr="00555D5D">
        <w:rPr>
          <w:sz w:val="28"/>
          <w:szCs w:val="28"/>
        </w:rPr>
        <w:t xml:space="preserve">, </w:t>
      </w:r>
    </w:p>
    <w:p w:rsidR="00AB27D1" w:rsidRPr="00555D5D" w:rsidRDefault="00011D9A" w:rsidP="00AB27D1">
      <w:pPr>
        <w:pStyle w:val="NoSpacing"/>
        <w:ind w:firstLine="720"/>
        <w:rPr>
          <w:sz w:val="28"/>
          <w:szCs w:val="28"/>
        </w:rPr>
      </w:pPr>
      <w:proofErr w:type="gramStart"/>
      <w:r w:rsidRPr="0024564E">
        <w:rPr>
          <w:sz w:val="28"/>
          <w:szCs w:val="28"/>
          <w:u w:val="single"/>
        </w:rPr>
        <w:t>laws</w:t>
      </w:r>
      <w:proofErr w:type="gramEnd"/>
      <w:r w:rsidRPr="00555D5D">
        <w:rPr>
          <w:sz w:val="28"/>
          <w:szCs w:val="28"/>
        </w:rPr>
        <w:t xml:space="preserve">, </w:t>
      </w:r>
      <w:r w:rsidRPr="0024564E">
        <w:rPr>
          <w:sz w:val="28"/>
          <w:szCs w:val="28"/>
          <w:u w:val="single"/>
        </w:rPr>
        <w:t>and</w:t>
      </w:r>
      <w:r w:rsidRPr="00555D5D">
        <w:rPr>
          <w:sz w:val="28"/>
          <w:szCs w:val="28"/>
        </w:rPr>
        <w:t xml:space="preserve"> </w:t>
      </w:r>
      <w:r w:rsidRPr="0024564E">
        <w:rPr>
          <w:sz w:val="28"/>
          <w:szCs w:val="28"/>
          <w:u w:val="single"/>
        </w:rPr>
        <w:t>treaties</w:t>
      </w:r>
      <w:r w:rsidRPr="00555D5D">
        <w:rPr>
          <w:sz w:val="28"/>
          <w:szCs w:val="28"/>
        </w:rPr>
        <w:t xml:space="preserve"> </w:t>
      </w:r>
      <w:r w:rsidRPr="0024564E">
        <w:rPr>
          <w:sz w:val="28"/>
          <w:szCs w:val="28"/>
          <w:u w:val="single"/>
        </w:rPr>
        <w:t>of</w:t>
      </w:r>
      <w:r w:rsidRPr="00555D5D">
        <w:rPr>
          <w:sz w:val="28"/>
          <w:szCs w:val="28"/>
        </w:rPr>
        <w:t xml:space="preserve"> </w:t>
      </w:r>
      <w:r w:rsidRPr="0024564E">
        <w:rPr>
          <w:sz w:val="28"/>
          <w:szCs w:val="28"/>
          <w:u w:val="single"/>
        </w:rPr>
        <w:t>the</w:t>
      </w:r>
      <w:r w:rsidRPr="00555D5D">
        <w:rPr>
          <w:sz w:val="28"/>
          <w:szCs w:val="28"/>
        </w:rPr>
        <w:t xml:space="preserve"> </w:t>
      </w:r>
      <w:r w:rsidRPr="0024564E">
        <w:rPr>
          <w:sz w:val="28"/>
          <w:szCs w:val="28"/>
          <w:u w:val="single"/>
        </w:rPr>
        <w:t>United</w:t>
      </w:r>
      <w:r w:rsidRPr="00555D5D">
        <w:rPr>
          <w:sz w:val="28"/>
          <w:szCs w:val="28"/>
        </w:rPr>
        <w:t xml:space="preserve"> </w:t>
      </w:r>
      <w:r w:rsidRPr="0024564E">
        <w:rPr>
          <w:sz w:val="28"/>
          <w:szCs w:val="28"/>
          <w:u w:val="single"/>
        </w:rPr>
        <w:t>States</w:t>
      </w:r>
      <w:r w:rsidRPr="00555D5D">
        <w:rPr>
          <w:sz w:val="28"/>
          <w:szCs w:val="28"/>
        </w:rPr>
        <w:t xml:space="preserve">, when any question </w:t>
      </w:r>
    </w:p>
    <w:p w:rsidR="00011D9A" w:rsidRPr="00555D5D" w:rsidRDefault="00011D9A" w:rsidP="00011D9A">
      <w:pPr>
        <w:pStyle w:val="NoSpacing"/>
        <w:ind w:firstLine="720"/>
        <w:rPr>
          <w:sz w:val="28"/>
          <w:szCs w:val="28"/>
        </w:rPr>
      </w:pPr>
      <w:proofErr w:type="gramStart"/>
      <w:r w:rsidRPr="00555D5D">
        <w:rPr>
          <w:sz w:val="28"/>
          <w:szCs w:val="28"/>
        </w:rPr>
        <w:t>respecting</w:t>
      </w:r>
      <w:proofErr w:type="gramEnd"/>
      <w:r w:rsidRPr="00555D5D">
        <w:rPr>
          <w:sz w:val="28"/>
          <w:szCs w:val="28"/>
        </w:rPr>
        <w:t xml:space="preserve"> them shall assume such a form that the judicial</w:t>
      </w:r>
    </w:p>
    <w:p w:rsidR="00011D9A" w:rsidRPr="00322A4C" w:rsidRDefault="00011D9A" w:rsidP="00011D9A">
      <w:pPr>
        <w:pStyle w:val="NoSpacing"/>
        <w:ind w:firstLine="720"/>
        <w:rPr>
          <w:sz w:val="28"/>
          <w:szCs w:val="28"/>
        </w:rPr>
      </w:pPr>
      <w:proofErr w:type="gramStart"/>
      <w:r w:rsidRPr="00555D5D">
        <w:rPr>
          <w:sz w:val="28"/>
          <w:szCs w:val="28"/>
        </w:rPr>
        <w:t>power</w:t>
      </w:r>
      <w:proofErr w:type="gramEnd"/>
      <w:r w:rsidRPr="00555D5D">
        <w:rPr>
          <w:sz w:val="28"/>
          <w:szCs w:val="28"/>
        </w:rPr>
        <w:t xml:space="preserve"> is capable of acting on it.” </w:t>
      </w:r>
      <w:r w:rsidRPr="00B32C36">
        <w:rPr>
          <w:sz w:val="28"/>
          <w:szCs w:val="28"/>
          <w:u w:val="single"/>
        </w:rPr>
        <w:t>Osborn</w:t>
      </w:r>
      <w:r w:rsidRPr="00B32C36">
        <w:rPr>
          <w:sz w:val="28"/>
          <w:szCs w:val="28"/>
        </w:rPr>
        <w:t>,</w:t>
      </w:r>
      <w:r w:rsidRPr="00555D5D">
        <w:rPr>
          <w:sz w:val="28"/>
          <w:szCs w:val="28"/>
        </w:rPr>
        <w:t xml:space="preserve"> at 809-821</w:t>
      </w:r>
      <w:r>
        <w:rPr>
          <w:sz w:val="28"/>
          <w:szCs w:val="28"/>
        </w:rPr>
        <w:t>.</w:t>
      </w:r>
    </w:p>
    <w:p w:rsidR="00011D9A" w:rsidRPr="00154894" w:rsidRDefault="00011D9A" w:rsidP="00011D9A"/>
    <w:p w:rsidR="005814D2" w:rsidRPr="005814D2" w:rsidRDefault="00011D9A" w:rsidP="005814D2">
      <w:pPr>
        <w:spacing w:line="480" w:lineRule="auto"/>
        <w:rPr>
          <w:sz w:val="28"/>
          <w:szCs w:val="28"/>
          <w:u w:val="single"/>
        </w:rPr>
      </w:pPr>
      <w:r>
        <w:rPr>
          <w:sz w:val="28"/>
          <w:szCs w:val="28"/>
        </w:rPr>
        <w:t xml:space="preserve">     The U.S. Supreme Court in </w:t>
      </w:r>
      <w:r w:rsidRPr="00B32C36">
        <w:rPr>
          <w:sz w:val="28"/>
          <w:szCs w:val="28"/>
          <w:u w:val="single"/>
        </w:rPr>
        <w:t>Davis v. Gray</w:t>
      </w:r>
      <w:r>
        <w:rPr>
          <w:sz w:val="28"/>
          <w:szCs w:val="28"/>
        </w:rPr>
        <w:t xml:space="preserve">, 83 US 203 (1872), reiterates the rule of </w:t>
      </w:r>
      <w:r w:rsidRPr="00B32C36">
        <w:rPr>
          <w:sz w:val="28"/>
          <w:szCs w:val="28"/>
          <w:u w:val="single"/>
        </w:rPr>
        <w:t>Osborn v. United States Bank</w:t>
      </w:r>
      <w:r>
        <w:rPr>
          <w:sz w:val="28"/>
          <w:szCs w:val="28"/>
        </w:rPr>
        <w:t xml:space="preserve">, so far as concerns the right to enjoin a State officer from executing a state law in conflict with the Constitution or a statute of the United States when such execution will violate the rights of the litigant.  </w:t>
      </w:r>
      <w:proofErr w:type="gramStart"/>
      <w:r w:rsidRPr="00461565">
        <w:rPr>
          <w:sz w:val="28"/>
          <w:szCs w:val="28"/>
          <w:u w:val="single"/>
        </w:rPr>
        <w:t xml:space="preserve">Ex </w:t>
      </w:r>
      <w:r w:rsidR="005814D2" w:rsidRPr="00461565">
        <w:rPr>
          <w:sz w:val="28"/>
          <w:szCs w:val="28"/>
          <w:u w:val="single"/>
        </w:rPr>
        <w:t>Parte Young</w:t>
      </w:r>
      <w:r w:rsidR="005814D2">
        <w:rPr>
          <w:sz w:val="28"/>
          <w:szCs w:val="28"/>
        </w:rPr>
        <w:t>, 209 US 123, 151(1908).</w:t>
      </w:r>
      <w:proofErr w:type="gramEnd"/>
      <w:r w:rsidR="005814D2">
        <w:rPr>
          <w:sz w:val="28"/>
          <w:szCs w:val="28"/>
        </w:rPr>
        <w:t xml:space="preserve">  The U.S. Supreme Court teaches that:  </w:t>
      </w:r>
    </w:p>
    <w:p w:rsidR="005814D2" w:rsidRPr="00E07AF9" w:rsidRDefault="005814D2" w:rsidP="005814D2">
      <w:pPr>
        <w:spacing w:line="480" w:lineRule="auto"/>
        <w:jc w:val="center"/>
        <w:rPr>
          <w:sz w:val="28"/>
          <w:szCs w:val="28"/>
        </w:rPr>
      </w:pPr>
      <w:r>
        <w:rPr>
          <w:sz w:val="28"/>
          <w:szCs w:val="28"/>
        </w:rPr>
        <w:t>24</w:t>
      </w:r>
    </w:p>
    <w:p w:rsidR="005814D2" w:rsidRDefault="005814D2" w:rsidP="00011D9A">
      <w:pPr>
        <w:spacing w:line="480" w:lineRule="auto"/>
        <w:rPr>
          <w:sz w:val="28"/>
          <w:szCs w:val="28"/>
          <w:u w:val="single"/>
        </w:rPr>
      </w:pPr>
    </w:p>
    <w:p w:rsidR="00011D9A" w:rsidRDefault="00011D9A" w:rsidP="00011D9A">
      <w:pPr>
        <w:pStyle w:val="NoSpacing"/>
        <w:ind w:firstLine="720"/>
        <w:rPr>
          <w:sz w:val="28"/>
          <w:szCs w:val="28"/>
        </w:rPr>
      </w:pPr>
      <w:r w:rsidRPr="009F625B">
        <w:rPr>
          <w:sz w:val="28"/>
          <w:szCs w:val="28"/>
        </w:rPr>
        <w:t xml:space="preserve">“The various authorities we have referred to furnish ample   </w:t>
      </w:r>
      <w:r>
        <w:rPr>
          <w:sz w:val="28"/>
          <w:szCs w:val="28"/>
        </w:rPr>
        <w:t xml:space="preserve">    </w:t>
      </w:r>
    </w:p>
    <w:p w:rsidR="00011D9A" w:rsidRDefault="00011D9A" w:rsidP="00011D9A">
      <w:pPr>
        <w:pStyle w:val="NoSpacing"/>
        <w:ind w:firstLine="720"/>
        <w:rPr>
          <w:sz w:val="28"/>
          <w:szCs w:val="28"/>
        </w:rPr>
      </w:pPr>
      <w:proofErr w:type="gramStart"/>
      <w:r w:rsidRPr="009F625B">
        <w:rPr>
          <w:sz w:val="28"/>
          <w:szCs w:val="28"/>
        </w:rPr>
        <w:t>justification</w:t>
      </w:r>
      <w:proofErr w:type="gramEnd"/>
      <w:r w:rsidRPr="009F625B">
        <w:rPr>
          <w:sz w:val="28"/>
          <w:szCs w:val="28"/>
        </w:rPr>
        <w:t xml:space="preserve"> for the assertion that individuals who, as officers</w:t>
      </w:r>
    </w:p>
    <w:p w:rsidR="00011D9A" w:rsidRDefault="00011D9A" w:rsidP="00011D9A">
      <w:pPr>
        <w:pStyle w:val="NoSpacing"/>
        <w:ind w:firstLine="720"/>
        <w:rPr>
          <w:sz w:val="28"/>
          <w:szCs w:val="28"/>
        </w:rPr>
      </w:pPr>
      <w:r w:rsidRPr="009F625B">
        <w:rPr>
          <w:sz w:val="28"/>
          <w:szCs w:val="28"/>
        </w:rPr>
        <w:t xml:space="preserve"> </w:t>
      </w:r>
      <w:proofErr w:type="gramStart"/>
      <w:r w:rsidRPr="009F625B">
        <w:rPr>
          <w:sz w:val="28"/>
          <w:szCs w:val="28"/>
        </w:rPr>
        <w:t>of</w:t>
      </w:r>
      <w:proofErr w:type="gramEnd"/>
      <w:r w:rsidRPr="009F625B">
        <w:rPr>
          <w:sz w:val="28"/>
          <w:szCs w:val="28"/>
        </w:rPr>
        <w:t xml:space="preserve"> the State, are clothed with some duty in regard to the </w:t>
      </w:r>
    </w:p>
    <w:p w:rsidR="00011D9A" w:rsidRDefault="00011D9A" w:rsidP="005814D2">
      <w:pPr>
        <w:pStyle w:val="NoSpacing"/>
        <w:ind w:firstLine="720"/>
        <w:rPr>
          <w:sz w:val="28"/>
          <w:szCs w:val="28"/>
        </w:rPr>
      </w:pPr>
      <w:proofErr w:type="gramStart"/>
      <w:r w:rsidRPr="009F625B">
        <w:rPr>
          <w:sz w:val="28"/>
          <w:szCs w:val="28"/>
        </w:rPr>
        <w:t>enforcement</w:t>
      </w:r>
      <w:proofErr w:type="gramEnd"/>
      <w:r w:rsidRPr="009F625B">
        <w:rPr>
          <w:sz w:val="28"/>
          <w:szCs w:val="28"/>
        </w:rPr>
        <w:t xml:space="preserve"> of the laws of the State, and who threaten and</w:t>
      </w:r>
      <w:r>
        <w:rPr>
          <w:sz w:val="28"/>
          <w:szCs w:val="28"/>
        </w:rPr>
        <w:t xml:space="preserve"> </w:t>
      </w:r>
    </w:p>
    <w:p w:rsidR="00011D9A" w:rsidRDefault="00011D9A" w:rsidP="00E07AF9">
      <w:pPr>
        <w:pStyle w:val="NoSpacing"/>
        <w:ind w:firstLine="720"/>
        <w:rPr>
          <w:sz w:val="28"/>
          <w:szCs w:val="28"/>
        </w:rPr>
      </w:pPr>
      <w:proofErr w:type="gramStart"/>
      <w:r w:rsidRPr="009F625B">
        <w:rPr>
          <w:sz w:val="28"/>
          <w:szCs w:val="28"/>
        </w:rPr>
        <w:t>are</w:t>
      </w:r>
      <w:proofErr w:type="gramEnd"/>
      <w:r w:rsidRPr="009F625B">
        <w:rPr>
          <w:sz w:val="28"/>
          <w:szCs w:val="28"/>
        </w:rPr>
        <w:t xml:space="preserve"> about to commence proceedings,…violating the Federal </w:t>
      </w:r>
    </w:p>
    <w:p w:rsidR="00011D9A" w:rsidRDefault="00011D9A" w:rsidP="00011D9A">
      <w:pPr>
        <w:pStyle w:val="NoSpacing"/>
        <w:ind w:firstLine="720"/>
        <w:rPr>
          <w:sz w:val="28"/>
          <w:szCs w:val="28"/>
        </w:rPr>
      </w:pPr>
      <w:r w:rsidRPr="009F625B">
        <w:rPr>
          <w:sz w:val="28"/>
          <w:szCs w:val="28"/>
        </w:rPr>
        <w:t xml:space="preserve">Constitution, may be enjoined by a Federal Court of equity </w:t>
      </w:r>
    </w:p>
    <w:p w:rsidR="00011D9A" w:rsidRDefault="00011D9A" w:rsidP="00011D9A">
      <w:pPr>
        <w:pStyle w:val="NoSpacing"/>
        <w:ind w:firstLine="720"/>
        <w:rPr>
          <w:sz w:val="28"/>
          <w:szCs w:val="28"/>
        </w:rPr>
      </w:pPr>
      <w:proofErr w:type="gramStart"/>
      <w:r w:rsidRPr="009F625B">
        <w:rPr>
          <w:sz w:val="28"/>
          <w:szCs w:val="28"/>
        </w:rPr>
        <w:t>from</w:t>
      </w:r>
      <w:proofErr w:type="gramEnd"/>
      <w:r w:rsidRPr="009F625B">
        <w:rPr>
          <w:sz w:val="28"/>
          <w:szCs w:val="28"/>
        </w:rPr>
        <w:t xml:space="preserve"> such action”.  </w:t>
      </w:r>
      <w:r w:rsidRPr="00B32C36">
        <w:rPr>
          <w:sz w:val="28"/>
          <w:szCs w:val="28"/>
          <w:u w:val="single"/>
        </w:rPr>
        <w:t>Ex Parte Young</w:t>
      </w:r>
      <w:r w:rsidRPr="009F625B">
        <w:rPr>
          <w:sz w:val="28"/>
          <w:szCs w:val="28"/>
        </w:rPr>
        <w:t>, at 155-156(1908)</w:t>
      </w:r>
      <w:r>
        <w:rPr>
          <w:sz w:val="28"/>
          <w:szCs w:val="28"/>
        </w:rPr>
        <w:t>; and,</w:t>
      </w:r>
    </w:p>
    <w:p w:rsidR="00011D9A" w:rsidRDefault="00011D9A" w:rsidP="00011D9A">
      <w:pPr>
        <w:pStyle w:val="NoSpacing"/>
        <w:ind w:firstLine="720"/>
        <w:rPr>
          <w:sz w:val="28"/>
          <w:szCs w:val="28"/>
        </w:rPr>
      </w:pPr>
      <w:proofErr w:type="gramStart"/>
      <w:r w:rsidRPr="00744BD8">
        <w:rPr>
          <w:sz w:val="28"/>
          <w:szCs w:val="28"/>
          <w:u w:val="single"/>
        </w:rPr>
        <w:t>see</w:t>
      </w:r>
      <w:proofErr w:type="gramEnd"/>
      <w:r w:rsidRPr="00744BD8">
        <w:rPr>
          <w:sz w:val="28"/>
          <w:szCs w:val="28"/>
          <w:u w:val="single"/>
        </w:rPr>
        <w:t xml:space="preserve">, </w:t>
      </w:r>
      <w:proofErr w:type="spellStart"/>
      <w:r w:rsidRPr="00B32C36">
        <w:rPr>
          <w:sz w:val="28"/>
          <w:szCs w:val="28"/>
          <w:u w:val="single"/>
        </w:rPr>
        <w:t>Mugler</w:t>
      </w:r>
      <w:proofErr w:type="spellEnd"/>
      <w:r w:rsidRPr="00B32C36">
        <w:rPr>
          <w:sz w:val="28"/>
          <w:szCs w:val="28"/>
          <w:u w:val="single"/>
        </w:rPr>
        <w:t xml:space="preserve"> v. Kansas</w:t>
      </w:r>
      <w:r>
        <w:rPr>
          <w:sz w:val="28"/>
          <w:szCs w:val="28"/>
        </w:rPr>
        <w:t>, 123 US 623, 661 (1887)(…”[</w:t>
      </w:r>
      <w:proofErr w:type="spellStart"/>
      <w:r>
        <w:rPr>
          <w:sz w:val="28"/>
          <w:szCs w:val="28"/>
        </w:rPr>
        <w:t>i</w:t>
      </w:r>
      <w:proofErr w:type="spellEnd"/>
      <w:r>
        <w:rPr>
          <w:sz w:val="28"/>
          <w:szCs w:val="28"/>
        </w:rPr>
        <w:t>]t does</w:t>
      </w:r>
    </w:p>
    <w:p w:rsidR="00011D9A" w:rsidRDefault="00011D9A" w:rsidP="00011D9A">
      <w:pPr>
        <w:pStyle w:val="NoSpacing"/>
        <w:ind w:firstLine="720"/>
        <w:rPr>
          <w:sz w:val="28"/>
          <w:szCs w:val="28"/>
        </w:rPr>
      </w:pPr>
      <w:proofErr w:type="gramStart"/>
      <w:r>
        <w:rPr>
          <w:sz w:val="28"/>
          <w:szCs w:val="28"/>
        </w:rPr>
        <w:t>not</w:t>
      </w:r>
      <w:proofErr w:type="gramEnd"/>
      <w:r>
        <w:rPr>
          <w:sz w:val="28"/>
          <w:szCs w:val="28"/>
        </w:rPr>
        <w:t xml:space="preserve"> at all follow that every statute enacted ostensibly for </w:t>
      </w:r>
    </w:p>
    <w:p w:rsidR="00011D9A" w:rsidRDefault="00011D9A" w:rsidP="00011D9A">
      <w:pPr>
        <w:pStyle w:val="NoSpacing"/>
        <w:ind w:firstLine="720"/>
        <w:rPr>
          <w:sz w:val="28"/>
          <w:szCs w:val="28"/>
        </w:rPr>
      </w:pPr>
      <w:proofErr w:type="gramStart"/>
      <w:r>
        <w:rPr>
          <w:sz w:val="28"/>
          <w:szCs w:val="28"/>
        </w:rPr>
        <w:t>the</w:t>
      </w:r>
      <w:proofErr w:type="gramEnd"/>
      <w:r>
        <w:rPr>
          <w:sz w:val="28"/>
          <w:szCs w:val="28"/>
        </w:rPr>
        <w:t xml:space="preserve"> promotion of [public health, morals or safety] is to be</w:t>
      </w:r>
    </w:p>
    <w:p w:rsidR="00011D9A" w:rsidRDefault="00011D9A" w:rsidP="00011D9A">
      <w:pPr>
        <w:pStyle w:val="NoSpacing"/>
        <w:ind w:firstLine="720"/>
        <w:rPr>
          <w:sz w:val="28"/>
          <w:szCs w:val="28"/>
        </w:rPr>
      </w:pPr>
      <w:proofErr w:type="gramStart"/>
      <w:r>
        <w:rPr>
          <w:sz w:val="28"/>
          <w:szCs w:val="28"/>
        </w:rPr>
        <w:t>accepted</w:t>
      </w:r>
      <w:proofErr w:type="gramEnd"/>
      <w:r>
        <w:rPr>
          <w:sz w:val="28"/>
          <w:szCs w:val="28"/>
        </w:rPr>
        <w:t xml:space="preserve"> as a legitimate exertion of the police powers of</w:t>
      </w:r>
    </w:p>
    <w:p w:rsidR="00011D9A" w:rsidRPr="00744BD8" w:rsidRDefault="00011D9A" w:rsidP="00011D9A">
      <w:pPr>
        <w:pStyle w:val="NoSpacing"/>
        <w:ind w:firstLine="720"/>
        <w:rPr>
          <w:sz w:val="28"/>
          <w:szCs w:val="28"/>
        </w:rPr>
      </w:pPr>
      <w:proofErr w:type="gramStart"/>
      <w:r>
        <w:rPr>
          <w:sz w:val="28"/>
          <w:szCs w:val="28"/>
        </w:rPr>
        <w:t>the</w:t>
      </w:r>
      <w:proofErr w:type="gramEnd"/>
      <w:r>
        <w:rPr>
          <w:sz w:val="28"/>
          <w:szCs w:val="28"/>
        </w:rPr>
        <w:t xml:space="preserve"> state.”).</w:t>
      </w:r>
    </w:p>
    <w:p w:rsidR="00011D9A" w:rsidRPr="00744BD8" w:rsidRDefault="00011D9A" w:rsidP="00011D9A">
      <w:pPr>
        <w:pStyle w:val="NoSpacing"/>
      </w:pPr>
    </w:p>
    <w:p w:rsidR="00011D9A" w:rsidRPr="00E07AF9" w:rsidRDefault="00011D9A" w:rsidP="00011D9A">
      <w:pPr>
        <w:spacing w:line="480" w:lineRule="auto"/>
        <w:rPr>
          <w:sz w:val="28"/>
          <w:szCs w:val="28"/>
        </w:rPr>
      </w:pPr>
      <w:r>
        <w:rPr>
          <w:sz w:val="28"/>
          <w:szCs w:val="28"/>
        </w:rPr>
        <w:t xml:space="preserve">     Consequently, t</w:t>
      </w:r>
      <w:r w:rsidRPr="00F348CB">
        <w:rPr>
          <w:sz w:val="28"/>
          <w:szCs w:val="28"/>
        </w:rPr>
        <w:t>he</w:t>
      </w:r>
      <w:r>
        <w:rPr>
          <w:b/>
          <w:sz w:val="28"/>
          <w:szCs w:val="28"/>
        </w:rPr>
        <w:t xml:space="preserve"> </w:t>
      </w:r>
      <w:r>
        <w:rPr>
          <w:sz w:val="28"/>
          <w:szCs w:val="28"/>
        </w:rPr>
        <w:t xml:space="preserve">Court below </w:t>
      </w:r>
      <w:r w:rsidRPr="0088522B">
        <w:rPr>
          <w:sz w:val="28"/>
          <w:szCs w:val="28"/>
        </w:rPr>
        <w:t>erred</w:t>
      </w:r>
      <w:r>
        <w:rPr>
          <w:sz w:val="28"/>
          <w:szCs w:val="28"/>
        </w:rPr>
        <w:t xml:space="preserve"> in dismissing this Appellant’s action, and this error prejudiced Appellant by compounding Appellant’s constitutional grievous injuries, and showing unmerited favor toward menacing defendants who disobeyed the Constitution of the United States by engaging in </w:t>
      </w:r>
      <w:r w:rsidRPr="0015174C">
        <w:rPr>
          <w:sz w:val="28"/>
          <w:szCs w:val="28"/>
          <w:u w:val="single"/>
        </w:rPr>
        <w:t>ruinous</w:t>
      </w:r>
      <w:r>
        <w:rPr>
          <w:sz w:val="28"/>
          <w:szCs w:val="28"/>
        </w:rPr>
        <w:t xml:space="preserve"> actions, under color of law severely prohibited by the imperative commands of the Fourteenth Amendment against this unsuspecting Appellant.  </w:t>
      </w:r>
    </w:p>
    <w:p w:rsidR="00AC5849" w:rsidRDefault="00011D9A" w:rsidP="00AC5849">
      <w:pPr>
        <w:pStyle w:val="NoSpacing"/>
        <w:rPr>
          <w:sz w:val="28"/>
          <w:szCs w:val="28"/>
        </w:rPr>
      </w:pPr>
      <w:r>
        <w:t xml:space="preserve">     </w:t>
      </w:r>
      <w:r w:rsidRPr="00AC5849">
        <w:rPr>
          <w:sz w:val="28"/>
          <w:szCs w:val="28"/>
        </w:rPr>
        <w:t xml:space="preserve">The </w:t>
      </w:r>
      <w:proofErr w:type="spellStart"/>
      <w:r w:rsidRPr="00AC5849">
        <w:rPr>
          <w:sz w:val="28"/>
          <w:szCs w:val="28"/>
          <w:u w:val="single"/>
        </w:rPr>
        <w:t>Mavrix</w:t>
      </w:r>
      <w:proofErr w:type="spellEnd"/>
      <w:r w:rsidRPr="00AC5849">
        <w:rPr>
          <w:sz w:val="28"/>
          <w:szCs w:val="28"/>
        </w:rPr>
        <w:t xml:space="preserve">, </w:t>
      </w:r>
      <w:r w:rsidRPr="00AC5849">
        <w:rPr>
          <w:sz w:val="28"/>
          <w:szCs w:val="28"/>
          <w:u w:val="single"/>
        </w:rPr>
        <w:t>Calder</w:t>
      </w:r>
      <w:r w:rsidRPr="00AC5849">
        <w:rPr>
          <w:sz w:val="28"/>
          <w:szCs w:val="28"/>
        </w:rPr>
        <w:t xml:space="preserve"> and other authorities indicated, clearly demonstrate that </w:t>
      </w:r>
    </w:p>
    <w:p w:rsidR="00AC5849" w:rsidRDefault="00AC5849" w:rsidP="00AC5849">
      <w:pPr>
        <w:pStyle w:val="NoSpacing"/>
        <w:rPr>
          <w:sz w:val="28"/>
          <w:szCs w:val="28"/>
        </w:rPr>
      </w:pPr>
    </w:p>
    <w:p w:rsidR="00AC5849" w:rsidRDefault="00011D9A" w:rsidP="00AC5849">
      <w:pPr>
        <w:pStyle w:val="NoSpacing"/>
        <w:rPr>
          <w:sz w:val="28"/>
          <w:szCs w:val="28"/>
        </w:rPr>
      </w:pPr>
      <w:proofErr w:type="gramStart"/>
      <w:r w:rsidRPr="00AC5849">
        <w:rPr>
          <w:sz w:val="28"/>
          <w:szCs w:val="28"/>
        </w:rPr>
        <w:t>the</w:t>
      </w:r>
      <w:proofErr w:type="gramEnd"/>
      <w:r w:rsidRPr="00AC5849">
        <w:rPr>
          <w:sz w:val="28"/>
          <w:szCs w:val="28"/>
        </w:rPr>
        <w:t xml:space="preserve"> constitutional </w:t>
      </w:r>
      <w:r w:rsidRPr="00AC5849">
        <w:rPr>
          <w:sz w:val="28"/>
          <w:szCs w:val="28"/>
          <w:u w:val="single"/>
        </w:rPr>
        <w:t>harms</w:t>
      </w:r>
      <w:r w:rsidRPr="00AC5849">
        <w:rPr>
          <w:sz w:val="28"/>
          <w:szCs w:val="28"/>
        </w:rPr>
        <w:t xml:space="preserve"> suffered by this Appellant are </w:t>
      </w:r>
      <w:r w:rsidRPr="00AC5849">
        <w:rPr>
          <w:i/>
          <w:sz w:val="28"/>
          <w:szCs w:val="28"/>
          <w:u w:val="single"/>
        </w:rPr>
        <w:t>bona</w:t>
      </w:r>
      <w:r w:rsidRPr="00AC5849">
        <w:rPr>
          <w:i/>
          <w:sz w:val="28"/>
          <w:szCs w:val="28"/>
        </w:rPr>
        <w:t xml:space="preserve"> </w:t>
      </w:r>
      <w:r w:rsidRPr="00AC5849">
        <w:rPr>
          <w:i/>
          <w:sz w:val="28"/>
          <w:szCs w:val="28"/>
          <w:u w:val="single"/>
        </w:rPr>
        <w:t>fide</w:t>
      </w:r>
      <w:r w:rsidRPr="00AC5849">
        <w:rPr>
          <w:sz w:val="28"/>
          <w:szCs w:val="28"/>
        </w:rPr>
        <w:t xml:space="preserve"> elements </w:t>
      </w:r>
    </w:p>
    <w:p w:rsidR="00AC5849" w:rsidRDefault="00AC5849" w:rsidP="00AC5849">
      <w:pPr>
        <w:pStyle w:val="NoSpacing"/>
        <w:rPr>
          <w:sz w:val="28"/>
          <w:szCs w:val="28"/>
        </w:rPr>
      </w:pPr>
    </w:p>
    <w:p w:rsidR="00AC5849" w:rsidRDefault="00011D9A" w:rsidP="00AC5849">
      <w:pPr>
        <w:pStyle w:val="NoSpacing"/>
        <w:rPr>
          <w:sz w:val="28"/>
          <w:szCs w:val="28"/>
        </w:rPr>
      </w:pPr>
      <w:proofErr w:type="gramStart"/>
      <w:r w:rsidRPr="00AC5849">
        <w:rPr>
          <w:sz w:val="28"/>
          <w:szCs w:val="28"/>
        </w:rPr>
        <w:t>cognizable</w:t>
      </w:r>
      <w:proofErr w:type="gramEnd"/>
      <w:r w:rsidRPr="00AC5849">
        <w:rPr>
          <w:sz w:val="28"/>
          <w:szCs w:val="28"/>
        </w:rPr>
        <w:t xml:space="preserve"> under 42 U.S.C. 1983, the Fourteenth Amendment, and under the </w:t>
      </w:r>
    </w:p>
    <w:p w:rsidR="00AC5849" w:rsidRDefault="00AC5849" w:rsidP="00AC5849">
      <w:pPr>
        <w:pStyle w:val="NoSpacing"/>
        <w:rPr>
          <w:sz w:val="28"/>
          <w:szCs w:val="28"/>
        </w:rPr>
      </w:pPr>
    </w:p>
    <w:p w:rsidR="005814D2" w:rsidRDefault="005814D2" w:rsidP="005814D2">
      <w:pPr>
        <w:pStyle w:val="NoSpacing"/>
        <w:rPr>
          <w:sz w:val="28"/>
          <w:szCs w:val="28"/>
        </w:rPr>
      </w:pPr>
      <w:proofErr w:type="gramStart"/>
      <w:r w:rsidRPr="00AC5849">
        <w:rPr>
          <w:sz w:val="28"/>
          <w:szCs w:val="28"/>
        </w:rPr>
        <w:t>highest</w:t>
      </w:r>
      <w:proofErr w:type="gramEnd"/>
      <w:r w:rsidRPr="00AC5849">
        <w:rPr>
          <w:sz w:val="28"/>
          <w:szCs w:val="28"/>
        </w:rPr>
        <w:t xml:space="preserve"> Court’s case law.  The Court below should not have been indifferent to </w:t>
      </w:r>
    </w:p>
    <w:p w:rsidR="005814D2" w:rsidRDefault="005814D2" w:rsidP="00AC5849">
      <w:pPr>
        <w:pStyle w:val="NoSpacing"/>
        <w:rPr>
          <w:sz w:val="28"/>
          <w:szCs w:val="28"/>
        </w:rPr>
      </w:pPr>
    </w:p>
    <w:p w:rsidR="005814D2" w:rsidRDefault="005814D2" w:rsidP="005814D2">
      <w:pPr>
        <w:pStyle w:val="NoSpacing"/>
        <w:jc w:val="center"/>
        <w:rPr>
          <w:sz w:val="28"/>
          <w:szCs w:val="28"/>
        </w:rPr>
      </w:pPr>
      <w:r>
        <w:rPr>
          <w:sz w:val="28"/>
          <w:szCs w:val="28"/>
        </w:rPr>
        <w:t>25</w:t>
      </w:r>
    </w:p>
    <w:p w:rsidR="00AC5849" w:rsidRDefault="00011D9A" w:rsidP="00AC5849">
      <w:pPr>
        <w:pStyle w:val="NoSpacing"/>
        <w:rPr>
          <w:sz w:val="28"/>
          <w:szCs w:val="28"/>
        </w:rPr>
      </w:pPr>
      <w:proofErr w:type="gramStart"/>
      <w:r w:rsidRPr="00AC5849">
        <w:rPr>
          <w:sz w:val="28"/>
          <w:szCs w:val="28"/>
        </w:rPr>
        <w:lastRenderedPageBreak/>
        <w:t>such</w:t>
      </w:r>
      <w:proofErr w:type="gramEnd"/>
      <w:r w:rsidRPr="00AC5849">
        <w:rPr>
          <w:sz w:val="28"/>
          <w:szCs w:val="28"/>
        </w:rPr>
        <w:t xml:space="preserve"> a grievous loss and harm this Appellant suffered at the hands of the </w:t>
      </w:r>
    </w:p>
    <w:p w:rsidR="00AC5849" w:rsidRDefault="00AC5849" w:rsidP="00AC5849">
      <w:pPr>
        <w:pStyle w:val="NoSpacing"/>
        <w:rPr>
          <w:sz w:val="28"/>
          <w:szCs w:val="28"/>
        </w:rPr>
      </w:pPr>
    </w:p>
    <w:p w:rsidR="00AC5849" w:rsidRDefault="00011D9A" w:rsidP="00AC5849">
      <w:pPr>
        <w:pStyle w:val="NoSpacing"/>
        <w:rPr>
          <w:sz w:val="28"/>
          <w:szCs w:val="28"/>
          <w:u w:val="single"/>
        </w:rPr>
      </w:pPr>
      <w:proofErr w:type="spellStart"/>
      <w:r w:rsidRPr="00AC5849">
        <w:rPr>
          <w:sz w:val="28"/>
          <w:szCs w:val="28"/>
        </w:rPr>
        <w:t>Appellees</w:t>
      </w:r>
      <w:proofErr w:type="spellEnd"/>
      <w:r w:rsidRPr="00AC5849">
        <w:rPr>
          <w:sz w:val="28"/>
          <w:szCs w:val="28"/>
        </w:rPr>
        <w:t xml:space="preserve">, especially the prime actors, who are the </w:t>
      </w:r>
      <w:r w:rsidRPr="00AC5849">
        <w:rPr>
          <w:sz w:val="28"/>
          <w:szCs w:val="28"/>
          <w:u w:val="single"/>
        </w:rPr>
        <w:t xml:space="preserve">recipients of federal funds </w:t>
      </w:r>
    </w:p>
    <w:p w:rsidR="00AC5849" w:rsidRDefault="00AC5849" w:rsidP="00AC5849">
      <w:pPr>
        <w:pStyle w:val="NoSpacing"/>
        <w:rPr>
          <w:sz w:val="28"/>
          <w:szCs w:val="28"/>
          <w:u w:val="single"/>
        </w:rPr>
      </w:pPr>
    </w:p>
    <w:p w:rsidR="00AC5849" w:rsidRDefault="00011D9A" w:rsidP="00AC5849">
      <w:pPr>
        <w:pStyle w:val="NoSpacing"/>
        <w:rPr>
          <w:sz w:val="28"/>
          <w:szCs w:val="28"/>
        </w:rPr>
      </w:pPr>
      <w:proofErr w:type="gramStart"/>
      <w:r w:rsidRPr="00AC5849">
        <w:rPr>
          <w:sz w:val="28"/>
          <w:szCs w:val="28"/>
          <w:u w:val="single"/>
        </w:rPr>
        <w:t>presumably</w:t>
      </w:r>
      <w:proofErr w:type="gramEnd"/>
      <w:r w:rsidRPr="00AC5849">
        <w:rPr>
          <w:sz w:val="28"/>
          <w:szCs w:val="28"/>
          <w:u w:val="single"/>
        </w:rPr>
        <w:t xml:space="preserve"> used against this injured Appellant’s civil and constitutional interests</w:t>
      </w:r>
      <w:r w:rsidRPr="00AC5849">
        <w:rPr>
          <w:sz w:val="28"/>
          <w:szCs w:val="28"/>
        </w:rPr>
        <w:t xml:space="preserve">, </w:t>
      </w:r>
    </w:p>
    <w:p w:rsidR="00AC5849" w:rsidRDefault="00AC5849" w:rsidP="00AC5849">
      <w:pPr>
        <w:pStyle w:val="NoSpacing"/>
        <w:rPr>
          <w:sz w:val="28"/>
          <w:szCs w:val="28"/>
        </w:rPr>
      </w:pPr>
    </w:p>
    <w:p w:rsidR="00AC5849" w:rsidRDefault="00011D9A" w:rsidP="00AC5849">
      <w:pPr>
        <w:pStyle w:val="NoSpacing"/>
        <w:rPr>
          <w:sz w:val="28"/>
          <w:szCs w:val="28"/>
        </w:rPr>
      </w:pPr>
      <w:proofErr w:type="gramStart"/>
      <w:r w:rsidRPr="00AC5849">
        <w:rPr>
          <w:sz w:val="28"/>
          <w:szCs w:val="28"/>
        </w:rPr>
        <w:t>considering</w:t>
      </w:r>
      <w:proofErr w:type="gramEnd"/>
      <w:r w:rsidRPr="00AC5849">
        <w:rPr>
          <w:sz w:val="28"/>
          <w:szCs w:val="28"/>
        </w:rPr>
        <w:t xml:space="preserve"> that this Appellant’s civil and constitutional interests claimed in the </w:t>
      </w:r>
    </w:p>
    <w:p w:rsidR="00AC5849" w:rsidRDefault="00AC5849" w:rsidP="00AC5849">
      <w:pPr>
        <w:pStyle w:val="NoSpacing"/>
        <w:rPr>
          <w:sz w:val="28"/>
          <w:szCs w:val="28"/>
        </w:rPr>
      </w:pPr>
    </w:p>
    <w:p w:rsidR="00AC5849" w:rsidRDefault="00011D9A" w:rsidP="00AC5849">
      <w:pPr>
        <w:pStyle w:val="NoSpacing"/>
        <w:rPr>
          <w:sz w:val="28"/>
          <w:szCs w:val="28"/>
        </w:rPr>
      </w:pPr>
      <w:proofErr w:type="gramStart"/>
      <w:r w:rsidRPr="00AC5849">
        <w:rPr>
          <w:sz w:val="28"/>
          <w:szCs w:val="28"/>
        </w:rPr>
        <w:t>complaint</w:t>
      </w:r>
      <w:proofErr w:type="gramEnd"/>
      <w:r w:rsidRPr="00AC5849">
        <w:rPr>
          <w:sz w:val="28"/>
          <w:szCs w:val="28"/>
        </w:rPr>
        <w:t xml:space="preserve"> originate in an act of Congress (</w:t>
      </w:r>
      <w:r w:rsidRPr="00AC5849">
        <w:rPr>
          <w:sz w:val="28"/>
          <w:szCs w:val="28"/>
          <w:u w:val="single"/>
        </w:rPr>
        <w:t>The Civil Rights Act of 1871</w:t>
      </w:r>
      <w:r w:rsidRPr="00AC5849">
        <w:rPr>
          <w:sz w:val="28"/>
          <w:szCs w:val="28"/>
        </w:rPr>
        <w:t xml:space="preserve"> – codified </w:t>
      </w:r>
    </w:p>
    <w:p w:rsidR="00AC5849" w:rsidRDefault="00AC5849" w:rsidP="00AC5849">
      <w:pPr>
        <w:pStyle w:val="NoSpacing"/>
        <w:rPr>
          <w:sz w:val="28"/>
          <w:szCs w:val="28"/>
        </w:rPr>
      </w:pPr>
    </w:p>
    <w:p w:rsidR="00AC5849" w:rsidRDefault="00011D9A" w:rsidP="00AC5849">
      <w:pPr>
        <w:pStyle w:val="NoSpacing"/>
        <w:rPr>
          <w:sz w:val="28"/>
          <w:szCs w:val="28"/>
        </w:rPr>
      </w:pPr>
      <w:r w:rsidRPr="00AC5849">
        <w:rPr>
          <w:sz w:val="28"/>
          <w:szCs w:val="28"/>
        </w:rPr>
        <w:t xml:space="preserve">42 U.S.C. 1983), including in the United States Constitution itself (Fourth, Fifth and </w:t>
      </w:r>
    </w:p>
    <w:p w:rsidR="00AC5849" w:rsidRDefault="00AC5849" w:rsidP="00AC5849">
      <w:pPr>
        <w:pStyle w:val="NoSpacing"/>
        <w:rPr>
          <w:sz w:val="28"/>
          <w:szCs w:val="28"/>
        </w:rPr>
      </w:pPr>
    </w:p>
    <w:p w:rsidR="00C25FD0" w:rsidRPr="00C25FD0" w:rsidRDefault="00011D9A" w:rsidP="00AC5849">
      <w:pPr>
        <w:pStyle w:val="NoSpacing"/>
        <w:rPr>
          <w:sz w:val="28"/>
          <w:szCs w:val="28"/>
        </w:rPr>
      </w:pPr>
      <w:r w:rsidRPr="00AC5849">
        <w:rPr>
          <w:sz w:val="28"/>
          <w:szCs w:val="28"/>
        </w:rPr>
        <w:t xml:space="preserve">Fourteenth Amendments).see, </w:t>
      </w:r>
      <w:r w:rsidRPr="00C25FD0">
        <w:rPr>
          <w:b/>
          <w:sz w:val="28"/>
          <w:szCs w:val="28"/>
          <w:u w:val="single"/>
        </w:rPr>
        <w:t>Exhibit-F</w:t>
      </w:r>
      <w:r w:rsidR="00435A4F" w:rsidRPr="00C25FD0">
        <w:rPr>
          <w:b/>
          <w:sz w:val="28"/>
          <w:szCs w:val="28"/>
          <w:u w:val="single"/>
        </w:rPr>
        <w:t xml:space="preserve"> and G</w:t>
      </w:r>
      <w:r w:rsidRPr="00AC5849">
        <w:rPr>
          <w:sz w:val="28"/>
          <w:szCs w:val="28"/>
        </w:rPr>
        <w:t>. (</w:t>
      </w:r>
      <w:r w:rsidR="00C25FD0" w:rsidRPr="00C25FD0">
        <w:rPr>
          <w:sz w:val="28"/>
          <w:szCs w:val="28"/>
          <w:u w:val="single"/>
        </w:rPr>
        <w:t xml:space="preserve">Documents of </w:t>
      </w:r>
      <w:r w:rsidRPr="00C25FD0">
        <w:rPr>
          <w:sz w:val="28"/>
          <w:szCs w:val="28"/>
          <w:u w:val="single"/>
        </w:rPr>
        <w:t>Fed</w:t>
      </w:r>
      <w:r w:rsidR="00C25FD0" w:rsidRPr="00C25FD0">
        <w:rPr>
          <w:sz w:val="28"/>
          <w:szCs w:val="28"/>
          <w:u w:val="single"/>
        </w:rPr>
        <w:t>eral funding</w:t>
      </w:r>
      <w:r w:rsidR="00C25FD0" w:rsidRPr="00C25FD0">
        <w:rPr>
          <w:sz w:val="28"/>
          <w:szCs w:val="28"/>
        </w:rPr>
        <w:t xml:space="preserve"> </w:t>
      </w:r>
      <w:r w:rsidRPr="00C25FD0">
        <w:rPr>
          <w:sz w:val="28"/>
          <w:szCs w:val="28"/>
        </w:rPr>
        <w:t xml:space="preserve"> </w:t>
      </w:r>
    </w:p>
    <w:p w:rsidR="00C25FD0" w:rsidRPr="00C25FD0" w:rsidRDefault="00C25FD0" w:rsidP="00AC5849">
      <w:pPr>
        <w:pStyle w:val="NoSpacing"/>
        <w:rPr>
          <w:sz w:val="28"/>
          <w:szCs w:val="28"/>
        </w:rPr>
      </w:pPr>
    </w:p>
    <w:p w:rsidR="00011D9A" w:rsidRPr="00AC5849" w:rsidRDefault="00011D9A" w:rsidP="00AC5849">
      <w:pPr>
        <w:pStyle w:val="NoSpacing"/>
        <w:rPr>
          <w:sz w:val="28"/>
          <w:szCs w:val="28"/>
        </w:rPr>
      </w:pPr>
      <w:proofErr w:type="gramStart"/>
      <w:r w:rsidRPr="00C25FD0">
        <w:rPr>
          <w:sz w:val="28"/>
          <w:szCs w:val="28"/>
          <w:u w:val="single"/>
        </w:rPr>
        <w:t>received</w:t>
      </w:r>
      <w:proofErr w:type="gramEnd"/>
      <w:r w:rsidR="00C25FD0" w:rsidRPr="00C25FD0">
        <w:rPr>
          <w:sz w:val="28"/>
          <w:szCs w:val="28"/>
          <w:u w:val="single"/>
        </w:rPr>
        <w:t xml:space="preserve"> by Oregon Department of Justice</w:t>
      </w:r>
      <w:r w:rsidRPr="00C25FD0">
        <w:rPr>
          <w:sz w:val="28"/>
          <w:szCs w:val="28"/>
        </w:rPr>
        <w:t>)</w:t>
      </w:r>
      <w:r w:rsidR="00C25FD0">
        <w:rPr>
          <w:sz w:val="28"/>
          <w:szCs w:val="28"/>
        </w:rPr>
        <w:t>.</w:t>
      </w:r>
      <w:r w:rsidRPr="00AC5849">
        <w:rPr>
          <w:sz w:val="28"/>
          <w:szCs w:val="28"/>
        </w:rPr>
        <w:t xml:space="preserve"> </w:t>
      </w:r>
    </w:p>
    <w:p w:rsidR="00AC5849" w:rsidRDefault="00AC5849" w:rsidP="00AC5849">
      <w:pPr>
        <w:pStyle w:val="NoSpacing"/>
      </w:pPr>
    </w:p>
    <w:p w:rsidR="00AC5849" w:rsidRPr="00AC5849" w:rsidRDefault="00AC5849" w:rsidP="00AC5849">
      <w:pPr>
        <w:pStyle w:val="NoSpacing"/>
        <w:rPr>
          <w:sz w:val="28"/>
          <w:szCs w:val="28"/>
        </w:rPr>
      </w:pPr>
      <w:r>
        <w:rPr>
          <w:sz w:val="28"/>
          <w:szCs w:val="28"/>
        </w:rPr>
        <w:t xml:space="preserve">     This Ninth Circuit Court recently stated that the U.S. Supreme Court decision in</w:t>
      </w:r>
    </w:p>
    <w:p w:rsidR="00AC5849" w:rsidRDefault="00AC5849" w:rsidP="00AC5849">
      <w:pPr>
        <w:pStyle w:val="NoSpacing"/>
      </w:pPr>
    </w:p>
    <w:p w:rsidR="00011D9A" w:rsidRPr="00AC5849" w:rsidRDefault="00011D9A" w:rsidP="00011D9A">
      <w:pPr>
        <w:spacing w:line="480" w:lineRule="auto"/>
        <w:rPr>
          <w:b/>
          <w:sz w:val="28"/>
          <w:szCs w:val="28"/>
        </w:rPr>
      </w:pPr>
      <w:r w:rsidRPr="00875C43">
        <w:rPr>
          <w:sz w:val="28"/>
          <w:szCs w:val="28"/>
          <w:u w:val="single"/>
        </w:rPr>
        <w:t xml:space="preserve">J. McIntyre Machinery, Ltd. v. </w:t>
      </w:r>
      <w:proofErr w:type="spellStart"/>
      <w:proofErr w:type="gramStart"/>
      <w:r w:rsidRPr="00875C43">
        <w:rPr>
          <w:sz w:val="28"/>
          <w:szCs w:val="28"/>
          <w:u w:val="single"/>
        </w:rPr>
        <w:t>Nicastro</w:t>
      </w:r>
      <w:proofErr w:type="spellEnd"/>
      <w:r w:rsidRPr="00D80F11">
        <w:rPr>
          <w:sz w:val="28"/>
          <w:szCs w:val="28"/>
          <w:u w:val="single"/>
        </w:rPr>
        <w:t xml:space="preserve"> </w:t>
      </w:r>
      <w:r>
        <w:rPr>
          <w:sz w:val="28"/>
          <w:szCs w:val="28"/>
        </w:rPr>
        <w:t>,</w:t>
      </w:r>
      <w:proofErr w:type="gramEnd"/>
      <w:r>
        <w:rPr>
          <w:sz w:val="28"/>
          <w:szCs w:val="28"/>
        </w:rPr>
        <w:t xml:space="preserve"> 131 </w:t>
      </w:r>
      <w:proofErr w:type="spellStart"/>
      <w:r>
        <w:rPr>
          <w:sz w:val="28"/>
          <w:szCs w:val="28"/>
        </w:rPr>
        <w:t>S.Ct</w:t>
      </w:r>
      <w:proofErr w:type="spellEnd"/>
      <w:r>
        <w:rPr>
          <w:sz w:val="28"/>
          <w:szCs w:val="28"/>
        </w:rPr>
        <w:t xml:space="preserve">. 2780 (2011) was cited, as a basis for specific jurisdiction in </w:t>
      </w:r>
      <w:proofErr w:type="spellStart"/>
      <w:r w:rsidRPr="00FA2835">
        <w:rPr>
          <w:sz w:val="28"/>
          <w:szCs w:val="28"/>
          <w:u w:val="single"/>
        </w:rPr>
        <w:t>Mavrix</w:t>
      </w:r>
      <w:proofErr w:type="spellEnd"/>
      <w:r>
        <w:rPr>
          <w:sz w:val="28"/>
          <w:szCs w:val="28"/>
        </w:rPr>
        <w:t>, that this Court held that the</w:t>
      </w:r>
      <w:r w:rsidR="00AC5849">
        <w:rPr>
          <w:sz w:val="28"/>
          <w:szCs w:val="28"/>
        </w:rPr>
        <w:t xml:space="preserve"> </w:t>
      </w:r>
      <w:r w:rsidRPr="004F56C0">
        <w:rPr>
          <w:b/>
          <w:sz w:val="28"/>
          <w:szCs w:val="28"/>
        </w:rPr>
        <w:t>“…uncontroverted allegations in the Complaint must be taken as true.”</w:t>
      </w:r>
      <w:r>
        <w:rPr>
          <w:sz w:val="28"/>
          <w:szCs w:val="28"/>
        </w:rPr>
        <w:t xml:space="preserve"> see</w:t>
      </w:r>
      <w:r w:rsidRPr="00875C43">
        <w:rPr>
          <w:sz w:val="28"/>
          <w:szCs w:val="28"/>
        </w:rPr>
        <w:t xml:space="preserve">, </w:t>
      </w:r>
      <w:proofErr w:type="spellStart"/>
      <w:r w:rsidRPr="00875C43">
        <w:rPr>
          <w:sz w:val="28"/>
          <w:szCs w:val="28"/>
          <w:u w:val="single"/>
        </w:rPr>
        <w:t>Schwartzenegger</w:t>
      </w:r>
      <w:proofErr w:type="spellEnd"/>
      <w:r w:rsidRPr="00875C43">
        <w:rPr>
          <w:sz w:val="28"/>
          <w:szCs w:val="28"/>
          <w:u w:val="single"/>
        </w:rPr>
        <w:t xml:space="preserve"> v.</w:t>
      </w:r>
      <w:r w:rsidR="00AB27D1" w:rsidRPr="00875C43">
        <w:rPr>
          <w:sz w:val="28"/>
          <w:szCs w:val="28"/>
          <w:u w:val="single"/>
        </w:rPr>
        <w:t xml:space="preserve"> </w:t>
      </w:r>
      <w:r w:rsidRPr="00875C43">
        <w:rPr>
          <w:sz w:val="28"/>
          <w:szCs w:val="28"/>
          <w:u w:val="single"/>
        </w:rPr>
        <w:t>Fred Martin Motor Company</w:t>
      </w:r>
      <w:r>
        <w:rPr>
          <w:sz w:val="28"/>
          <w:szCs w:val="28"/>
        </w:rPr>
        <w:t>, 374 F.3d. 797, 800 (9</w:t>
      </w:r>
      <w:r w:rsidRPr="00FA2835">
        <w:rPr>
          <w:sz w:val="28"/>
          <w:szCs w:val="28"/>
          <w:vertAlign w:val="superscript"/>
        </w:rPr>
        <w:t>th</w:t>
      </w:r>
      <w:r>
        <w:rPr>
          <w:sz w:val="28"/>
          <w:szCs w:val="28"/>
        </w:rPr>
        <w:t xml:space="preserve"> Cir. 2004); and further, that </w:t>
      </w:r>
      <w:r w:rsidRPr="004F56C0">
        <w:rPr>
          <w:b/>
          <w:sz w:val="28"/>
          <w:szCs w:val="28"/>
        </w:rPr>
        <w:t>“…will resolve factual disputes in the Plaintiff</w:t>
      </w:r>
      <w:r w:rsidR="005012AC">
        <w:rPr>
          <w:b/>
          <w:sz w:val="28"/>
          <w:szCs w:val="28"/>
        </w:rPr>
        <w:t>’</w:t>
      </w:r>
      <w:r w:rsidRPr="004F56C0">
        <w:rPr>
          <w:b/>
          <w:sz w:val="28"/>
          <w:szCs w:val="28"/>
        </w:rPr>
        <w:t>s favor”</w:t>
      </w:r>
      <w:r w:rsidRPr="004C3914">
        <w:rPr>
          <w:sz w:val="28"/>
          <w:szCs w:val="28"/>
        </w:rPr>
        <w:t>.</w:t>
      </w:r>
      <w:r>
        <w:rPr>
          <w:b/>
          <w:sz w:val="28"/>
          <w:szCs w:val="28"/>
        </w:rPr>
        <w:t xml:space="preserve"> </w:t>
      </w:r>
      <w:proofErr w:type="gramStart"/>
      <w:r>
        <w:rPr>
          <w:sz w:val="28"/>
          <w:szCs w:val="28"/>
        </w:rPr>
        <w:t>see</w:t>
      </w:r>
      <w:proofErr w:type="gramEnd"/>
      <w:r w:rsidRPr="00875C43">
        <w:rPr>
          <w:sz w:val="28"/>
          <w:szCs w:val="28"/>
        </w:rPr>
        <w:t>,</w:t>
      </w:r>
      <w:r w:rsidRPr="00875C43">
        <w:rPr>
          <w:b/>
          <w:sz w:val="28"/>
          <w:szCs w:val="28"/>
        </w:rPr>
        <w:t xml:space="preserve"> </w:t>
      </w:r>
      <w:r w:rsidRPr="00875C43">
        <w:rPr>
          <w:sz w:val="28"/>
          <w:szCs w:val="28"/>
          <w:u w:val="single"/>
        </w:rPr>
        <w:t>Pebble Beach Co. v. Cadd</w:t>
      </w:r>
      <w:r w:rsidRPr="00933276">
        <w:rPr>
          <w:sz w:val="28"/>
          <w:szCs w:val="28"/>
          <w:u w:val="single"/>
        </w:rPr>
        <w:t>y</w:t>
      </w:r>
      <w:r>
        <w:rPr>
          <w:sz w:val="28"/>
          <w:szCs w:val="28"/>
        </w:rPr>
        <w:t>, 453 F.3d. 1151,1154 (9</w:t>
      </w:r>
      <w:r w:rsidRPr="00933276">
        <w:rPr>
          <w:sz w:val="28"/>
          <w:szCs w:val="28"/>
          <w:vertAlign w:val="superscript"/>
        </w:rPr>
        <w:t>th</w:t>
      </w:r>
      <w:r>
        <w:rPr>
          <w:sz w:val="28"/>
          <w:szCs w:val="28"/>
        </w:rPr>
        <w:t xml:space="preserve"> Cir. 2006).  </w:t>
      </w:r>
    </w:p>
    <w:p w:rsidR="005814D2" w:rsidRDefault="00011D9A" w:rsidP="005814D2">
      <w:pPr>
        <w:spacing w:line="480" w:lineRule="auto"/>
        <w:rPr>
          <w:sz w:val="28"/>
          <w:szCs w:val="28"/>
        </w:rPr>
      </w:pPr>
      <w:r>
        <w:rPr>
          <w:sz w:val="28"/>
          <w:szCs w:val="28"/>
        </w:rPr>
        <w:t xml:space="preserve">    </w:t>
      </w:r>
      <w:r w:rsidR="005814D2">
        <w:rPr>
          <w:sz w:val="28"/>
          <w:szCs w:val="28"/>
        </w:rPr>
        <w:t xml:space="preserve"> In sum, </w:t>
      </w:r>
      <w:r w:rsidR="005814D2" w:rsidRPr="00875C43">
        <w:rPr>
          <w:sz w:val="28"/>
          <w:szCs w:val="28"/>
        </w:rPr>
        <w:t>42 U.S.C. 1983</w:t>
      </w:r>
      <w:r w:rsidR="005814D2">
        <w:rPr>
          <w:sz w:val="28"/>
          <w:szCs w:val="28"/>
        </w:rPr>
        <w:t xml:space="preserve"> authorizes jurisdiction over the Appellant’s person, the defendants’ persons, and Appellant’s constitutionally cognizable injuries pursuant</w:t>
      </w:r>
    </w:p>
    <w:p w:rsidR="00025925" w:rsidRDefault="00025925" w:rsidP="005814D2">
      <w:pPr>
        <w:pStyle w:val="NoSpacing"/>
        <w:jc w:val="center"/>
        <w:rPr>
          <w:sz w:val="28"/>
          <w:szCs w:val="28"/>
        </w:rPr>
      </w:pPr>
    </w:p>
    <w:p w:rsidR="005814D2" w:rsidRDefault="005814D2" w:rsidP="005814D2">
      <w:pPr>
        <w:pStyle w:val="NoSpacing"/>
        <w:jc w:val="center"/>
        <w:rPr>
          <w:sz w:val="28"/>
          <w:szCs w:val="28"/>
        </w:rPr>
      </w:pPr>
      <w:r>
        <w:rPr>
          <w:sz w:val="28"/>
          <w:szCs w:val="28"/>
        </w:rPr>
        <w:t>26</w:t>
      </w:r>
    </w:p>
    <w:p w:rsidR="005814D2" w:rsidRDefault="00011D9A" w:rsidP="00C25FD0">
      <w:pPr>
        <w:spacing w:line="480" w:lineRule="auto"/>
        <w:rPr>
          <w:sz w:val="28"/>
          <w:szCs w:val="28"/>
        </w:rPr>
      </w:pPr>
      <w:proofErr w:type="gramStart"/>
      <w:r>
        <w:rPr>
          <w:sz w:val="28"/>
          <w:szCs w:val="28"/>
        </w:rPr>
        <w:lastRenderedPageBreak/>
        <w:t>to</w:t>
      </w:r>
      <w:proofErr w:type="gramEnd"/>
      <w:r>
        <w:rPr>
          <w:sz w:val="28"/>
          <w:szCs w:val="28"/>
        </w:rPr>
        <w:t xml:space="preserve"> the supreme laws of the land cited as basis for supreme authority in the </w:t>
      </w:r>
      <w:r w:rsidR="005D4F79">
        <w:rPr>
          <w:sz w:val="28"/>
          <w:szCs w:val="28"/>
        </w:rPr>
        <w:t xml:space="preserve">civil rights </w:t>
      </w:r>
      <w:r>
        <w:rPr>
          <w:sz w:val="28"/>
          <w:szCs w:val="28"/>
        </w:rPr>
        <w:t xml:space="preserve">complaint.      </w:t>
      </w:r>
    </w:p>
    <w:p w:rsidR="005814D2" w:rsidRDefault="005814D2" w:rsidP="00011D9A">
      <w:pPr>
        <w:spacing w:line="480" w:lineRule="auto"/>
        <w:rPr>
          <w:sz w:val="28"/>
          <w:szCs w:val="28"/>
        </w:rPr>
      </w:pPr>
      <w:r>
        <w:rPr>
          <w:sz w:val="28"/>
          <w:szCs w:val="28"/>
        </w:rPr>
        <w:t xml:space="preserve">     </w:t>
      </w:r>
      <w:r w:rsidR="00C25FD0">
        <w:rPr>
          <w:sz w:val="28"/>
          <w:szCs w:val="28"/>
        </w:rPr>
        <w:t xml:space="preserve">Moreover, federal courts are not bound to give “full faith and credit” to </w:t>
      </w:r>
      <w:proofErr w:type="spellStart"/>
      <w:r w:rsidR="00011D9A">
        <w:rPr>
          <w:sz w:val="28"/>
          <w:szCs w:val="28"/>
        </w:rPr>
        <w:t>Appellees</w:t>
      </w:r>
      <w:proofErr w:type="spellEnd"/>
      <w:r w:rsidR="00011D9A">
        <w:rPr>
          <w:sz w:val="28"/>
          <w:szCs w:val="28"/>
        </w:rPr>
        <w:t xml:space="preserve">’ purely administrative (forum generated) acts, masquerading as “judicial” acts and procured by the violation of and contrary to the Supreme Laws of our Nation, such as the </w:t>
      </w:r>
      <w:r w:rsidR="00011D9A" w:rsidRPr="00875C43">
        <w:rPr>
          <w:sz w:val="28"/>
          <w:szCs w:val="28"/>
        </w:rPr>
        <w:t>Fourteenth Amendment</w:t>
      </w:r>
      <w:r w:rsidR="00011D9A">
        <w:rPr>
          <w:sz w:val="28"/>
          <w:szCs w:val="28"/>
        </w:rPr>
        <w:t xml:space="preserve">, </w:t>
      </w:r>
      <w:r w:rsidR="00011D9A" w:rsidRPr="00875C43">
        <w:rPr>
          <w:sz w:val="28"/>
          <w:szCs w:val="28"/>
        </w:rPr>
        <w:t>42 U.S.C. 1983</w:t>
      </w:r>
      <w:r w:rsidR="00011D9A">
        <w:rPr>
          <w:sz w:val="28"/>
          <w:szCs w:val="28"/>
        </w:rPr>
        <w:t xml:space="preserve">, </w:t>
      </w:r>
      <w:r w:rsidR="00011D9A" w:rsidRPr="000A73A6">
        <w:rPr>
          <w:sz w:val="28"/>
          <w:szCs w:val="28"/>
        </w:rPr>
        <w:t>Due Process Clause</w:t>
      </w:r>
      <w:r w:rsidR="00011D9A">
        <w:rPr>
          <w:sz w:val="28"/>
          <w:szCs w:val="28"/>
        </w:rPr>
        <w:t xml:space="preserve"> and many other supreme authorities cited in the complaint.  Furthermore, Supreme Court held that denial of a fair and meaningful opportunity to be heard in defense of his liberty and property interests, before a jury, on the questions of fact alleged by the Appellant falls in the category of the Supreme Law of the land, without which the </w:t>
      </w:r>
      <w:proofErr w:type="spellStart"/>
      <w:r w:rsidR="00011D9A">
        <w:rPr>
          <w:sz w:val="28"/>
          <w:szCs w:val="28"/>
        </w:rPr>
        <w:t>Appellees</w:t>
      </w:r>
      <w:proofErr w:type="spellEnd"/>
      <w:r w:rsidR="00011D9A">
        <w:rPr>
          <w:sz w:val="28"/>
          <w:szCs w:val="28"/>
        </w:rPr>
        <w:t xml:space="preserve">’ decision making body- </w:t>
      </w:r>
      <w:r w:rsidR="00011D9A" w:rsidRPr="00DC48D7">
        <w:rPr>
          <w:b/>
          <w:sz w:val="28"/>
          <w:szCs w:val="28"/>
        </w:rPr>
        <w:t>a non-judicial, agency forum</w:t>
      </w:r>
      <w:r w:rsidR="00011D9A">
        <w:rPr>
          <w:sz w:val="28"/>
          <w:szCs w:val="28"/>
        </w:rPr>
        <w:t xml:space="preserve"> – may not enter a binding judgment imposing obligations on this Appellant or effecting interests in property. </w:t>
      </w:r>
      <w:proofErr w:type="gramStart"/>
      <w:r w:rsidR="00011D9A">
        <w:rPr>
          <w:sz w:val="28"/>
          <w:szCs w:val="28"/>
        </w:rPr>
        <w:t>see</w:t>
      </w:r>
      <w:proofErr w:type="gramEnd"/>
      <w:r w:rsidR="00011D9A">
        <w:rPr>
          <w:sz w:val="28"/>
          <w:szCs w:val="28"/>
        </w:rPr>
        <w:t xml:space="preserve">, </w:t>
      </w:r>
      <w:proofErr w:type="spellStart"/>
      <w:r w:rsidR="00011D9A" w:rsidRPr="00875C43">
        <w:rPr>
          <w:sz w:val="28"/>
          <w:szCs w:val="28"/>
          <w:u w:val="single"/>
        </w:rPr>
        <w:t>Pennoyer</w:t>
      </w:r>
      <w:proofErr w:type="spellEnd"/>
      <w:r w:rsidR="00011D9A" w:rsidRPr="00875C43">
        <w:rPr>
          <w:sz w:val="28"/>
          <w:szCs w:val="28"/>
          <w:u w:val="single"/>
        </w:rPr>
        <w:t xml:space="preserve"> v. Neff</w:t>
      </w:r>
      <w:r w:rsidR="00011D9A">
        <w:rPr>
          <w:sz w:val="28"/>
          <w:szCs w:val="28"/>
        </w:rPr>
        <w:t xml:space="preserve">, 95 US 714, 733 (1877)(“the several States are </w:t>
      </w:r>
      <w:r w:rsidR="00011D9A" w:rsidRPr="00DC48D7">
        <w:rPr>
          <w:sz w:val="28"/>
          <w:szCs w:val="28"/>
          <w:u w:val="single"/>
        </w:rPr>
        <w:t>not</w:t>
      </w:r>
      <w:r w:rsidR="00011D9A">
        <w:rPr>
          <w:sz w:val="28"/>
          <w:szCs w:val="28"/>
        </w:rPr>
        <w:t xml:space="preserve">…in every respect independent”, many of the rights and powers that originally belonged to them being now vested in the (national) government created by the Constitution.” </w:t>
      </w:r>
      <w:proofErr w:type="spellStart"/>
      <w:r w:rsidR="00011D9A" w:rsidRPr="00875C43">
        <w:rPr>
          <w:sz w:val="28"/>
          <w:szCs w:val="28"/>
          <w:u w:val="single"/>
        </w:rPr>
        <w:t>Pennoyer</w:t>
      </w:r>
      <w:proofErr w:type="spellEnd"/>
      <w:r w:rsidR="00011D9A">
        <w:rPr>
          <w:sz w:val="28"/>
          <w:szCs w:val="28"/>
        </w:rPr>
        <w:t xml:space="preserve">, 95 US, at 722 (emphasis in </w:t>
      </w:r>
    </w:p>
    <w:p w:rsidR="005814D2" w:rsidRDefault="005814D2" w:rsidP="00011D9A">
      <w:pPr>
        <w:spacing w:line="480" w:lineRule="auto"/>
        <w:rPr>
          <w:sz w:val="28"/>
          <w:szCs w:val="28"/>
        </w:rPr>
      </w:pPr>
      <w:proofErr w:type="gramStart"/>
      <w:r>
        <w:rPr>
          <w:sz w:val="28"/>
          <w:szCs w:val="28"/>
        </w:rPr>
        <w:t>parenthesis</w:t>
      </w:r>
      <w:proofErr w:type="gramEnd"/>
      <w:r>
        <w:rPr>
          <w:sz w:val="28"/>
          <w:szCs w:val="28"/>
        </w:rPr>
        <w:t xml:space="preserve"> added).  </w:t>
      </w:r>
    </w:p>
    <w:p w:rsidR="005814D2" w:rsidRPr="00C25FD0" w:rsidRDefault="005814D2" w:rsidP="005814D2">
      <w:pPr>
        <w:spacing w:line="480" w:lineRule="auto"/>
        <w:jc w:val="center"/>
        <w:rPr>
          <w:sz w:val="28"/>
          <w:szCs w:val="28"/>
        </w:rPr>
      </w:pPr>
      <w:r>
        <w:rPr>
          <w:sz w:val="28"/>
          <w:szCs w:val="28"/>
        </w:rPr>
        <w:t>27</w:t>
      </w:r>
    </w:p>
    <w:p w:rsidR="00250BDE" w:rsidRDefault="00A96807" w:rsidP="00250BDE">
      <w:pPr>
        <w:spacing w:line="480" w:lineRule="auto"/>
        <w:rPr>
          <w:sz w:val="28"/>
          <w:szCs w:val="28"/>
        </w:rPr>
      </w:pPr>
      <w:r>
        <w:rPr>
          <w:sz w:val="28"/>
          <w:szCs w:val="28"/>
        </w:rPr>
        <w:lastRenderedPageBreak/>
        <w:t xml:space="preserve">     </w:t>
      </w:r>
      <w:r w:rsidR="00011D9A">
        <w:rPr>
          <w:sz w:val="28"/>
          <w:szCs w:val="28"/>
        </w:rPr>
        <w:t xml:space="preserve">This Appellant’s grievous losses and harm suffered at the hands of </w:t>
      </w:r>
      <w:proofErr w:type="spellStart"/>
      <w:r w:rsidR="00011D9A">
        <w:rPr>
          <w:sz w:val="28"/>
          <w:szCs w:val="28"/>
        </w:rPr>
        <w:t>Appellees</w:t>
      </w:r>
      <w:proofErr w:type="spellEnd"/>
      <w:r w:rsidR="00011D9A">
        <w:rPr>
          <w:sz w:val="28"/>
          <w:szCs w:val="28"/>
        </w:rPr>
        <w:t>, as asserted in the complaint 62 times</w:t>
      </w:r>
      <w:r w:rsidR="00A47E34">
        <w:rPr>
          <w:sz w:val="28"/>
          <w:szCs w:val="28"/>
        </w:rPr>
        <w:t xml:space="preserve"> (</w:t>
      </w:r>
      <w:r w:rsidR="00F41B5B">
        <w:rPr>
          <w:sz w:val="28"/>
          <w:szCs w:val="28"/>
        </w:rPr>
        <w:t xml:space="preserve">see, </w:t>
      </w:r>
      <w:r w:rsidR="00A47E34">
        <w:rPr>
          <w:b/>
          <w:sz w:val="28"/>
          <w:szCs w:val="28"/>
          <w:u w:val="single"/>
        </w:rPr>
        <w:t>Exhibit-</w:t>
      </w:r>
      <w:r w:rsidR="009B0E14">
        <w:rPr>
          <w:b/>
          <w:sz w:val="28"/>
          <w:szCs w:val="28"/>
          <w:u w:val="single"/>
        </w:rPr>
        <w:t>H</w:t>
      </w:r>
      <w:r w:rsidR="00C25FD0">
        <w:rPr>
          <w:sz w:val="28"/>
          <w:szCs w:val="28"/>
        </w:rPr>
        <w:t xml:space="preserve"> – </w:t>
      </w:r>
      <w:r w:rsidR="00C25FD0" w:rsidRPr="003D5114">
        <w:rPr>
          <w:sz w:val="28"/>
          <w:szCs w:val="28"/>
          <w:u w:val="single"/>
        </w:rPr>
        <w:t xml:space="preserve">Table of Constitutional </w:t>
      </w:r>
      <w:r w:rsidR="003D5114" w:rsidRPr="003D5114">
        <w:rPr>
          <w:sz w:val="28"/>
          <w:szCs w:val="28"/>
          <w:u w:val="single"/>
        </w:rPr>
        <w:t>Claims</w:t>
      </w:r>
      <w:r w:rsidR="00A47E34">
        <w:rPr>
          <w:sz w:val="28"/>
          <w:szCs w:val="28"/>
        </w:rPr>
        <w:t>)</w:t>
      </w:r>
      <w:r w:rsidR="00011D9A">
        <w:rPr>
          <w:sz w:val="28"/>
          <w:szCs w:val="28"/>
        </w:rPr>
        <w:t xml:space="preserve">, is </w:t>
      </w:r>
      <w:r w:rsidR="00011D9A">
        <w:rPr>
          <w:i/>
          <w:sz w:val="28"/>
          <w:szCs w:val="28"/>
        </w:rPr>
        <w:t xml:space="preserve">prima facie </w:t>
      </w:r>
      <w:r w:rsidR="00011D9A">
        <w:rPr>
          <w:sz w:val="28"/>
          <w:szCs w:val="28"/>
        </w:rPr>
        <w:t xml:space="preserve">evidence that </w:t>
      </w:r>
      <w:r w:rsidR="00011D9A" w:rsidRPr="00A90517">
        <w:rPr>
          <w:sz w:val="28"/>
          <w:szCs w:val="28"/>
        </w:rPr>
        <w:t>42 U.S.C. 1983</w:t>
      </w:r>
      <w:r w:rsidR="00011D9A">
        <w:rPr>
          <w:sz w:val="28"/>
          <w:szCs w:val="28"/>
        </w:rPr>
        <w:t xml:space="preserve"> applies, </w:t>
      </w:r>
      <w:r w:rsidR="00011D9A" w:rsidRPr="00A90517">
        <w:rPr>
          <w:sz w:val="28"/>
          <w:szCs w:val="28"/>
          <w:u w:val="single"/>
        </w:rPr>
        <w:t xml:space="preserve">Baker v. </w:t>
      </w:r>
      <w:proofErr w:type="spellStart"/>
      <w:r w:rsidR="00011D9A" w:rsidRPr="00A90517">
        <w:rPr>
          <w:sz w:val="28"/>
          <w:szCs w:val="28"/>
          <w:u w:val="single"/>
        </w:rPr>
        <w:t>McCollan</w:t>
      </w:r>
      <w:proofErr w:type="spellEnd"/>
      <w:r w:rsidR="00011D9A">
        <w:rPr>
          <w:sz w:val="28"/>
          <w:szCs w:val="28"/>
        </w:rPr>
        <w:t xml:space="preserve">, 443 US 137, 145-146 (1979), and the </w:t>
      </w:r>
      <w:r w:rsidR="00011D9A" w:rsidRPr="00A90517">
        <w:rPr>
          <w:sz w:val="28"/>
          <w:szCs w:val="28"/>
        </w:rPr>
        <w:t>Fourteenth Amendment’s</w:t>
      </w:r>
      <w:r w:rsidR="00011D9A">
        <w:rPr>
          <w:sz w:val="28"/>
          <w:szCs w:val="28"/>
        </w:rPr>
        <w:t xml:space="preserve"> clauses cited herein and in the complaint, also apply</w:t>
      </w:r>
      <w:r w:rsidR="003D5114">
        <w:rPr>
          <w:sz w:val="28"/>
          <w:szCs w:val="28"/>
        </w:rPr>
        <w:t xml:space="preserve">.  </w:t>
      </w:r>
      <w:r w:rsidR="00011D9A">
        <w:rPr>
          <w:sz w:val="28"/>
          <w:szCs w:val="28"/>
        </w:rPr>
        <w:t xml:space="preserve">Therefore, this injured Appellant had standing to bring this </w:t>
      </w:r>
      <w:r w:rsidR="00011D9A" w:rsidRPr="00A90517">
        <w:rPr>
          <w:sz w:val="28"/>
          <w:szCs w:val="28"/>
          <w:u w:val="single"/>
        </w:rPr>
        <w:t>Section 1983</w:t>
      </w:r>
      <w:r w:rsidR="00011D9A">
        <w:rPr>
          <w:sz w:val="28"/>
          <w:szCs w:val="28"/>
        </w:rPr>
        <w:t xml:space="preserve"> action against </w:t>
      </w:r>
      <w:proofErr w:type="spellStart"/>
      <w:r w:rsidR="00011D9A">
        <w:rPr>
          <w:sz w:val="28"/>
          <w:szCs w:val="28"/>
        </w:rPr>
        <w:t>Appellees</w:t>
      </w:r>
      <w:proofErr w:type="spellEnd"/>
      <w:r w:rsidR="00011D9A">
        <w:rPr>
          <w:sz w:val="28"/>
          <w:szCs w:val="28"/>
        </w:rPr>
        <w:t xml:space="preserve">, and the Federal court’s jurisdiction </w:t>
      </w:r>
      <w:r w:rsidR="00011D9A" w:rsidRPr="00FD00B3">
        <w:rPr>
          <w:sz w:val="28"/>
          <w:szCs w:val="28"/>
          <w:u w:val="single"/>
        </w:rPr>
        <w:t>attached</w:t>
      </w:r>
      <w:r w:rsidR="00011D9A">
        <w:rPr>
          <w:sz w:val="28"/>
          <w:szCs w:val="28"/>
        </w:rPr>
        <w:t xml:space="preserve"> therein, regardless of the </w:t>
      </w:r>
      <w:proofErr w:type="spellStart"/>
      <w:r w:rsidR="00011D9A">
        <w:rPr>
          <w:sz w:val="28"/>
          <w:szCs w:val="28"/>
        </w:rPr>
        <w:t>Appellees</w:t>
      </w:r>
      <w:proofErr w:type="spellEnd"/>
      <w:r w:rsidR="00011D9A">
        <w:rPr>
          <w:sz w:val="28"/>
          <w:szCs w:val="28"/>
        </w:rPr>
        <w:t xml:space="preserve">’ protests and their erected legal contrivances </w:t>
      </w:r>
      <w:proofErr w:type="gramStart"/>
      <w:r w:rsidR="00011D9A">
        <w:rPr>
          <w:sz w:val="28"/>
          <w:szCs w:val="28"/>
        </w:rPr>
        <w:t>raised</w:t>
      </w:r>
      <w:proofErr w:type="gramEnd"/>
      <w:r w:rsidR="00011D9A">
        <w:rPr>
          <w:sz w:val="28"/>
          <w:szCs w:val="28"/>
        </w:rPr>
        <w:t xml:space="preserve"> against the supreme authorities which this Appellant cited herein and in the complaint. </w:t>
      </w:r>
      <w:r w:rsidR="00250BDE">
        <w:rPr>
          <w:sz w:val="28"/>
          <w:szCs w:val="28"/>
        </w:rPr>
        <w:t xml:space="preserve">   </w:t>
      </w:r>
      <w:r w:rsidR="00011D9A">
        <w:rPr>
          <w:sz w:val="28"/>
          <w:szCs w:val="28"/>
        </w:rPr>
        <w:t xml:space="preserve"> </w:t>
      </w:r>
      <w:r w:rsidR="00250BDE">
        <w:rPr>
          <w:sz w:val="28"/>
          <w:szCs w:val="28"/>
        </w:rPr>
        <w:t xml:space="preserve">      </w:t>
      </w:r>
    </w:p>
    <w:p w:rsidR="0012142C" w:rsidRPr="007E1EB3" w:rsidRDefault="00250BDE" w:rsidP="0012142C">
      <w:pPr>
        <w:spacing w:line="480" w:lineRule="auto"/>
        <w:rPr>
          <w:b/>
          <w:sz w:val="28"/>
          <w:szCs w:val="28"/>
        </w:rPr>
      </w:pPr>
      <w:r>
        <w:rPr>
          <w:sz w:val="28"/>
          <w:szCs w:val="28"/>
        </w:rPr>
        <w:t xml:space="preserve">     </w:t>
      </w:r>
      <w:r w:rsidR="00011D9A">
        <w:rPr>
          <w:sz w:val="28"/>
          <w:szCs w:val="28"/>
        </w:rPr>
        <w:t xml:space="preserve">This injured Appellant has met the constitutional </w:t>
      </w:r>
      <w:r w:rsidR="00011D9A">
        <w:rPr>
          <w:sz w:val="28"/>
          <w:szCs w:val="28"/>
          <w:u w:val="single"/>
        </w:rPr>
        <w:t>standing</w:t>
      </w:r>
      <w:r w:rsidR="00011D9A">
        <w:rPr>
          <w:sz w:val="28"/>
          <w:szCs w:val="28"/>
        </w:rPr>
        <w:t xml:space="preserve"> requirements by showing injury </w:t>
      </w:r>
      <w:r w:rsidR="00011D9A">
        <w:rPr>
          <w:sz w:val="28"/>
          <w:szCs w:val="28"/>
          <w:u w:val="single"/>
        </w:rPr>
        <w:t>fairly</w:t>
      </w:r>
      <w:r w:rsidR="00011D9A">
        <w:rPr>
          <w:sz w:val="28"/>
          <w:szCs w:val="28"/>
        </w:rPr>
        <w:t xml:space="preserve"> </w:t>
      </w:r>
      <w:r w:rsidR="00011D9A">
        <w:rPr>
          <w:sz w:val="28"/>
          <w:szCs w:val="28"/>
          <w:u w:val="single"/>
        </w:rPr>
        <w:t>traceable</w:t>
      </w:r>
      <w:r w:rsidR="00011D9A">
        <w:rPr>
          <w:sz w:val="28"/>
          <w:szCs w:val="28"/>
        </w:rPr>
        <w:t xml:space="preserve"> </w:t>
      </w:r>
      <w:r w:rsidR="00011D9A">
        <w:rPr>
          <w:sz w:val="28"/>
          <w:szCs w:val="28"/>
          <w:u w:val="single"/>
        </w:rPr>
        <w:t>to</w:t>
      </w:r>
      <w:r w:rsidR="00011D9A">
        <w:rPr>
          <w:sz w:val="28"/>
          <w:szCs w:val="28"/>
        </w:rPr>
        <w:t xml:space="preserve"> </w:t>
      </w:r>
      <w:r w:rsidR="00011D9A">
        <w:rPr>
          <w:sz w:val="28"/>
          <w:szCs w:val="28"/>
          <w:u w:val="single"/>
        </w:rPr>
        <w:t>the</w:t>
      </w:r>
      <w:r w:rsidR="00011D9A">
        <w:rPr>
          <w:sz w:val="28"/>
          <w:szCs w:val="28"/>
        </w:rPr>
        <w:t xml:space="preserve"> </w:t>
      </w:r>
      <w:proofErr w:type="spellStart"/>
      <w:r w:rsidR="00011D9A">
        <w:rPr>
          <w:sz w:val="28"/>
          <w:szCs w:val="28"/>
          <w:u w:val="single"/>
        </w:rPr>
        <w:t>Appellees</w:t>
      </w:r>
      <w:proofErr w:type="spellEnd"/>
      <w:r w:rsidR="00011D9A">
        <w:rPr>
          <w:sz w:val="28"/>
          <w:szCs w:val="28"/>
          <w:u w:val="single"/>
        </w:rPr>
        <w:t>’</w:t>
      </w:r>
      <w:r w:rsidR="00011D9A">
        <w:rPr>
          <w:sz w:val="28"/>
          <w:szCs w:val="28"/>
        </w:rPr>
        <w:t xml:space="preserve"> </w:t>
      </w:r>
      <w:r w:rsidR="00011D9A">
        <w:rPr>
          <w:sz w:val="28"/>
          <w:szCs w:val="28"/>
          <w:u w:val="single"/>
        </w:rPr>
        <w:t>acts</w:t>
      </w:r>
      <w:r w:rsidR="00011D9A">
        <w:rPr>
          <w:sz w:val="28"/>
          <w:szCs w:val="28"/>
        </w:rPr>
        <w:t>.  As demonstrated herein, the U.S. District Court below had ample jurisdict</w:t>
      </w:r>
      <w:r w:rsidR="00134657">
        <w:rPr>
          <w:sz w:val="28"/>
          <w:szCs w:val="28"/>
        </w:rPr>
        <w:t xml:space="preserve">ion over this case.  Failure to </w:t>
      </w:r>
      <w:r w:rsidR="00011D9A">
        <w:rPr>
          <w:sz w:val="28"/>
          <w:szCs w:val="28"/>
        </w:rPr>
        <w:t xml:space="preserve">attend and give course to this action, pursuant to all of the foregoing supreme authorities cited is </w:t>
      </w:r>
      <w:r w:rsidR="00011D9A" w:rsidRPr="001B2968">
        <w:rPr>
          <w:sz w:val="28"/>
          <w:szCs w:val="28"/>
          <w:u w:val="single"/>
        </w:rPr>
        <w:t>not</w:t>
      </w:r>
      <w:r w:rsidR="00011D9A">
        <w:rPr>
          <w:sz w:val="28"/>
          <w:szCs w:val="28"/>
        </w:rPr>
        <w:t xml:space="preserve"> </w:t>
      </w:r>
      <w:r w:rsidR="00011D9A" w:rsidRPr="001B2968">
        <w:rPr>
          <w:sz w:val="28"/>
          <w:szCs w:val="28"/>
        </w:rPr>
        <w:t>a</w:t>
      </w:r>
      <w:r w:rsidR="00011D9A">
        <w:rPr>
          <w:sz w:val="28"/>
          <w:szCs w:val="28"/>
        </w:rPr>
        <w:t xml:space="preserve"> harmless error, because it involves rights guaranteed by the Constitution.  This high Court of Appeals should take </w:t>
      </w:r>
      <w:r w:rsidR="00011D9A">
        <w:rPr>
          <w:sz w:val="28"/>
          <w:szCs w:val="28"/>
          <w:u w:val="single"/>
        </w:rPr>
        <w:t>n</w:t>
      </w:r>
      <w:r w:rsidR="00011D9A" w:rsidRPr="001B2968">
        <w:rPr>
          <w:sz w:val="28"/>
          <w:szCs w:val="28"/>
          <w:u w:val="single"/>
        </w:rPr>
        <w:t>otice</w:t>
      </w:r>
      <w:r w:rsidR="00011D9A">
        <w:rPr>
          <w:sz w:val="28"/>
          <w:szCs w:val="28"/>
        </w:rPr>
        <w:t xml:space="preserve"> </w:t>
      </w:r>
      <w:r w:rsidR="00011D9A" w:rsidRPr="001B2968">
        <w:rPr>
          <w:sz w:val="28"/>
          <w:szCs w:val="28"/>
        </w:rPr>
        <w:t>of</w:t>
      </w:r>
      <w:r w:rsidR="00011D9A">
        <w:rPr>
          <w:sz w:val="28"/>
          <w:szCs w:val="28"/>
        </w:rPr>
        <w:t xml:space="preserve"> it.</w:t>
      </w:r>
      <w:r w:rsidR="00011D9A">
        <w:t xml:space="preserve">     </w:t>
      </w:r>
    </w:p>
    <w:p w:rsidR="00A96807" w:rsidRDefault="0012142C" w:rsidP="00A96807">
      <w:pPr>
        <w:spacing w:line="480" w:lineRule="auto"/>
        <w:rPr>
          <w:sz w:val="28"/>
          <w:szCs w:val="28"/>
        </w:rPr>
      </w:pPr>
      <w:r>
        <w:t xml:space="preserve">     </w:t>
      </w:r>
      <w:r w:rsidR="00011D9A">
        <w:rPr>
          <w:sz w:val="28"/>
          <w:szCs w:val="28"/>
        </w:rPr>
        <w:t xml:space="preserve">Deprivation of Appellant’s civil and constitutional interests by the </w:t>
      </w:r>
      <w:proofErr w:type="spellStart"/>
      <w:r w:rsidR="00011D9A">
        <w:rPr>
          <w:sz w:val="28"/>
          <w:szCs w:val="28"/>
        </w:rPr>
        <w:t>Appellees</w:t>
      </w:r>
      <w:proofErr w:type="spellEnd"/>
      <w:r w:rsidR="00011D9A">
        <w:rPr>
          <w:sz w:val="28"/>
          <w:szCs w:val="28"/>
        </w:rPr>
        <w:t xml:space="preserve">, </w:t>
      </w:r>
      <w:r w:rsidR="00A96807">
        <w:rPr>
          <w:sz w:val="28"/>
          <w:szCs w:val="28"/>
        </w:rPr>
        <w:t xml:space="preserve">unquestionably involves other serious deprivations with a </w:t>
      </w:r>
      <w:r w:rsidR="00A96807" w:rsidRPr="00815C7C">
        <w:rPr>
          <w:i/>
          <w:sz w:val="28"/>
          <w:szCs w:val="28"/>
        </w:rPr>
        <w:t>domino effect</w:t>
      </w:r>
      <w:r w:rsidR="00A96807">
        <w:rPr>
          <w:sz w:val="28"/>
          <w:szCs w:val="28"/>
        </w:rPr>
        <w:t xml:space="preserve">, </w:t>
      </w:r>
    </w:p>
    <w:p w:rsidR="00A96807" w:rsidRDefault="00A96807" w:rsidP="00A96807">
      <w:pPr>
        <w:spacing w:line="480" w:lineRule="auto"/>
        <w:jc w:val="center"/>
        <w:rPr>
          <w:sz w:val="28"/>
          <w:szCs w:val="28"/>
        </w:rPr>
      </w:pPr>
      <w:r>
        <w:rPr>
          <w:sz w:val="28"/>
          <w:szCs w:val="28"/>
        </w:rPr>
        <w:t>28</w:t>
      </w:r>
    </w:p>
    <w:p w:rsidR="00011D9A" w:rsidRPr="0012142C" w:rsidRDefault="00011D9A" w:rsidP="0012142C">
      <w:pPr>
        <w:spacing w:line="480" w:lineRule="auto"/>
        <w:rPr>
          <w:sz w:val="28"/>
          <w:szCs w:val="28"/>
        </w:rPr>
      </w:pPr>
      <w:proofErr w:type="gramStart"/>
      <w:r>
        <w:rPr>
          <w:sz w:val="28"/>
          <w:szCs w:val="28"/>
        </w:rPr>
        <w:lastRenderedPageBreak/>
        <w:t>imperiling</w:t>
      </w:r>
      <w:proofErr w:type="gramEnd"/>
      <w:r>
        <w:rPr>
          <w:sz w:val="28"/>
          <w:szCs w:val="28"/>
        </w:rPr>
        <w:t xml:space="preserve"> Appellant’s prospective employment, interrupting Appellant’s decent income for his livelihood, impairing his family relationship and much more.  These </w:t>
      </w:r>
      <w:r w:rsidR="007E1EB3">
        <w:rPr>
          <w:sz w:val="28"/>
          <w:szCs w:val="28"/>
        </w:rPr>
        <w:t xml:space="preserve">deprivations under color of law visited upon Appellant by the arbitrary actions of </w:t>
      </w:r>
      <w:proofErr w:type="spellStart"/>
      <w:r>
        <w:rPr>
          <w:sz w:val="28"/>
          <w:szCs w:val="28"/>
        </w:rPr>
        <w:t>Appellees</w:t>
      </w:r>
      <w:proofErr w:type="spellEnd"/>
      <w:r>
        <w:rPr>
          <w:sz w:val="28"/>
          <w:szCs w:val="28"/>
        </w:rPr>
        <w:t xml:space="preserve"> are injuries of constitutional  magnitude, and therefore </w:t>
      </w:r>
      <w:r w:rsidRPr="0096286B">
        <w:rPr>
          <w:sz w:val="28"/>
          <w:szCs w:val="28"/>
          <w:u w:val="single"/>
        </w:rPr>
        <w:t>cognizable</w:t>
      </w:r>
      <w:r>
        <w:rPr>
          <w:sz w:val="28"/>
          <w:szCs w:val="28"/>
        </w:rPr>
        <w:t xml:space="preserve"> by our national courts of law, as </w:t>
      </w:r>
      <w:r w:rsidRPr="008E5F52">
        <w:rPr>
          <w:sz w:val="28"/>
          <w:szCs w:val="28"/>
          <w:u w:val="single"/>
        </w:rPr>
        <w:t>mandated</w:t>
      </w:r>
      <w:r>
        <w:rPr>
          <w:sz w:val="28"/>
          <w:szCs w:val="28"/>
        </w:rPr>
        <w:t xml:space="preserve"> </w:t>
      </w:r>
      <w:r w:rsidRPr="008E5F52">
        <w:rPr>
          <w:sz w:val="28"/>
          <w:szCs w:val="28"/>
        </w:rPr>
        <w:t>by</w:t>
      </w:r>
      <w:r>
        <w:rPr>
          <w:sz w:val="28"/>
          <w:szCs w:val="28"/>
        </w:rPr>
        <w:t xml:space="preserve"> </w:t>
      </w:r>
      <w:r w:rsidRPr="00A90517">
        <w:rPr>
          <w:sz w:val="28"/>
          <w:szCs w:val="28"/>
        </w:rPr>
        <w:t>Article III</w:t>
      </w:r>
      <w:r>
        <w:rPr>
          <w:sz w:val="28"/>
          <w:szCs w:val="28"/>
        </w:rPr>
        <w:t xml:space="preserve"> of the </w:t>
      </w:r>
      <w:r w:rsidRPr="00A90517">
        <w:rPr>
          <w:sz w:val="28"/>
          <w:szCs w:val="28"/>
        </w:rPr>
        <w:t>United States Constitution,</w:t>
      </w:r>
      <w:r>
        <w:rPr>
          <w:sz w:val="28"/>
          <w:szCs w:val="28"/>
        </w:rPr>
        <w:t xml:space="preserve"> the </w:t>
      </w:r>
      <w:r w:rsidRPr="00A90517">
        <w:rPr>
          <w:sz w:val="28"/>
          <w:szCs w:val="28"/>
        </w:rPr>
        <w:t>Fourteenth Amendment</w:t>
      </w:r>
      <w:r>
        <w:rPr>
          <w:sz w:val="28"/>
          <w:szCs w:val="28"/>
        </w:rPr>
        <w:t xml:space="preserve"> to the Constitution, and </w:t>
      </w:r>
      <w:r w:rsidRPr="00A90517">
        <w:rPr>
          <w:sz w:val="28"/>
          <w:szCs w:val="28"/>
        </w:rPr>
        <w:t>42 U.S.C. 1983.</w:t>
      </w:r>
    </w:p>
    <w:p w:rsidR="00011D9A" w:rsidRPr="006B7C3D" w:rsidRDefault="00011D9A" w:rsidP="00011D9A">
      <w:pPr>
        <w:pStyle w:val="ListParagraph"/>
        <w:numPr>
          <w:ilvl w:val="0"/>
          <w:numId w:val="11"/>
        </w:numPr>
        <w:spacing w:line="240" w:lineRule="auto"/>
        <w:jc w:val="center"/>
        <w:rPr>
          <w:b/>
          <w:sz w:val="32"/>
          <w:szCs w:val="32"/>
          <w:u w:val="single"/>
        </w:rPr>
      </w:pPr>
      <w:r w:rsidRPr="006B7C3D">
        <w:rPr>
          <w:b/>
          <w:sz w:val="32"/>
          <w:szCs w:val="32"/>
        </w:rPr>
        <w:t xml:space="preserve">    </w:t>
      </w:r>
      <w:r w:rsidRPr="006B7C3D">
        <w:rPr>
          <w:b/>
          <w:sz w:val="32"/>
          <w:szCs w:val="32"/>
          <w:u w:val="single"/>
        </w:rPr>
        <w:t>SUPREME LAWS OF THE LAND, INCLUDING 42 U.S.C. 1983</w:t>
      </w:r>
    </w:p>
    <w:p w:rsidR="00011D9A" w:rsidRPr="006B7C3D" w:rsidRDefault="00011D9A" w:rsidP="00011D9A">
      <w:pPr>
        <w:pStyle w:val="ListParagraph"/>
        <w:spacing w:line="240" w:lineRule="auto"/>
        <w:jc w:val="center"/>
        <w:rPr>
          <w:b/>
          <w:sz w:val="32"/>
          <w:szCs w:val="32"/>
          <w:u w:val="single"/>
        </w:rPr>
      </w:pPr>
      <w:r w:rsidRPr="006B7C3D">
        <w:rPr>
          <w:b/>
          <w:sz w:val="32"/>
          <w:szCs w:val="32"/>
        </w:rPr>
        <w:t xml:space="preserve">  </w:t>
      </w:r>
      <w:r w:rsidRPr="006B7C3D">
        <w:rPr>
          <w:b/>
          <w:sz w:val="32"/>
          <w:szCs w:val="32"/>
          <w:u w:val="single"/>
        </w:rPr>
        <w:t xml:space="preserve">APPLY TO APPELLEES; IMMUNITY CLAIMS TO </w:t>
      </w:r>
    </w:p>
    <w:p w:rsidR="00011D9A" w:rsidRPr="006B7C3D" w:rsidRDefault="00011D9A" w:rsidP="00011D9A">
      <w:pPr>
        <w:pStyle w:val="ListParagraph"/>
        <w:spacing w:line="240" w:lineRule="auto"/>
        <w:jc w:val="center"/>
        <w:rPr>
          <w:b/>
          <w:sz w:val="32"/>
          <w:szCs w:val="32"/>
          <w:u w:val="single"/>
        </w:rPr>
      </w:pPr>
      <w:r w:rsidRPr="006B7C3D">
        <w:rPr>
          <w:b/>
          <w:sz w:val="32"/>
          <w:szCs w:val="32"/>
          <w:u w:val="single"/>
        </w:rPr>
        <w:t>THE CONTRARY NOTWITHSTANDING</w:t>
      </w:r>
    </w:p>
    <w:p w:rsidR="00011D9A" w:rsidRDefault="00011D9A" w:rsidP="00011D9A">
      <w:pPr>
        <w:pStyle w:val="ListParagraph"/>
        <w:spacing w:line="240" w:lineRule="auto"/>
        <w:jc w:val="center"/>
        <w:rPr>
          <w:b/>
          <w:sz w:val="28"/>
          <w:szCs w:val="28"/>
          <w:u w:val="single"/>
        </w:rPr>
      </w:pPr>
    </w:p>
    <w:p w:rsidR="00011D9A" w:rsidRPr="00692544" w:rsidRDefault="00011D9A" w:rsidP="00011D9A">
      <w:pPr>
        <w:pStyle w:val="ListParagraph"/>
        <w:numPr>
          <w:ilvl w:val="0"/>
          <w:numId w:val="24"/>
        </w:numPr>
        <w:spacing w:line="240" w:lineRule="auto"/>
        <w:rPr>
          <w:b/>
          <w:sz w:val="28"/>
          <w:szCs w:val="28"/>
          <w:u w:val="single"/>
        </w:rPr>
      </w:pPr>
      <w:proofErr w:type="spellStart"/>
      <w:r w:rsidRPr="00692544">
        <w:rPr>
          <w:b/>
          <w:sz w:val="28"/>
          <w:szCs w:val="28"/>
          <w:u w:val="single"/>
        </w:rPr>
        <w:t>Appellees</w:t>
      </w:r>
      <w:proofErr w:type="spellEnd"/>
      <w:r w:rsidRPr="00692544">
        <w:rPr>
          <w:b/>
          <w:sz w:val="28"/>
          <w:szCs w:val="28"/>
          <w:u w:val="single"/>
        </w:rPr>
        <w:t xml:space="preserve"> Are Not Above the Supreme Law of the Land, and their</w:t>
      </w:r>
    </w:p>
    <w:p w:rsidR="00011D9A" w:rsidRPr="00692544" w:rsidRDefault="00011D9A" w:rsidP="00011D9A">
      <w:pPr>
        <w:pStyle w:val="ListParagraph"/>
        <w:spacing w:line="240" w:lineRule="auto"/>
        <w:ind w:left="900"/>
        <w:rPr>
          <w:b/>
          <w:sz w:val="28"/>
          <w:szCs w:val="28"/>
          <w:u w:val="single"/>
        </w:rPr>
      </w:pPr>
      <w:proofErr w:type="gramStart"/>
      <w:r>
        <w:rPr>
          <w:b/>
          <w:sz w:val="28"/>
          <w:szCs w:val="28"/>
          <w:u w:val="single"/>
        </w:rPr>
        <w:t>actions</w:t>
      </w:r>
      <w:proofErr w:type="gramEnd"/>
      <w:r>
        <w:rPr>
          <w:b/>
          <w:sz w:val="28"/>
          <w:szCs w:val="28"/>
          <w:u w:val="single"/>
        </w:rPr>
        <w:t xml:space="preserve"> and conduct must comport to the Constitutional standards </w:t>
      </w:r>
    </w:p>
    <w:p w:rsidR="007E1EB3" w:rsidRDefault="007E1EB3" w:rsidP="007E1EB3">
      <w:pPr>
        <w:pStyle w:val="NoSpacing"/>
        <w:rPr>
          <w:sz w:val="28"/>
          <w:szCs w:val="28"/>
        </w:rPr>
      </w:pPr>
    </w:p>
    <w:p w:rsidR="007E1EB3" w:rsidRDefault="007E1EB3" w:rsidP="007E1EB3">
      <w:pPr>
        <w:pStyle w:val="NoSpacing"/>
        <w:rPr>
          <w:sz w:val="28"/>
          <w:szCs w:val="28"/>
        </w:rPr>
      </w:pPr>
      <w:r>
        <w:rPr>
          <w:sz w:val="28"/>
          <w:szCs w:val="28"/>
        </w:rPr>
        <w:t xml:space="preserve">     </w:t>
      </w:r>
      <w:r w:rsidR="00011D9A" w:rsidRPr="007E1EB3">
        <w:rPr>
          <w:sz w:val="28"/>
          <w:szCs w:val="28"/>
        </w:rPr>
        <w:t xml:space="preserve">The constitutional injuries inflicted by </w:t>
      </w:r>
      <w:proofErr w:type="spellStart"/>
      <w:r w:rsidR="00011D9A" w:rsidRPr="007E1EB3">
        <w:rPr>
          <w:sz w:val="28"/>
          <w:szCs w:val="28"/>
        </w:rPr>
        <w:t>Appellees</w:t>
      </w:r>
      <w:proofErr w:type="spellEnd"/>
      <w:r w:rsidR="00011D9A" w:rsidRPr="007E1EB3">
        <w:rPr>
          <w:sz w:val="28"/>
          <w:szCs w:val="28"/>
        </w:rPr>
        <w:t xml:space="preserve"> and sustained by this </w:t>
      </w:r>
    </w:p>
    <w:p w:rsidR="007E1EB3" w:rsidRDefault="007E1EB3" w:rsidP="007E1EB3">
      <w:pPr>
        <w:pStyle w:val="NoSpacing"/>
        <w:rPr>
          <w:sz w:val="28"/>
          <w:szCs w:val="28"/>
        </w:rPr>
      </w:pPr>
    </w:p>
    <w:p w:rsidR="007E1EB3" w:rsidRDefault="00011D9A" w:rsidP="007E1EB3">
      <w:pPr>
        <w:pStyle w:val="NoSpacing"/>
        <w:rPr>
          <w:sz w:val="28"/>
          <w:szCs w:val="28"/>
        </w:rPr>
      </w:pPr>
      <w:r w:rsidRPr="007E1EB3">
        <w:rPr>
          <w:sz w:val="28"/>
          <w:szCs w:val="28"/>
        </w:rPr>
        <w:t xml:space="preserve">Appellant and his family are cognizant under the sweeping clause of the Due  </w:t>
      </w:r>
    </w:p>
    <w:p w:rsidR="007E1EB3" w:rsidRDefault="007E1EB3" w:rsidP="007E1EB3">
      <w:pPr>
        <w:pStyle w:val="NoSpacing"/>
        <w:rPr>
          <w:sz w:val="28"/>
          <w:szCs w:val="28"/>
        </w:rPr>
      </w:pPr>
    </w:p>
    <w:p w:rsidR="007E1EB3" w:rsidRDefault="00011D9A" w:rsidP="007E1EB3">
      <w:pPr>
        <w:pStyle w:val="NoSpacing"/>
        <w:rPr>
          <w:sz w:val="28"/>
          <w:szCs w:val="28"/>
          <w:u w:val="single"/>
        </w:rPr>
      </w:pPr>
      <w:proofErr w:type="gramStart"/>
      <w:r w:rsidRPr="007E1EB3">
        <w:rPr>
          <w:sz w:val="28"/>
          <w:szCs w:val="28"/>
        </w:rPr>
        <w:t xml:space="preserve">Process of the Fourteenth Amendment concerning </w:t>
      </w:r>
      <w:proofErr w:type="spellStart"/>
      <w:r w:rsidRPr="007E1EB3">
        <w:rPr>
          <w:sz w:val="28"/>
          <w:szCs w:val="28"/>
        </w:rPr>
        <w:t>Appellees</w:t>
      </w:r>
      <w:proofErr w:type="spellEnd"/>
      <w:r w:rsidRPr="007E1EB3">
        <w:rPr>
          <w:sz w:val="28"/>
          <w:szCs w:val="28"/>
        </w:rPr>
        <w:t xml:space="preserve"> enforcing </w:t>
      </w:r>
      <w:r w:rsidRPr="007E1EB3">
        <w:rPr>
          <w:sz w:val="28"/>
          <w:szCs w:val="28"/>
          <w:u w:val="single"/>
        </w:rPr>
        <w:t>ORS Chap.</w:t>
      </w:r>
      <w:proofErr w:type="gramEnd"/>
      <w:r w:rsidRPr="007E1EB3">
        <w:rPr>
          <w:sz w:val="28"/>
          <w:szCs w:val="28"/>
          <w:u w:val="single"/>
        </w:rPr>
        <w:t xml:space="preserve"> </w:t>
      </w:r>
    </w:p>
    <w:p w:rsidR="007E1EB3" w:rsidRDefault="007E1EB3" w:rsidP="007E1EB3">
      <w:pPr>
        <w:pStyle w:val="NoSpacing"/>
        <w:rPr>
          <w:sz w:val="28"/>
          <w:szCs w:val="28"/>
          <w:u w:val="single"/>
        </w:rPr>
      </w:pPr>
    </w:p>
    <w:p w:rsidR="007E1EB3" w:rsidRDefault="00011D9A" w:rsidP="007E1EB3">
      <w:pPr>
        <w:pStyle w:val="NoSpacing"/>
        <w:rPr>
          <w:sz w:val="28"/>
          <w:szCs w:val="28"/>
        </w:rPr>
      </w:pPr>
      <w:r w:rsidRPr="007E1EB3">
        <w:rPr>
          <w:sz w:val="28"/>
          <w:szCs w:val="28"/>
          <w:u w:val="single"/>
        </w:rPr>
        <w:t>677</w:t>
      </w:r>
      <w:r w:rsidRPr="007E1EB3">
        <w:rPr>
          <w:sz w:val="28"/>
          <w:szCs w:val="28"/>
        </w:rPr>
        <w:t xml:space="preserve"> and the </w:t>
      </w:r>
      <w:r w:rsidRPr="007E1EB3">
        <w:rPr>
          <w:sz w:val="28"/>
          <w:szCs w:val="28"/>
          <w:u w:val="single"/>
        </w:rPr>
        <w:t>Oregon Senate Bill (OSB) 267</w:t>
      </w:r>
      <w:r w:rsidRPr="007E1EB3">
        <w:rPr>
          <w:sz w:val="28"/>
          <w:szCs w:val="28"/>
        </w:rPr>
        <w:t xml:space="preserve">, and thus </w:t>
      </w:r>
      <w:proofErr w:type="gramStart"/>
      <w:r w:rsidRPr="007E1EB3">
        <w:rPr>
          <w:sz w:val="28"/>
          <w:szCs w:val="28"/>
          <w:u w:val="single"/>
        </w:rPr>
        <w:t>actionable</w:t>
      </w:r>
      <w:r w:rsidRPr="007E1EB3">
        <w:rPr>
          <w:sz w:val="28"/>
          <w:szCs w:val="28"/>
        </w:rPr>
        <w:t xml:space="preserve">  pursuant</w:t>
      </w:r>
      <w:proofErr w:type="gramEnd"/>
      <w:r w:rsidRPr="007E1EB3">
        <w:rPr>
          <w:sz w:val="28"/>
          <w:szCs w:val="28"/>
        </w:rPr>
        <w:t xml:space="preserve"> to 42 </w:t>
      </w:r>
    </w:p>
    <w:p w:rsidR="007E1EB3" w:rsidRDefault="007E1EB3" w:rsidP="007E1EB3">
      <w:pPr>
        <w:pStyle w:val="NoSpacing"/>
        <w:rPr>
          <w:sz w:val="28"/>
          <w:szCs w:val="28"/>
        </w:rPr>
      </w:pPr>
    </w:p>
    <w:p w:rsidR="00011D9A" w:rsidRDefault="00011D9A" w:rsidP="007E1EB3">
      <w:pPr>
        <w:pStyle w:val="NoSpacing"/>
        <w:rPr>
          <w:sz w:val="28"/>
          <w:szCs w:val="28"/>
        </w:rPr>
      </w:pPr>
      <w:proofErr w:type="gramStart"/>
      <w:r w:rsidRPr="007E1EB3">
        <w:rPr>
          <w:sz w:val="28"/>
          <w:szCs w:val="28"/>
        </w:rPr>
        <w:t>U.S.C. 1983.</w:t>
      </w:r>
      <w:proofErr w:type="gramEnd"/>
    </w:p>
    <w:p w:rsidR="007E1EB3" w:rsidRPr="007E1EB3" w:rsidRDefault="007E1EB3" w:rsidP="007E1EB3">
      <w:pPr>
        <w:pStyle w:val="NoSpacing"/>
        <w:rPr>
          <w:b/>
          <w:sz w:val="28"/>
          <w:szCs w:val="28"/>
        </w:rPr>
      </w:pPr>
    </w:p>
    <w:p w:rsidR="00A96807" w:rsidRDefault="00A96807" w:rsidP="00011D9A">
      <w:pPr>
        <w:spacing w:line="480" w:lineRule="auto"/>
        <w:rPr>
          <w:sz w:val="28"/>
          <w:szCs w:val="28"/>
        </w:rPr>
      </w:pPr>
      <w:r>
        <w:rPr>
          <w:sz w:val="28"/>
          <w:szCs w:val="28"/>
        </w:rPr>
        <w:t xml:space="preserve">     U.S. Supreme Court explained in </w:t>
      </w:r>
      <w:r w:rsidRPr="00A90517">
        <w:rPr>
          <w:sz w:val="28"/>
          <w:szCs w:val="28"/>
          <w:u w:val="single"/>
        </w:rPr>
        <w:t>Davis v. Gray</w:t>
      </w:r>
      <w:r>
        <w:rPr>
          <w:sz w:val="28"/>
          <w:szCs w:val="28"/>
        </w:rPr>
        <w:t xml:space="preserve">, 83 US 203 (1872) that when a  </w:t>
      </w:r>
    </w:p>
    <w:p w:rsidR="00364400" w:rsidRDefault="00364400" w:rsidP="00A96807">
      <w:pPr>
        <w:spacing w:line="480" w:lineRule="auto"/>
        <w:jc w:val="center"/>
        <w:rPr>
          <w:sz w:val="28"/>
          <w:szCs w:val="28"/>
        </w:rPr>
      </w:pPr>
    </w:p>
    <w:p w:rsidR="00A96807" w:rsidRDefault="00A96807" w:rsidP="00A96807">
      <w:pPr>
        <w:spacing w:line="480" w:lineRule="auto"/>
        <w:jc w:val="center"/>
        <w:rPr>
          <w:sz w:val="28"/>
          <w:szCs w:val="28"/>
        </w:rPr>
      </w:pPr>
      <w:r>
        <w:rPr>
          <w:sz w:val="28"/>
          <w:szCs w:val="28"/>
        </w:rPr>
        <w:t>29</w:t>
      </w:r>
    </w:p>
    <w:p w:rsidR="007D5C4D" w:rsidRDefault="00011D9A" w:rsidP="007D5C4D">
      <w:pPr>
        <w:spacing w:line="480" w:lineRule="auto"/>
        <w:rPr>
          <w:sz w:val="28"/>
          <w:szCs w:val="28"/>
        </w:rPr>
      </w:pPr>
      <w:r>
        <w:rPr>
          <w:sz w:val="28"/>
          <w:szCs w:val="28"/>
        </w:rPr>
        <w:lastRenderedPageBreak/>
        <w:t xml:space="preserve">State law is in conflict with the Constitution or a statute of the United States, State employees are </w:t>
      </w:r>
      <w:r w:rsidRPr="00B02E28">
        <w:rPr>
          <w:sz w:val="28"/>
          <w:szCs w:val="28"/>
          <w:u w:val="single"/>
        </w:rPr>
        <w:t>prohibited</w:t>
      </w:r>
      <w:r>
        <w:rPr>
          <w:sz w:val="28"/>
          <w:szCs w:val="28"/>
        </w:rPr>
        <w:t xml:space="preserve"> to enforce that State law (in our case here, </w:t>
      </w:r>
      <w:r w:rsidRPr="00A90517">
        <w:rPr>
          <w:sz w:val="28"/>
          <w:szCs w:val="28"/>
          <w:u w:val="single"/>
        </w:rPr>
        <w:t xml:space="preserve">ORS </w:t>
      </w:r>
      <w:r w:rsidR="007E1EB3" w:rsidRPr="00A90517">
        <w:rPr>
          <w:sz w:val="28"/>
          <w:szCs w:val="28"/>
          <w:u w:val="single"/>
        </w:rPr>
        <w:t>Chap. 677</w:t>
      </w:r>
      <w:r w:rsidR="007E1EB3">
        <w:rPr>
          <w:sz w:val="28"/>
          <w:szCs w:val="28"/>
        </w:rPr>
        <w:t xml:space="preserve"> and </w:t>
      </w:r>
      <w:r w:rsidR="007E1EB3" w:rsidRPr="00A90517">
        <w:rPr>
          <w:sz w:val="28"/>
          <w:szCs w:val="28"/>
          <w:u w:val="single"/>
        </w:rPr>
        <w:t>OSB 267</w:t>
      </w:r>
      <w:r w:rsidR="007E1EB3">
        <w:rPr>
          <w:sz w:val="28"/>
          <w:szCs w:val="28"/>
        </w:rPr>
        <w:t xml:space="preserve">) in violation of the civil and constitutional interests of this </w:t>
      </w:r>
      <w:proofErr w:type="gramStart"/>
      <w:r>
        <w:rPr>
          <w:sz w:val="28"/>
          <w:szCs w:val="28"/>
        </w:rPr>
        <w:t>Appellant .</w:t>
      </w:r>
      <w:proofErr w:type="gramEnd"/>
      <w:r>
        <w:rPr>
          <w:sz w:val="28"/>
          <w:szCs w:val="28"/>
        </w:rPr>
        <w:t xml:space="preserve">  </w:t>
      </w:r>
      <w:r w:rsidRPr="00A90517">
        <w:rPr>
          <w:sz w:val="28"/>
          <w:szCs w:val="28"/>
          <w:u w:val="single"/>
        </w:rPr>
        <w:t>Ex Parte Young</w:t>
      </w:r>
      <w:r>
        <w:rPr>
          <w:sz w:val="28"/>
          <w:szCs w:val="28"/>
        </w:rPr>
        <w:t xml:space="preserve">, 209 US 123, 151 (1908); </w:t>
      </w:r>
      <w:r w:rsidRPr="00A90517">
        <w:rPr>
          <w:sz w:val="28"/>
          <w:szCs w:val="28"/>
          <w:u w:val="single"/>
        </w:rPr>
        <w:t>Osborn v. United States</w:t>
      </w:r>
      <w:r>
        <w:rPr>
          <w:sz w:val="28"/>
          <w:szCs w:val="28"/>
          <w:u w:val="single"/>
        </w:rPr>
        <w:t xml:space="preserve"> Bank</w:t>
      </w:r>
      <w:r>
        <w:rPr>
          <w:sz w:val="28"/>
          <w:szCs w:val="28"/>
        </w:rPr>
        <w:t>, 22 US 738, 886 (1824</w:t>
      </w:r>
      <w:proofErr w:type="gramStart"/>
      <w:r>
        <w:rPr>
          <w:sz w:val="28"/>
          <w:szCs w:val="28"/>
        </w:rPr>
        <w:t>)*</w:t>
      </w:r>
      <w:proofErr w:type="gramEnd"/>
      <w:r>
        <w:rPr>
          <w:sz w:val="28"/>
          <w:szCs w:val="28"/>
        </w:rPr>
        <w:t xml:space="preserve">**(“The judicial power extends </w:t>
      </w:r>
      <w:r w:rsidRPr="00CB70C2">
        <w:rPr>
          <w:sz w:val="28"/>
          <w:szCs w:val="28"/>
          <w:u w:val="single"/>
        </w:rPr>
        <w:t>only</w:t>
      </w:r>
      <w:r>
        <w:rPr>
          <w:sz w:val="28"/>
          <w:szCs w:val="28"/>
        </w:rPr>
        <w:t xml:space="preserve"> </w:t>
      </w:r>
      <w:r w:rsidRPr="00B02E28">
        <w:rPr>
          <w:sz w:val="28"/>
          <w:szCs w:val="28"/>
          <w:u w:val="single"/>
        </w:rPr>
        <w:t>to</w:t>
      </w:r>
      <w:r>
        <w:rPr>
          <w:sz w:val="28"/>
          <w:szCs w:val="28"/>
        </w:rPr>
        <w:t xml:space="preserve"> </w:t>
      </w:r>
      <w:r w:rsidRPr="00B02E28">
        <w:rPr>
          <w:sz w:val="28"/>
          <w:szCs w:val="28"/>
          <w:u w:val="single"/>
        </w:rPr>
        <w:t>cases arising</w:t>
      </w:r>
      <w:r>
        <w:rPr>
          <w:sz w:val="28"/>
          <w:szCs w:val="28"/>
        </w:rPr>
        <w:t xml:space="preserve"> - that is, </w:t>
      </w:r>
      <w:r w:rsidRPr="00B02E28">
        <w:rPr>
          <w:sz w:val="28"/>
          <w:szCs w:val="28"/>
          <w:u w:val="single"/>
        </w:rPr>
        <w:t>actual</w:t>
      </w:r>
      <w:r>
        <w:rPr>
          <w:sz w:val="28"/>
          <w:szCs w:val="28"/>
        </w:rPr>
        <w:t xml:space="preserve">, </w:t>
      </w:r>
      <w:r w:rsidRPr="00B02E28">
        <w:rPr>
          <w:sz w:val="28"/>
          <w:szCs w:val="28"/>
          <w:u w:val="single"/>
        </w:rPr>
        <w:t>not</w:t>
      </w:r>
      <w:r>
        <w:rPr>
          <w:sz w:val="28"/>
          <w:szCs w:val="28"/>
        </w:rPr>
        <w:t xml:space="preserve"> </w:t>
      </w:r>
      <w:r w:rsidRPr="00B02E28">
        <w:rPr>
          <w:sz w:val="28"/>
          <w:szCs w:val="28"/>
          <w:u w:val="single"/>
        </w:rPr>
        <w:t>potential</w:t>
      </w:r>
      <w:r>
        <w:rPr>
          <w:sz w:val="28"/>
          <w:szCs w:val="28"/>
        </w:rPr>
        <w:t xml:space="preserve"> cases.  The framers of the Constitution knew better than to trust such a </w:t>
      </w:r>
      <w:r>
        <w:rPr>
          <w:i/>
          <w:sz w:val="28"/>
          <w:szCs w:val="28"/>
        </w:rPr>
        <w:t>quo minus</w:t>
      </w:r>
      <w:r>
        <w:rPr>
          <w:sz w:val="28"/>
          <w:szCs w:val="28"/>
        </w:rPr>
        <w:t xml:space="preserve"> fiction in the hands of any government.  I have never understood anyone to question </w:t>
      </w:r>
      <w:r w:rsidRPr="00B02E28">
        <w:rPr>
          <w:sz w:val="28"/>
          <w:szCs w:val="28"/>
          <w:u w:val="single"/>
        </w:rPr>
        <w:t>the right of Congress to vest original jurisdiction in its inferior courts in cases coming properly within the description of “cases arising under the laws of the United States.</w:t>
      </w:r>
      <w:r>
        <w:rPr>
          <w:sz w:val="28"/>
          <w:szCs w:val="28"/>
        </w:rPr>
        <w:t xml:space="preserve">” but surely it must first be ascertained in some proper mode that the cases are such as the Constitution describes.”).  Also, the Supreme Court in the same case held that***”The </w:t>
      </w:r>
      <w:r w:rsidRPr="00A90517">
        <w:rPr>
          <w:sz w:val="28"/>
          <w:szCs w:val="28"/>
        </w:rPr>
        <w:t>Eleventh Amendment</w:t>
      </w:r>
      <w:r>
        <w:rPr>
          <w:sz w:val="28"/>
          <w:szCs w:val="28"/>
        </w:rPr>
        <w:t xml:space="preserve"> of the Constitution has </w:t>
      </w:r>
      <w:r w:rsidRPr="00B02E28">
        <w:rPr>
          <w:sz w:val="28"/>
          <w:szCs w:val="28"/>
          <w:u w:val="single"/>
        </w:rPr>
        <w:t>exempted</w:t>
      </w:r>
      <w:r>
        <w:rPr>
          <w:sz w:val="28"/>
          <w:szCs w:val="28"/>
        </w:rPr>
        <w:t xml:space="preserve"> a State from the suits of </w:t>
      </w:r>
      <w:r w:rsidRPr="00B02E28">
        <w:rPr>
          <w:sz w:val="28"/>
          <w:szCs w:val="28"/>
          <w:u w:val="single"/>
        </w:rPr>
        <w:t>citizens</w:t>
      </w:r>
      <w:r>
        <w:rPr>
          <w:sz w:val="28"/>
          <w:szCs w:val="28"/>
        </w:rPr>
        <w:t xml:space="preserve"> </w:t>
      </w:r>
      <w:r w:rsidRPr="00B02E28">
        <w:rPr>
          <w:sz w:val="28"/>
          <w:szCs w:val="28"/>
          <w:u w:val="single"/>
        </w:rPr>
        <w:t>of</w:t>
      </w:r>
      <w:r>
        <w:rPr>
          <w:sz w:val="28"/>
          <w:szCs w:val="28"/>
        </w:rPr>
        <w:t xml:space="preserve"> </w:t>
      </w:r>
      <w:r w:rsidRPr="00B02E28">
        <w:rPr>
          <w:sz w:val="28"/>
          <w:szCs w:val="28"/>
          <w:u w:val="single"/>
        </w:rPr>
        <w:t>other</w:t>
      </w:r>
      <w:r>
        <w:rPr>
          <w:sz w:val="28"/>
          <w:szCs w:val="28"/>
        </w:rPr>
        <w:t xml:space="preserve"> </w:t>
      </w:r>
      <w:r w:rsidRPr="00B02E28">
        <w:rPr>
          <w:sz w:val="28"/>
          <w:szCs w:val="28"/>
          <w:u w:val="single"/>
        </w:rPr>
        <w:t>States</w:t>
      </w:r>
      <w:r>
        <w:rPr>
          <w:sz w:val="28"/>
          <w:szCs w:val="28"/>
        </w:rPr>
        <w:t xml:space="preserve">, or </w:t>
      </w:r>
      <w:r w:rsidRPr="00B02E28">
        <w:rPr>
          <w:sz w:val="28"/>
          <w:szCs w:val="28"/>
          <w:u w:val="single"/>
        </w:rPr>
        <w:t>aliens</w:t>
      </w:r>
      <w:proofErr w:type="gramStart"/>
      <w:r>
        <w:rPr>
          <w:sz w:val="28"/>
          <w:szCs w:val="28"/>
        </w:rPr>
        <w:t>;…</w:t>
      </w:r>
      <w:proofErr w:type="gramEnd"/>
      <w:r>
        <w:rPr>
          <w:sz w:val="28"/>
          <w:szCs w:val="28"/>
        </w:rPr>
        <w:t xml:space="preserve">”.  </w:t>
      </w:r>
      <w:proofErr w:type="gramStart"/>
      <w:r w:rsidRPr="00A90517">
        <w:rPr>
          <w:sz w:val="28"/>
          <w:szCs w:val="28"/>
          <w:u w:val="single"/>
        </w:rPr>
        <w:t>Osborn</w:t>
      </w:r>
      <w:r>
        <w:rPr>
          <w:sz w:val="28"/>
          <w:szCs w:val="28"/>
        </w:rPr>
        <w:t xml:space="preserve">, </w:t>
      </w:r>
      <w:r w:rsidRPr="00B02E28">
        <w:rPr>
          <w:sz w:val="28"/>
          <w:szCs w:val="28"/>
          <w:u w:val="single"/>
        </w:rPr>
        <w:t>supra</w:t>
      </w:r>
      <w:r>
        <w:rPr>
          <w:sz w:val="28"/>
          <w:szCs w:val="28"/>
        </w:rPr>
        <w:t>.</w:t>
      </w:r>
      <w:proofErr w:type="gramEnd"/>
      <w:r>
        <w:rPr>
          <w:sz w:val="28"/>
          <w:szCs w:val="28"/>
        </w:rPr>
        <w:t xml:space="preserve"> </w:t>
      </w:r>
      <w:proofErr w:type="gramStart"/>
      <w:r>
        <w:rPr>
          <w:sz w:val="28"/>
          <w:szCs w:val="28"/>
        </w:rPr>
        <w:t>at</w:t>
      </w:r>
      <w:proofErr w:type="gramEnd"/>
      <w:r>
        <w:rPr>
          <w:sz w:val="28"/>
          <w:szCs w:val="28"/>
        </w:rPr>
        <w:t xml:space="preserve"> 847.  </w:t>
      </w:r>
      <w:r w:rsidRPr="00B02E28">
        <w:rPr>
          <w:b/>
          <w:sz w:val="28"/>
          <w:szCs w:val="28"/>
        </w:rPr>
        <w:t xml:space="preserve">The said exemption clearly </w:t>
      </w:r>
      <w:r w:rsidRPr="00B02E28">
        <w:rPr>
          <w:b/>
          <w:sz w:val="28"/>
          <w:szCs w:val="28"/>
          <w:u w:val="single"/>
        </w:rPr>
        <w:t>does</w:t>
      </w:r>
      <w:r w:rsidRPr="00B02E28">
        <w:rPr>
          <w:b/>
          <w:sz w:val="28"/>
          <w:szCs w:val="28"/>
        </w:rPr>
        <w:t xml:space="preserve"> </w:t>
      </w:r>
      <w:r w:rsidRPr="00CB64CA">
        <w:rPr>
          <w:b/>
          <w:sz w:val="28"/>
          <w:szCs w:val="28"/>
          <w:u w:val="single"/>
        </w:rPr>
        <w:t>not</w:t>
      </w:r>
      <w:r w:rsidRPr="00B02E28">
        <w:rPr>
          <w:b/>
          <w:sz w:val="28"/>
          <w:szCs w:val="28"/>
        </w:rPr>
        <w:t xml:space="preserve"> </w:t>
      </w:r>
      <w:r w:rsidRPr="00CB64CA">
        <w:rPr>
          <w:b/>
          <w:sz w:val="28"/>
          <w:szCs w:val="28"/>
          <w:u w:val="single"/>
        </w:rPr>
        <w:t>extend</w:t>
      </w:r>
      <w:r w:rsidRPr="00B02E28">
        <w:rPr>
          <w:b/>
          <w:sz w:val="28"/>
          <w:szCs w:val="28"/>
        </w:rPr>
        <w:t xml:space="preserve"> to citizens of the </w:t>
      </w:r>
      <w:r w:rsidRPr="00CB64CA">
        <w:rPr>
          <w:b/>
          <w:sz w:val="28"/>
          <w:szCs w:val="28"/>
          <w:u w:val="single"/>
        </w:rPr>
        <w:t>same</w:t>
      </w:r>
      <w:r w:rsidRPr="00B02E28">
        <w:rPr>
          <w:b/>
          <w:sz w:val="28"/>
          <w:szCs w:val="28"/>
        </w:rPr>
        <w:t xml:space="preserve"> State.</w:t>
      </w:r>
      <w:r>
        <w:rPr>
          <w:sz w:val="28"/>
          <w:szCs w:val="28"/>
        </w:rPr>
        <w:t xml:space="preserve">  Surely, this high Court would have so stated; but the Supreme Court Justice did not state so.</w:t>
      </w:r>
    </w:p>
    <w:p w:rsidR="007D5C4D" w:rsidRDefault="007D5C4D" w:rsidP="007D5C4D">
      <w:pPr>
        <w:spacing w:line="480" w:lineRule="auto"/>
        <w:rPr>
          <w:sz w:val="28"/>
          <w:szCs w:val="28"/>
        </w:rPr>
      </w:pPr>
      <w:r>
        <w:rPr>
          <w:sz w:val="28"/>
          <w:szCs w:val="28"/>
        </w:rPr>
        <w:t xml:space="preserve">    This is evident, in the later decisions of the Supreme Court, in which Chief </w:t>
      </w:r>
    </w:p>
    <w:p w:rsidR="007D5C4D" w:rsidRDefault="007D5C4D" w:rsidP="007D5C4D">
      <w:pPr>
        <w:spacing w:line="480" w:lineRule="auto"/>
        <w:jc w:val="center"/>
        <w:rPr>
          <w:sz w:val="28"/>
          <w:szCs w:val="28"/>
        </w:rPr>
      </w:pPr>
      <w:r>
        <w:rPr>
          <w:sz w:val="28"/>
          <w:szCs w:val="28"/>
        </w:rPr>
        <w:t>30</w:t>
      </w:r>
    </w:p>
    <w:p w:rsidR="00011D9A" w:rsidRDefault="007D5C4D" w:rsidP="00011D9A">
      <w:pPr>
        <w:spacing w:line="480" w:lineRule="auto"/>
        <w:rPr>
          <w:sz w:val="28"/>
          <w:szCs w:val="28"/>
        </w:rPr>
      </w:pPr>
      <w:r>
        <w:rPr>
          <w:sz w:val="28"/>
          <w:szCs w:val="28"/>
        </w:rPr>
        <w:lastRenderedPageBreak/>
        <w:t>Justice</w:t>
      </w:r>
      <w:r w:rsidR="00F23B63">
        <w:rPr>
          <w:sz w:val="28"/>
          <w:szCs w:val="28"/>
        </w:rPr>
        <w:t xml:space="preserve"> </w:t>
      </w:r>
      <w:r w:rsidR="00011D9A">
        <w:rPr>
          <w:sz w:val="28"/>
          <w:szCs w:val="28"/>
        </w:rPr>
        <w:t xml:space="preserve">Burger and his successor Chief Justice Rehnquist held that: </w:t>
      </w:r>
    </w:p>
    <w:p w:rsidR="00011D9A" w:rsidRDefault="00011D9A" w:rsidP="00011D9A">
      <w:pPr>
        <w:pStyle w:val="NoSpacing"/>
        <w:rPr>
          <w:sz w:val="28"/>
          <w:szCs w:val="28"/>
        </w:rPr>
      </w:pPr>
      <w:r>
        <w:tab/>
        <w:t xml:space="preserve">  </w:t>
      </w:r>
      <w:r w:rsidRPr="00C77CE1">
        <w:rPr>
          <w:sz w:val="28"/>
          <w:szCs w:val="28"/>
        </w:rPr>
        <w:t xml:space="preserve">“However, since </w:t>
      </w:r>
      <w:r w:rsidRPr="00A90517">
        <w:rPr>
          <w:sz w:val="28"/>
          <w:szCs w:val="28"/>
          <w:u w:val="single"/>
        </w:rPr>
        <w:t>Ex Parte Young</w:t>
      </w:r>
      <w:r w:rsidRPr="00C77CE1">
        <w:rPr>
          <w:sz w:val="28"/>
          <w:szCs w:val="28"/>
        </w:rPr>
        <w:t xml:space="preserve">, 209 US 123 (1908), </w:t>
      </w:r>
      <w:r w:rsidRPr="008453D1">
        <w:rPr>
          <w:sz w:val="28"/>
          <w:szCs w:val="28"/>
          <w:u w:val="single"/>
        </w:rPr>
        <w:t>it</w:t>
      </w:r>
      <w:r w:rsidRPr="00C77CE1">
        <w:rPr>
          <w:sz w:val="28"/>
          <w:szCs w:val="28"/>
        </w:rPr>
        <w:t xml:space="preserve"> </w:t>
      </w:r>
      <w:r w:rsidRPr="008453D1">
        <w:rPr>
          <w:sz w:val="28"/>
          <w:szCs w:val="28"/>
          <w:u w:val="single"/>
        </w:rPr>
        <w:t>has</w:t>
      </w:r>
      <w:r>
        <w:rPr>
          <w:sz w:val="28"/>
          <w:szCs w:val="28"/>
        </w:rPr>
        <w:t xml:space="preserve"> </w:t>
      </w:r>
      <w:r w:rsidRPr="008453D1">
        <w:rPr>
          <w:sz w:val="28"/>
          <w:szCs w:val="28"/>
          <w:u w:val="single"/>
        </w:rPr>
        <w:t>been</w:t>
      </w:r>
    </w:p>
    <w:p w:rsidR="00011D9A" w:rsidRDefault="00011D9A" w:rsidP="00011D9A">
      <w:pPr>
        <w:pStyle w:val="NoSpacing"/>
        <w:rPr>
          <w:sz w:val="28"/>
          <w:szCs w:val="28"/>
        </w:rPr>
      </w:pPr>
      <w:r>
        <w:rPr>
          <w:sz w:val="28"/>
          <w:szCs w:val="28"/>
        </w:rPr>
        <w:tab/>
        <w:t xml:space="preserve">  </w:t>
      </w:r>
      <w:proofErr w:type="gramStart"/>
      <w:r w:rsidRPr="008453D1">
        <w:rPr>
          <w:sz w:val="28"/>
          <w:szCs w:val="28"/>
          <w:u w:val="single"/>
        </w:rPr>
        <w:t>settled</w:t>
      </w:r>
      <w:proofErr w:type="gramEnd"/>
      <w:r>
        <w:rPr>
          <w:sz w:val="28"/>
          <w:szCs w:val="28"/>
        </w:rPr>
        <w:t xml:space="preserve"> that the </w:t>
      </w:r>
      <w:r w:rsidRPr="00A90517">
        <w:rPr>
          <w:sz w:val="28"/>
          <w:szCs w:val="28"/>
        </w:rPr>
        <w:t>Eleventh Amendment</w:t>
      </w:r>
      <w:r>
        <w:rPr>
          <w:sz w:val="28"/>
          <w:szCs w:val="28"/>
        </w:rPr>
        <w:t xml:space="preserve"> provides no shield for a</w:t>
      </w:r>
    </w:p>
    <w:p w:rsidR="00011D9A" w:rsidRDefault="00011D9A" w:rsidP="007D5C4D">
      <w:pPr>
        <w:pStyle w:val="NoSpacing"/>
        <w:rPr>
          <w:sz w:val="28"/>
          <w:szCs w:val="28"/>
        </w:rPr>
      </w:pPr>
      <w:r>
        <w:rPr>
          <w:sz w:val="28"/>
          <w:szCs w:val="28"/>
        </w:rPr>
        <w:tab/>
        <w:t xml:space="preserve">  State official confronted by a claim that he had deprived another</w:t>
      </w:r>
    </w:p>
    <w:p w:rsidR="00011D9A" w:rsidRDefault="00011D9A" w:rsidP="00011D9A">
      <w:pPr>
        <w:pStyle w:val="NoSpacing"/>
        <w:rPr>
          <w:sz w:val="28"/>
          <w:szCs w:val="28"/>
        </w:rPr>
      </w:pPr>
      <w:r>
        <w:rPr>
          <w:sz w:val="28"/>
          <w:szCs w:val="28"/>
        </w:rPr>
        <w:tab/>
        <w:t xml:space="preserve">  </w:t>
      </w:r>
      <w:proofErr w:type="gramStart"/>
      <w:r>
        <w:rPr>
          <w:sz w:val="28"/>
          <w:szCs w:val="28"/>
        </w:rPr>
        <w:t>of</w:t>
      </w:r>
      <w:proofErr w:type="gramEnd"/>
      <w:r>
        <w:rPr>
          <w:sz w:val="28"/>
          <w:szCs w:val="28"/>
        </w:rPr>
        <w:t xml:space="preserve"> a federal right under the color of State law.  </w:t>
      </w:r>
      <w:r w:rsidRPr="008453D1">
        <w:rPr>
          <w:sz w:val="28"/>
          <w:szCs w:val="28"/>
          <w:u w:val="single"/>
        </w:rPr>
        <w:t>Ex Parte Young</w:t>
      </w:r>
    </w:p>
    <w:p w:rsidR="00011D9A" w:rsidRDefault="00011D9A" w:rsidP="00011D9A">
      <w:pPr>
        <w:pStyle w:val="NoSpacing"/>
        <w:rPr>
          <w:sz w:val="28"/>
          <w:szCs w:val="28"/>
        </w:rPr>
      </w:pPr>
      <w:r>
        <w:rPr>
          <w:sz w:val="28"/>
          <w:szCs w:val="28"/>
        </w:rPr>
        <w:tab/>
        <w:t xml:space="preserve">  </w:t>
      </w:r>
      <w:proofErr w:type="gramStart"/>
      <w:r>
        <w:rPr>
          <w:sz w:val="28"/>
          <w:szCs w:val="28"/>
        </w:rPr>
        <w:t>teaches</w:t>
      </w:r>
      <w:proofErr w:type="gramEnd"/>
      <w:r>
        <w:rPr>
          <w:sz w:val="28"/>
          <w:szCs w:val="28"/>
        </w:rPr>
        <w:t xml:space="preserve"> that when a State officer acts under a state law in a</w:t>
      </w:r>
    </w:p>
    <w:p w:rsidR="00011D9A" w:rsidRDefault="00011D9A" w:rsidP="00011D9A">
      <w:pPr>
        <w:pStyle w:val="NoSpacing"/>
        <w:rPr>
          <w:sz w:val="28"/>
          <w:szCs w:val="28"/>
        </w:rPr>
      </w:pPr>
      <w:r>
        <w:rPr>
          <w:sz w:val="28"/>
          <w:szCs w:val="28"/>
        </w:rPr>
        <w:tab/>
        <w:t xml:space="preserve">  </w:t>
      </w:r>
      <w:proofErr w:type="gramStart"/>
      <w:r>
        <w:rPr>
          <w:sz w:val="28"/>
          <w:szCs w:val="28"/>
        </w:rPr>
        <w:t>manner</w:t>
      </w:r>
      <w:proofErr w:type="gramEnd"/>
      <w:r>
        <w:rPr>
          <w:sz w:val="28"/>
          <w:szCs w:val="28"/>
        </w:rPr>
        <w:t xml:space="preserve"> </w:t>
      </w:r>
      <w:proofErr w:type="spellStart"/>
      <w:r>
        <w:rPr>
          <w:sz w:val="28"/>
          <w:szCs w:val="28"/>
        </w:rPr>
        <w:t>violative</w:t>
      </w:r>
      <w:proofErr w:type="spellEnd"/>
      <w:r>
        <w:rPr>
          <w:sz w:val="28"/>
          <w:szCs w:val="28"/>
        </w:rPr>
        <w:t xml:space="preserve"> of the Federal Constitution, he “comes into</w:t>
      </w:r>
    </w:p>
    <w:p w:rsidR="00011D9A" w:rsidRDefault="00011D9A" w:rsidP="00011D9A">
      <w:pPr>
        <w:pStyle w:val="NoSpacing"/>
        <w:rPr>
          <w:sz w:val="28"/>
          <w:szCs w:val="28"/>
        </w:rPr>
      </w:pPr>
      <w:r>
        <w:rPr>
          <w:sz w:val="28"/>
          <w:szCs w:val="28"/>
        </w:rPr>
        <w:tab/>
        <w:t xml:space="preserve">  </w:t>
      </w:r>
      <w:proofErr w:type="gramStart"/>
      <w:r>
        <w:rPr>
          <w:sz w:val="28"/>
          <w:szCs w:val="28"/>
        </w:rPr>
        <w:t>conflict</w:t>
      </w:r>
      <w:proofErr w:type="gramEnd"/>
      <w:r>
        <w:rPr>
          <w:sz w:val="28"/>
          <w:szCs w:val="28"/>
        </w:rPr>
        <w:t xml:space="preserve"> with the superior authority of that Constitution, and he</w:t>
      </w:r>
    </w:p>
    <w:p w:rsidR="00011D9A" w:rsidRDefault="00011D9A" w:rsidP="00011D9A">
      <w:pPr>
        <w:pStyle w:val="NoSpacing"/>
        <w:rPr>
          <w:sz w:val="28"/>
          <w:szCs w:val="28"/>
        </w:rPr>
      </w:pPr>
      <w:r>
        <w:rPr>
          <w:sz w:val="28"/>
          <w:szCs w:val="28"/>
        </w:rPr>
        <w:tab/>
        <w:t xml:space="preserve">  </w:t>
      </w:r>
      <w:proofErr w:type="gramStart"/>
      <w:r>
        <w:rPr>
          <w:sz w:val="28"/>
          <w:szCs w:val="28"/>
        </w:rPr>
        <w:t>is</w:t>
      </w:r>
      <w:proofErr w:type="gramEnd"/>
      <w:r>
        <w:rPr>
          <w:sz w:val="28"/>
          <w:szCs w:val="28"/>
        </w:rPr>
        <w:t xml:space="preserve"> in that case stripped of his official or representative character </w:t>
      </w:r>
    </w:p>
    <w:p w:rsidR="00011D9A" w:rsidRDefault="00011D9A" w:rsidP="00011D9A">
      <w:pPr>
        <w:pStyle w:val="NoSpacing"/>
        <w:rPr>
          <w:sz w:val="28"/>
          <w:szCs w:val="28"/>
        </w:rPr>
      </w:pPr>
      <w:r>
        <w:rPr>
          <w:sz w:val="28"/>
          <w:szCs w:val="28"/>
        </w:rPr>
        <w:tab/>
        <w:t xml:space="preserve">  </w:t>
      </w:r>
      <w:proofErr w:type="gramStart"/>
      <w:r>
        <w:rPr>
          <w:sz w:val="28"/>
          <w:szCs w:val="28"/>
        </w:rPr>
        <w:t>and</w:t>
      </w:r>
      <w:proofErr w:type="gramEnd"/>
      <w:r>
        <w:rPr>
          <w:sz w:val="28"/>
          <w:szCs w:val="28"/>
        </w:rPr>
        <w:t xml:space="preserve"> is subjected in his person to the consequences of his individual</w:t>
      </w:r>
    </w:p>
    <w:p w:rsidR="00011D9A" w:rsidRDefault="00011D9A" w:rsidP="00011D9A">
      <w:pPr>
        <w:pStyle w:val="NoSpacing"/>
        <w:rPr>
          <w:sz w:val="28"/>
          <w:szCs w:val="28"/>
        </w:rPr>
      </w:pPr>
      <w:r>
        <w:rPr>
          <w:sz w:val="28"/>
          <w:szCs w:val="28"/>
        </w:rPr>
        <w:tab/>
        <w:t xml:space="preserve">  </w:t>
      </w:r>
      <w:proofErr w:type="gramStart"/>
      <w:r>
        <w:rPr>
          <w:sz w:val="28"/>
          <w:szCs w:val="28"/>
        </w:rPr>
        <w:t>conduct</w:t>
      </w:r>
      <w:proofErr w:type="gramEnd"/>
      <w:r>
        <w:rPr>
          <w:sz w:val="28"/>
          <w:szCs w:val="28"/>
        </w:rPr>
        <w:t>.  The State has no power to impart to him any immunity</w:t>
      </w:r>
    </w:p>
    <w:p w:rsidR="00011D9A" w:rsidRDefault="00011D9A" w:rsidP="00011D9A">
      <w:pPr>
        <w:pStyle w:val="NoSpacing"/>
        <w:rPr>
          <w:sz w:val="28"/>
          <w:szCs w:val="28"/>
        </w:rPr>
      </w:pPr>
      <w:r>
        <w:rPr>
          <w:sz w:val="28"/>
          <w:szCs w:val="28"/>
        </w:rPr>
        <w:tab/>
        <w:t xml:space="preserve">  </w:t>
      </w:r>
      <w:proofErr w:type="gramStart"/>
      <w:r>
        <w:rPr>
          <w:sz w:val="28"/>
          <w:szCs w:val="28"/>
        </w:rPr>
        <w:t>from</w:t>
      </w:r>
      <w:proofErr w:type="gramEnd"/>
      <w:r>
        <w:rPr>
          <w:sz w:val="28"/>
          <w:szCs w:val="28"/>
        </w:rPr>
        <w:t xml:space="preserve"> responsibility to the supreme authority of the United States.”</w:t>
      </w:r>
    </w:p>
    <w:p w:rsidR="00011D9A" w:rsidRPr="00C77CE1" w:rsidRDefault="00011D9A" w:rsidP="00011D9A">
      <w:pPr>
        <w:pStyle w:val="NoSpacing"/>
        <w:rPr>
          <w:sz w:val="28"/>
          <w:szCs w:val="28"/>
        </w:rPr>
      </w:pPr>
      <w:r>
        <w:rPr>
          <w:sz w:val="28"/>
          <w:szCs w:val="28"/>
        </w:rPr>
        <w:tab/>
      </w:r>
      <w:r w:rsidRPr="005526CD">
        <w:rPr>
          <w:sz w:val="28"/>
          <w:szCs w:val="28"/>
        </w:rPr>
        <w:t xml:space="preserve"> </w:t>
      </w:r>
      <w:r>
        <w:rPr>
          <w:sz w:val="28"/>
          <w:szCs w:val="28"/>
        </w:rPr>
        <w:t xml:space="preserve"> </w:t>
      </w:r>
      <w:proofErr w:type="spellStart"/>
      <w:proofErr w:type="gramStart"/>
      <w:r w:rsidRPr="00A90517">
        <w:rPr>
          <w:sz w:val="28"/>
          <w:szCs w:val="28"/>
          <w:u w:val="single"/>
        </w:rPr>
        <w:t>Scheuer</w:t>
      </w:r>
      <w:proofErr w:type="spellEnd"/>
      <w:r w:rsidRPr="00A90517">
        <w:rPr>
          <w:sz w:val="28"/>
          <w:szCs w:val="28"/>
          <w:u w:val="single"/>
        </w:rPr>
        <w:t xml:space="preserve"> v. Rhodes</w:t>
      </w:r>
      <w:r>
        <w:rPr>
          <w:sz w:val="28"/>
          <w:szCs w:val="28"/>
        </w:rPr>
        <w:t>, 416 US 232, 237 (1974).</w:t>
      </w:r>
      <w:proofErr w:type="gramEnd"/>
      <w:r>
        <w:rPr>
          <w:sz w:val="28"/>
          <w:szCs w:val="28"/>
        </w:rPr>
        <w:t xml:space="preserve"> </w:t>
      </w:r>
    </w:p>
    <w:p w:rsidR="00011D9A" w:rsidRDefault="00011D9A" w:rsidP="00011D9A">
      <w:pPr>
        <w:spacing w:line="240" w:lineRule="auto"/>
        <w:rPr>
          <w:sz w:val="28"/>
          <w:szCs w:val="28"/>
        </w:rPr>
      </w:pPr>
    </w:p>
    <w:p w:rsidR="00010401" w:rsidRDefault="00011D9A" w:rsidP="002A6351">
      <w:pPr>
        <w:spacing w:line="480" w:lineRule="auto"/>
        <w:rPr>
          <w:sz w:val="28"/>
          <w:szCs w:val="28"/>
        </w:rPr>
      </w:pPr>
      <w:r>
        <w:rPr>
          <w:sz w:val="28"/>
          <w:szCs w:val="28"/>
        </w:rPr>
        <w:t xml:space="preserve">     Thus, it follows that </w:t>
      </w:r>
      <w:proofErr w:type="spellStart"/>
      <w:r>
        <w:rPr>
          <w:sz w:val="28"/>
          <w:szCs w:val="28"/>
        </w:rPr>
        <w:t>Appellees</w:t>
      </w:r>
      <w:proofErr w:type="spellEnd"/>
      <w:r>
        <w:rPr>
          <w:sz w:val="28"/>
          <w:szCs w:val="28"/>
        </w:rPr>
        <w:t xml:space="preserve">’ immunity arguments (together with their own Counsel’s), presumably grounded on </w:t>
      </w:r>
      <w:r w:rsidRPr="004C5BED">
        <w:rPr>
          <w:sz w:val="28"/>
          <w:szCs w:val="28"/>
          <w:u w:val="single"/>
        </w:rPr>
        <w:t>misreading</w:t>
      </w:r>
      <w:r>
        <w:rPr>
          <w:sz w:val="28"/>
          <w:szCs w:val="28"/>
        </w:rPr>
        <w:t xml:space="preserve"> of the </w:t>
      </w:r>
      <w:r w:rsidRPr="00A90517">
        <w:rPr>
          <w:sz w:val="28"/>
          <w:szCs w:val="28"/>
        </w:rPr>
        <w:t>Constitution’</w:t>
      </w:r>
      <w:r>
        <w:rPr>
          <w:sz w:val="28"/>
          <w:szCs w:val="28"/>
        </w:rPr>
        <w:t xml:space="preserve">s </w:t>
      </w:r>
      <w:r w:rsidRPr="004F13E5">
        <w:rPr>
          <w:sz w:val="28"/>
          <w:szCs w:val="28"/>
          <w:u w:val="single"/>
        </w:rPr>
        <w:t>text</w:t>
      </w:r>
      <w:r>
        <w:rPr>
          <w:sz w:val="28"/>
          <w:szCs w:val="28"/>
        </w:rPr>
        <w:t xml:space="preserve"> will not stand under intense light of prevailing </w:t>
      </w:r>
      <w:r w:rsidRPr="004F13E5">
        <w:rPr>
          <w:sz w:val="28"/>
          <w:szCs w:val="28"/>
          <w:u w:val="single"/>
        </w:rPr>
        <w:t>common</w:t>
      </w:r>
      <w:r>
        <w:rPr>
          <w:sz w:val="28"/>
          <w:szCs w:val="28"/>
        </w:rPr>
        <w:t xml:space="preserve"> </w:t>
      </w:r>
      <w:r w:rsidRPr="004F13E5">
        <w:rPr>
          <w:sz w:val="28"/>
          <w:szCs w:val="28"/>
          <w:u w:val="single"/>
        </w:rPr>
        <w:t>law</w:t>
      </w:r>
      <w:r>
        <w:rPr>
          <w:sz w:val="28"/>
          <w:szCs w:val="28"/>
        </w:rPr>
        <w:t xml:space="preserve"> of year 1824.  The </w:t>
      </w:r>
      <w:r w:rsidRPr="004F13E5">
        <w:rPr>
          <w:sz w:val="28"/>
          <w:szCs w:val="28"/>
          <w:u w:val="single"/>
        </w:rPr>
        <w:t>actual</w:t>
      </w:r>
      <w:r>
        <w:rPr>
          <w:sz w:val="28"/>
          <w:szCs w:val="28"/>
        </w:rPr>
        <w:t xml:space="preserve"> </w:t>
      </w:r>
      <w:r w:rsidRPr="004F13E5">
        <w:rPr>
          <w:sz w:val="28"/>
          <w:szCs w:val="28"/>
          <w:u w:val="single"/>
        </w:rPr>
        <w:t>text</w:t>
      </w:r>
      <w:r>
        <w:rPr>
          <w:sz w:val="28"/>
          <w:szCs w:val="28"/>
        </w:rPr>
        <w:t xml:space="preserve"> of the </w:t>
      </w:r>
      <w:r w:rsidRPr="00A90517">
        <w:rPr>
          <w:sz w:val="28"/>
          <w:szCs w:val="28"/>
          <w:u w:val="single"/>
        </w:rPr>
        <w:t>Amendment XI</w:t>
      </w:r>
      <w:r w:rsidRPr="00A90517">
        <w:rPr>
          <w:sz w:val="28"/>
          <w:szCs w:val="28"/>
        </w:rPr>
        <w:t>,</w:t>
      </w:r>
      <w:r>
        <w:rPr>
          <w:sz w:val="28"/>
          <w:szCs w:val="28"/>
        </w:rPr>
        <w:t xml:space="preserve"> that was produced by the </w:t>
      </w:r>
      <w:r w:rsidRPr="004F13E5">
        <w:rPr>
          <w:sz w:val="28"/>
          <w:szCs w:val="28"/>
          <w:u w:val="single"/>
        </w:rPr>
        <w:t>ratification</w:t>
      </w:r>
      <w:r>
        <w:rPr>
          <w:sz w:val="28"/>
          <w:szCs w:val="28"/>
        </w:rPr>
        <w:t xml:space="preserve"> </w:t>
      </w:r>
      <w:r w:rsidRPr="004F13E5">
        <w:rPr>
          <w:sz w:val="28"/>
          <w:szCs w:val="28"/>
          <w:u w:val="single"/>
        </w:rPr>
        <w:t>process</w:t>
      </w:r>
      <w:r>
        <w:rPr>
          <w:sz w:val="28"/>
          <w:szCs w:val="28"/>
        </w:rPr>
        <w:t xml:space="preserve"> declares that </w:t>
      </w:r>
      <w:r w:rsidRPr="004F13E5">
        <w:rPr>
          <w:sz w:val="28"/>
          <w:szCs w:val="28"/>
          <w:u w:val="single"/>
        </w:rPr>
        <w:t>only</w:t>
      </w:r>
      <w:r>
        <w:rPr>
          <w:sz w:val="28"/>
          <w:szCs w:val="28"/>
        </w:rPr>
        <w:t xml:space="preserve"> </w:t>
      </w:r>
      <w:r w:rsidRPr="004F13E5">
        <w:rPr>
          <w:sz w:val="28"/>
          <w:szCs w:val="28"/>
          <w:u w:val="single"/>
        </w:rPr>
        <w:t>citizens</w:t>
      </w:r>
      <w:r>
        <w:rPr>
          <w:sz w:val="28"/>
          <w:szCs w:val="28"/>
        </w:rPr>
        <w:t xml:space="preserve"> </w:t>
      </w:r>
      <w:r w:rsidRPr="004F13E5">
        <w:rPr>
          <w:sz w:val="28"/>
          <w:szCs w:val="28"/>
          <w:u w:val="single"/>
        </w:rPr>
        <w:t>of</w:t>
      </w:r>
      <w:r>
        <w:rPr>
          <w:sz w:val="28"/>
          <w:szCs w:val="28"/>
        </w:rPr>
        <w:t xml:space="preserve"> </w:t>
      </w:r>
      <w:r w:rsidRPr="004F13E5">
        <w:rPr>
          <w:sz w:val="28"/>
          <w:szCs w:val="28"/>
          <w:u w:val="single"/>
        </w:rPr>
        <w:t>other</w:t>
      </w:r>
      <w:r>
        <w:rPr>
          <w:sz w:val="28"/>
          <w:szCs w:val="28"/>
        </w:rPr>
        <w:t xml:space="preserve"> </w:t>
      </w:r>
      <w:r w:rsidRPr="004F13E5">
        <w:rPr>
          <w:sz w:val="28"/>
          <w:szCs w:val="28"/>
          <w:u w:val="single"/>
        </w:rPr>
        <w:t>States</w:t>
      </w:r>
      <w:r w:rsidRPr="004F13E5">
        <w:rPr>
          <w:sz w:val="28"/>
          <w:szCs w:val="28"/>
        </w:rPr>
        <w:t xml:space="preserve"> </w:t>
      </w:r>
      <w:r w:rsidRPr="004F13E5">
        <w:rPr>
          <w:sz w:val="28"/>
          <w:szCs w:val="28"/>
          <w:u w:val="single"/>
        </w:rPr>
        <w:t>and</w:t>
      </w:r>
      <w:r>
        <w:rPr>
          <w:sz w:val="28"/>
          <w:szCs w:val="28"/>
        </w:rPr>
        <w:t xml:space="preserve"> </w:t>
      </w:r>
      <w:r w:rsidRPr="004F13E5">
        <w:rPr>
          <w:sz w:val="28"/>
          <w:szCs w:val="28"/>
          <w:u w:val="single"/>
        </w:rPr>
        <w:t>aliens</w:t>
      </w:r>
      <w:r>
        <w:rPr>
          <w:sz w:val="28"/>
          <w:szCs w:val="28"/>
        </w:rPr>
        <w:t xml:space="preserve"> are </w:t>
      </w:r>
      <w:r w:rsidRPr="004F13E5">
        <w:rPr>
          <w:sz w:val="28"/>
          <w:szCs w:val="28"/>
          <w:u w:val="single"/>
        </w:rPr>
        <w:t>prohibited</w:t>
      </w:r>
      <w:r>
        <w:rPr>
          <w:sz w:val="28"/>
          <w:szCs w:val="28"/>
        </w:rPr>
        <w:t xml:space="preserve"> to sue a State in which </w:t>
      </w:r>
      <w:r w:rsidRPr="00E7538F">
        <w:rPr>
          <w:sz w:val="28"/>
          <w:szCs w:val="28"/>
          <w:u w:val="single"/>
        </w:rPr>
        <w:t>they do</w:t>
      </w:r>
      <w:r>
        <w:rPr>
          <w:sz w:val="28"/>
          <w:szCs w:val="28"/>
        </w:rPr>
        <w:t xml:space="preserve"> </w:t>
      </w:r>
      <w:r w:rsidRPr="00E7538F">
        <w:rPr>
          <w:sz w:val="28"/>
          <w:szCs w:val="28"/>
          <w:u w:val="single"/>
        </w:rPr>
        <w:t>not</w:t>
      </w:r>
      <w:r>
        <w:rPr>
          <w:sz w:val="28"/>
          <w:szCs w:val="28"/>
        </w:rPr>
        <w:t xml:space="preserve"> actually </w:t>
      </w:r>
      <w:r w:rsidRPr="00E7538F">
        <w:rPr>
          <w:sz w:val="28"/>
          <w:szCs w:val="28"/>
          <w:u w:val="single"/>
        </w:rPr>
        <w:t>reside</w:t>
      </w:r>
      <w:r>
        <w:rPr>
          <w:sz w:val="28"/>
          <w:szCs w:val="28"/>
        </w:rPr>
        <w:t xml:space="preserve"> (and its employees), whereas a lawsuit is </w:t>
      </w:r>
      <w:r w:rsidRPr="00E7538F">
        <w:rPr>
          <w:sz w:val="28"/>
          <w:szCs w:val="28"/>
          <w:u w:val="single"/>
        </w:rPr>
        <w:t>permitted</w:t>
      </w:r>
      <w:r>
        <w:rPr>
          <w:sz w:val="28"/>
          <w:szCs w:val="28"/>
        </w:rPr>
        <w:t xml:space="preserve"> when a citizen is injured by his own State (and by its officials’ actions).  In this constitutional context, the </w:t>
      </w:r>
      <w:proofErr w:type="gramStart"/>
      <w:r>
        <w:rPr>
          <w:sz w:val="28"/>
          <w:szCs w:val="28"/>
        </w:rPr>
        <w:t>Judicial</w:t>
      </w:r>
      <w:proofErr w:type="gramEnd"/>
      <w:r>
        <w:rPr>
          <w:sz w:val="28"/>
          <w:szCs w:val="28"/>
        </w:rPr>
        <w:t xml:space="preserve"> branch of the United States construes all laws, pursuant to its mandate granted by the U.S. Constitution</w:t>
      </w:r>
      <w:r w:rsidRPr="000A73A6">
        <w:rPr>
          <w:sz w:val="28"/>
          <w:szCs w:val="28"/>
        </w:rPr>
        <w:t xml:space="preserve">.  </w:t>
      </w:r>
      <w:r w:rsidRPr="000A73A6">
        <w:rPr>
          <w:sz w:val="28"/>
          <w:szCs w:val="28"/>
          <w:u w:val="single"/>
        </w:rPr>
        <w:t>Marbury v. Madison</w:t>
      </w:r>
      <w:r>
        <w:rPr>
          <w:sz w:val="28"/>
          <w:szCs w:val="28"/>
        </w:rPr>
        <w:t xml:space="preserve">, 5 </w:t>
      </w:r>
    </w:p>
    <w:p w:rsidR="00010401" w:rsidRDefault="00CC6EDE" w:rsidP="00CC6EDE">
      <w:pPr>
        <w:spacing w:line="480" w:lineRule="auto"/>
        <w:jc w:val="center"/>
        <w:rPr>
          <w:sz w:val="28"/>
          <w:szCs w:val="28"/>
        </w:rPr>
      </w:pPr>
      <w:r>
        <w:rPr>
          <w:sz w:val="28"/>
          <w:szCs w:val="28"/>
        </w:rPr>
        <w:t>31</w:t>
      </w:r>
    </w:p>
    <w:p w:rsidR="00011D9A" w:rsidRPr="003162C0" w:rsidRDefault="00011D9A" w:rsidP="002A6351">
      <w:pPr>
        <w:spacing w:line="480" w:lineRule="auto"/>
        <w:rPr>
          <w:sz w:val="28"/>
          <w:szCs w:val="28"/>
        </w:rPr>
      </w:pPr>
      <w:proofErr w:type="gramStart"/>
      <w:r>
        <w:rPr>
          <w:sz w:val="28"/>
          <w:szCs w:val="28"/>
        </w:rPr>
        <w:lastRenderedPageBreak/>
        <w:t xml:space="preserve">US 137, 177-178 (1803); </w:t>
      </w:r>
      <w:proofErr w:type="spellStart"/>
      <w:r w:rsidRPr="000A73A6">
        <w:rPr>
          <w:sz w:val="28"/>
          <w:szCs w:val="28"/>
          <w:u w:val="single"/>
        </w:rPr>
        <w:t>Wayman</w:t>
      </w:r>
      <w:proofErr w:type="spellEnd"/>
      <w:r w:rsidRPr="000A73A6">
        <w:rPr>
          <w:sz w:val="28"/>
          <w:szCs w:val="28"/>
          <w:u w:val="single"/>
        </w:rPr>
        <w:t xml:space="preserve"> v. Southard</w:t>
      </w:r>
      <w:r>
        <w:rPr>
          <w:sz w:val="28"/>
          <w:szCs w:val="28"/>
        </w:rPr>
        <w:t xml:space="preserve">, 23 US 1 (1825); </w:t>
      </w:r>
      <w:r w:rsidRPr="000A73A6">
        <w:rPr>
          <w:sz w:val="28"/>
          <w:szCs w:val="28"/>
          <w:u w:val="single"/>
        </w:rPr>
        <w:t>Ex Parte Young</w:t>
      </w:r>
      <w:r>
        <w:rPr>
          <w:sz w:val="28"/>
          <w:szCs w:val="28"/>
        </w:rPr>
        <w:t>, 209 US 123,151 (1908).</w:t>
      </w:r>
      <w:proofErr w:type="gramEnd"/>
    </w:p>
    <w:p w:rsidR="00011D9A" w:rsidRDefault="00E971A9" w:rsidP="00011D9A">
      <w:pPr>
        <w:spacing w:line="480" w:lineRule="auto"/>
        <w:rPr>
          <w:sz w:val="28"/>
          <w:szCs w:val="28"/>
        </w:rPr>
      </w:pPr>
      <w:r>
        <w:rPr>
          <w:sz w:val="28"/>
          <w:szCs w:val="28"/>
        </w:rPr>
        <w:t xml:space="preserve">   </w:t>
      </w:r>
      <w:r w:rsidR="003162C0">
        <w:rPr>
          <w:sz w:val="28"/>
          <w:szCs w:val="28"/>
        </w:rPr>
        <w:t xml:space="preserve">  In a democratically professing government, these abusive and arbitrary </w:t>
      </w:r>
      <w:r w:rsidR="00011D9A">
        <w:rPr>
          <w:sz w:val="28"/>
          <w:szCs w:val="28"/>
        </w:rPr>
        <w:t>practices should not be allowed at all, let alone allowing any “absolute immunity” for these public servants-</w:t>
      </w:r>
      <w:proofErr w:type="spellStart"/>
      <w:r w:rsidR="00011D9A">
        <w:rPr>
          <w:sz w:val="28"/>
          <w:szCs w:val="28"/>
        </w:rPr>
        <w:t>Appellees</w:t>
      </w:r>
      <w:proofErr w:type="spellEnd"/>
      <w:r w:rsidR="00011D9A">
        <w:rPr>
          <w:sz w:val="28"/>
          <w:szCs w:val="28"/>
        </w:rPr>
        <w:t xml:space="preserve">, which </w:t>
      </w:r>
      <w:r w:rsidR="00011D9A" w:rsidRPr="00AC79AF">
        <w:rPr>
          <w:sz w:val="28"/>
          <w:szCs w:val="28"/>
          <w:u w:val="single"/>
        </w:rPr>
        <w:t>persist</w:t>
      </w:r>
      <w:r w:rsidR="00011D9A">
        <w:rPr>
          <w:sz w:val="28"/>
          <w:szCs w:val="28"/>
        </w:rPr>
        <w:t xml:space="preserve"> </w:t>
      </w:r>
      <w:r w:rsidR="00011D9A" w:rsidRPr="00AC79AF">
        <w:rPr>
          <w:sz w:val="28"/>
          <w:szCs w:val="28"/>
          <w:u w:val="single"/>
        </w:rPr>
        <w:t>with</w:t>
      </w:r>
      <w:r w:rsidR="00011D9A">
        <w:rPr>
          <w:sz w:val="28"/>
          <w:szCs w:val="28"/>
        </w:rPr>
        <w:t xml:space="preserve"> </w:t>
      </w:r>
      <w:r w:rsidR="00011D9A" w:rsidRPr="00AC79AF">
        <w:rPr>
          <w:sz w:val="28"/>
          <w:szCs w:val="28"/>
          <w:u w:val="single"/>
        </w:rPr>
        <w:t>their</w:t>
      </w:r>
      <w:r w:rsidR="00011D9A">
        <w:rPr>
          <w:sz w:val="28"/>
          <w:szCs w:val="28"/>
        </w:rPr>
        <w:t xml:space="preserve"> </w:t>
      </w:r>
      <w:r w:rsidR="00011D9A" w:rsidRPr="00AC79AF">
        <w:rPr>
          <w:sz w:val="28"/>
          <w:szCs w:val="28"/>
          <w:u w:val="single"/>
        </w:rPr>
        <w:t>ruinous</w:t>
      </w:r>
      <w:r w:rsidR="00011D9A">
        <w:rPr>
          <w:sz w:val="28"/>
          <w:szCs w:val="28"/>
        </w:rPr>
        <w:t xml:space="preserve"> </w:t>
      </w:r>
      <w:r w:rsidR="00011D9A" w:rsidRPr="00AC79AF">
        <w:rPr>
          <w:sz w:val="28"/>
          <w:szCs w:val="28"/>
          <w:u w:val="single"/>
        </w:rPr>
        <w:t>practices</w:t>
      </w:r>
      <w:r w:rsidR="00011D9A">
        <w:rPr>
          <w:sz w:val="28"/>
          <w:szCs w:val="28"/>
        </w:rPr>
        <w:t xml:space="preserve">.  In this respect, the U.S. Supreme Court declared and held long ago, that: </w:t>
      </w:r>
    </w:p>
    <w:p w:rsidR="00011D9A" w:rsidRPr="003162C0" w:rsidRDefault="00011D9A" w:rsidP="00011D9A">
      <w:pPr>
        <w:pStyle w:val="NoSpacing"/>
        <w:rPr>
          <w:b/>
          <w:sz w:val="28"/>
          <w:szCs w:val="28"/>
        </w:rPr>
      </w:pPr>
      <w:r>
        <w:rPr>
          <w:sz w:val="28"/>
          <w:szCs w:val="28"/>
        </w:rPr>
        <w:tab/>
      </w:r>
      <w:r>
        <w:rPr>
          <w:sz w:val="28"/>
          <w:szCs w:val="28"/>
        </w:rPr>
        <w:tab/>
      </w:r>
      <w:r w:rsidRPr="003162C0">
        <w:rPr>
          <w:b/>
          <w:sz w:val="28"/>
          <w:szCs w:val="28"/>
        </w:rPr>
        <w:t>“…arbitrary power, enforcing its edicts to the injury of the</w:t>
      </w:r>
    </w:p>
    <w:p w:rsidR="00011D9A" w:rsidRPr="003162C0" w:rsidRDefault="00011D9A" w:rsidP="00011D9A">
      <w:pPr>
        <w:pStyle w:val="NoSpacing"/>
        <w:rPr>
          <w:b/>
          <w:sz w:val="28"/>
          <w:szCs w:val="28"/>
        </w:rPr>
      </w:pPr>
      <w:r w:rsidRPr="003162C0">
        <w:rPr>
          <w:b/>
          <w:sz w:val="28"/>
          <w:szCs w:val="28"/>
        </w:rPr>
        <w:tab/>
      </w:r>
      <w:r w:rsidRPr="003162C0">
        <w:rPr>
          <w:b/>
          <w:sz w:val="28"/>
          <w:szCs w:val="28"/>
        </w:rPr>
        <w:tab/>
      </w:r>
      <w:proofErr w:type="gramStart"/>
      <w:r w:rsidRPr="003162C0">
        <w:rPr>
          <w:b/>
          <w:sz w:val="28"/>
          <w:szCs w:val="28"/>
        </w:rPr>
        <w:t>persons</w:t>
      </w:r>
      <w:proofErr w:type="gramEnd"/>
      <w:r w:rsidRPr="003162C0">
        <w:rPr>
          <w:b/>
          <w:sz w:val="28"/>
          <w:szCs w:val="28"/>
        </w:rPr>
        <w:t xml:space="preserve"> and property of its subjects, is not law, whether</w:t>
      </w:r>
    </w:p>
    <w:p w:rsidR="00011D9A" w:rsidRPr="003162C0" w:rsidRDefault="00011D9A" w:rsidP="00011D9A">
      <w:pPr>
        <w:pStyle w:val="NoSpacing"/>
        <w:rPr>
          <w:b/>
          <w:sz w:val="28"/>
          <w:szCs w:val="28"/>
        </w:rPr>
      </w:pPr>
      <w:r w:rsidRPr="003162C0">
        <w:rPr>
          <w:b/>
          <w:sz w:val="28"/>
          <w:szCs w:val="28"/>
        </w:rPr>
        <w:tab/>
      </w:r>
      <w:r w:rsidRPr="003162C0">
        <w:rPr>
          <w:b/>
          <w:sz w:val="28"/>
          <w:szCs w:val="28"/>
        </w:rPr>
        <w:tab/>
      </w:r>
      <w:proofErr w:type="gramStart"/>
      <w:r w:rsidRPr="003162C0">
        <w:rPr>
          <w:b/>
          <w:sz w:val="28"/>
          <w:szCs w:val="28"/>
        </w:rPr>
        <w:t>manifested</w:t>
      </w:r>
      <w:proofErr w:type="gramEnd"/>
      <w:r w:rsidRPr="003162C0">
        <w:rPr>
          <w:b/>
          <w:sz w:val="28"/>
          <w:szCs w:val="28"/>
        </w:rPr>
        <w:t xml:space="preserve"> as the decree of a personal monarch or of an </w:t>
      </w:r>
    </w:p>
    <w:p w:rsidR="00011D9A" w:rsidRDefault="00011D9A" w:rsidP="00011D9A">
      <w:pPr>
        <w:pStyle w:val="NoSpacing"/>
        <w:rPr>
          <w:sz w:val="28"/>
          <w:szCs w:val="28"/>
        </w:rPr>
      </w:pPr>
      <w:r w:rsidRPr="003162C0">
        <w:rPr>
          <w:b/>
          <w:sz w:val="28"/>
          <w:szCs w:val="28"/>
        </w:rPr>
        <w:t xml:space="preserve">                       </w:t>
      </w:r>
      <w:proofErr w:type="gramStart"/>
      <w:r w:rsidRPr="003162C0">
        <w:rPr>
          <w:b/>
          <w:sz w:val="28"/>
          <w:szCs w:val="28"/>
        </w:rPr>
        <w:t>impersonal</w:t>
      </w:r>
      <w:proofErr w:type="gramEnd"/>
      <w:r w:rsidRPr="003162C0">
        <w:rPr>
          <w:b/>
          <w:sz w:val="28"/>
          <w:szCs w:val="28"/>
        </w:rPr>
        <w:t xml:space="preserve"> multitude.</w:t>
      </w:r>
      <w:r>
        <w:rPr>
          <w:sz w:val="28"/>
          <w:szCs w:val="28"/>
        </w:rPr>
        <w:t xml:space="preserve">  And the limitations imposed by our    </w:t>
      </w:r>
    </w:p>
    <w:p w:rsidR="00011D9A" w:rsidRDefault="00011D9A" w:rsidP="00011D9A">
      <w:pPr>
        <w:pStyle w:val="NoSpacing"/>
        <w:rPr>
          <w:sz w:val="28"/>
          <w:szCs w:val="28"/>
        </w:rPr>
      </w:pPr>
      <w:r>
        <w:rPr>
          <w:sz w:val="28"/>
          <w:szCs w:val="28"/>
        </w:rPr>
        <w:t xml:space="preserve">                       </w:t>
      </w:r>
      <w:proofErr w:type="gramStart"/>
      <w:r>
        <w:rPr>
          <w:sz w:val="28"/>
          <w:szCs w:val="28"/>
        </w:rPr>
        <w:t>constitutional</w:t>
      </w:r>
      <w:proofErr w:type="gramEnd"/>
      <w:r>
        <w:rPr>
          <w:sz w:val="28"/>
          <w:szCs w:val="28"/>
        </w:rPr>
        <w:t xml:space="preserve"> law upon the action of the governments, both</w:t>
      </w:r>
    </w:p>
    <w:p w:rsidR="00011D9A" w:rsidRDefault="00011D9A" w:rsidP="00011D9A">
      <w:pPr>
        <w:pStyle w:val="NoSpacing"/>
        <w:rPr>
          <w:sz w:val="28"/>
          <w:szCs w:val="28"/>
        </w:rPr>
      </w:pPr>
      <w:r>
        <w:rPr>
          <w:sz w:val="28"/>
          <w:szCs w:val="28"/>
        </w:rPr>
        <w:tab/>
      </w:r>
      <w:r>
        <w:rPr>
          <w:sz w:val="28"/>
          <w:szCs w:val="28"/>
        </w:rPr>
        <w:tab/>
      </w:r>
      <w:proofErr w:type="gramStart"/>
      <w:r>
        <w:rPr>
          <w:sz w:val="28"/>
          <w:szCs w:val="28"/>
        </w:rPr>
        <w:t>state</w:t>
      </w:r>
      <w:proofErr w:type="gramEnd"/>
      <w:r>
        <w:rPr>
          <w:sz w:val="28"/>
          <w:szCs w:val="28"/>
        </w:rPr>
        <w:t xml:space="preserve"> and national, are essential to the preservation of public</w:t>
      </w:r>
    </w:p>
    <w:p w:rsidR="00011D9A" w:rsidRDefault="00011D9A" w:rsidP="00011D9A">
      <w:pPr>
        <w:pStyle w:val="NoSpacing"/>
        <w:rPr>
          <w:sz w:val="28"/>
          <w:szCs w:val="28"/>
        </w:rPr>
      </w:pPr>
      <w:r>
        <w:rPr>
          <w:sz w:val="28"/>
          <w:szCs w:val="28"/>
        </w:rPr>
        <w:tab/>
      </w:r>
      <w:r>
        <w:rPr>
          <w:sz w:val="28"/>
          <w:szCs w:val="28"/>
        </w:rPr>
        <w:tab/>
      </w:r>
      <w:proofErr w:type="gramStart"/>
      <w:r>
        <w:rPr>
          <w:sz w:val="28"/>
          <w:szCs w:val="28"/>
        </w:rPr>
        <w:t>and</w:t>
      </w:r>
      <w:proofErr w:type="gramEnd"/>
      <w:r>
        <w:rPr>
          <w:sz w:val="28"/>
          <w:szCs w:val="28"/>
        </w:rPr>
        <w:t xml:space="preserve"> private rights, notwithstanding the representative character</w:t>
      </w:r>
    </w:p>
    <w:p w:rsidR="00011D9A" w:rsidRDefault="00011D9A" w:rsidP="00011D9A">
      <w:pPr>
        <w:pStyle w:val="NoSpacing"/>
        <w:rPr>
          <w:sz w:val="28"/>
          <w:szCs w:val="28"/>
        </w:rPr>
      </w:pPr>
      <w:r>
        <w:rPr>
          <w:sz w:val="28"/>
          <w:szCs w:val="28"/>
        </w:rPr>
        <w:tab/>
      </w:r>
      <w:r>
        <w:rPr>
          <w:sz w:val="28"/>
          <w:szCs w:val="28"/>
        </w:rPr>
        <w:tab/>
      </w:r>
      <w:proofErr w:type="gramStart"/>
      <w:r>
        <w:rPr>
          <w:sz w:val="28"/>
          <w:szCs w:val="28"/>
        </w:rPr>
        <w:t>of</w:t>
      </w:r>
      <w:proofErr w:type="gramEnd"/>
      <w:r>
        <w:rPr>
          <w:sz w:val="28"/>
          <w:szCs w:val="28"/>
        </w:rPr>
        <w:t xml:space="preserve"> our political institutions.  The enforcement of these limitations</w:t>
      </w:r>
    </w:p>
    <w:p w:rsidR="00011D9A" w:rsidRDefault="00011D9A" w:rsidP="00011D9A">
      <w:pPr>
        <w:pStyle w:val="NoSpacing"/>
        <w:rPr>
          <w:sz w:val="28"/>
          <w:szCs w:val="28"/>
        </w:rPr>
      </w:pPr>
      <w:r>
        <w:rPr>
          <w:sz w:val="28"/>
          <w:szCs w:val="28"/>
        </w:rPr>
        <w:tab/>
      </w:r>
      <w:r>
        <w:rPr>
          <w:sz w:val="28"/>
          <w:szCs w:val="28"/>
        </w:rPr>
        <w:tab/>
      </w:r>
      <w:proofErr w:type="gramStart"/>
      <w:r>
        <w:rPr>
          <w:sz w:val="28"/>
          <w:szCs w:val="28"/>
        </w:rPr>
        <w:t>by</w:t>
      </w:r>
      <w:proofErr w:type="gramEnd"/>
      <w:r>
        <w:rPr>
          <w:sz w:val="28"/>
          <w:szCs w:val="28"/>
        </w:rPr>
        <w:t xml:space="preserve"> judicial process is the device of self-governing communities</w:t>
      </w:r>
    </w:p>
    <w:p w:rsidR="00011D9A" w:rsidRDefault="00011D9A" w:rsidP="00011D9A">
      <w:pPr>
        <w:pStyle w:val="NoSpacing"/>
        <w:rPr>
          <w:sz w:val="28"/>
          <w:szCs w:val="28"/>
        </w:rPr>
      </w:pPr>
      <w:r>
        <w:rPr>
          <w:sz w:val="28"/>
          <w:szCs w:val="28"/>
        </w:rPr>
        <w:tab/>
      </w:r>
      <w:r>
        <w:rPr>
          <w:sz w:val="28"/>
          <w:szCs w:val="28"/>
        </w:rPr>
        <w:tab/>
      </w:r>
      <w:proofErr w:type="gramStart"/>
      <w:r>
        <w:rPr>
          <w:sz w:val="28"/>
          <w:szCs w:val="28"/>
        </w:rPr>
        <w:t>to</w:t>
      </w:r>
      <w:proofErr w:type="gramEnd"/>
      <w:r>
        <w:rPr>
          <w:sz w:val="28"/>
          <w:szCs w:val="28"/>
        </w:rPr>
        <w:t xml:space="preserve"> protect the rights of individuals and minorities, as well against</w:t>
      </w:r>
    </w:p>
    <w:p w:rsidR="00011D9A" w:rsidRDefault="00011D9A" w:rsidP="00011D9A">
      <w:pPr>
        <w:pStyle w:val="NoSpacing"/>
        <w:rPr>
          <w:sz w:val="28"/>
          <w:szCs w:val="28"/>
        </w:rPr>
      </w:pPr>
      <w:r>
        <w:rPr>
          <w:sz w:val="28"/>
          <w:szCs w:val="28"/>
        </w:rPr>
        <w:tab/>
      </w:r>
      <w:r>
        <w:rPr>
          <w:sz w:val="28"/>
          <w:szCs w:val="28"/>
        </w:rPr>
        <w:tab/>
      </w:r>
      <w:proofErr w:type="gramStart"/>
      <w:r>
        <w:rPr>
          <w:sz w:val="28"/>
          <w:szCs w:val="28"/>
        </w:rPr>
        <w:t>the</w:t>
      </w:r>
      <w:proofErr w:type="gramEnd"/>
      <w:r>
        <w:rPr>
          <w:sz w:val="28"/>
          <w:szCs w:val="28"/>
        </w:rPr>
        <w:t xml:space="preserve"> power of numbers, as against the violence of public agents</w:t>
      </w:r>
    </w:p>
    <w:p w:rsidR="00011D9A" w:rsidRDefault="00011D9A" w:rsidP="00011D9A">
      <w:pPr>
        <w:pStyle w:val="NoSpacing"/>
        <w:rPr>
          <w:sz w:val="28"/>
          <w:szCs w:val="28"/>
        </w:rPr>
      </w:pPr>
      <w:r>
        <w:rPr>
          <w:sz w:val="28"/>
          <w:szCs w:val="28"/>
        </w:rPr>
        <w:tab/>
      </w:r>
      <w:r>
        <w:rPr>
          <w:sz w:val="28"/>
          <w:szCs w:val="28"/>
        </w:rPr>
        <w:tab/>
      </w:r>
      <w:proofErr w:type="gramStart"/>
      <w:r>
        <w:rPr>
          <w:sz w:val="28"/>
          <w:szCs w:val="28"/>
        </w:rPr>
        <w:t>transcending</w:t>
      </w:r>
      <w:proofErr w:type="gramEnd"/>
      <w:r>
        <w:rPr>
          <w:sz w:val="28"/>
          <w:szCs w:val="28"/>
        </w:rPr>
        <w:t xml:space="preserve"> the limits of lawful authority, even when acting in</w:t>
      </w:r>
    </w:p>
    <w:p w:rsidR="000D7F5B" w:rsidRDefault="00011D9A" w:rsidP="003162C0">
      <w:pPr>
        <w:pStyle w:val="NoSpacing"/>
        <w:rPr>
          <w:sz w:val="28"/>
          <w:szCs w:val="28"/>
        </w:rPr>
      </w:pPr>
      <w:r>
        <w:rPr>
          <w:sz w:val="28"/>
          <w:szCs w:val="28"/>
        </w:rPr>
        <w:tab/>
      </w:r>
      <w:r>
        <w:rPr>
          <w:sz w:val="28"/>
          <w:szCs w:val="28"/>
        </w:rPr>
        <w:tab/>
      </w:r>
      <w:proofErr w:type="gramStart"/>
      <w:r w:rsidRPr="000D7F5B">
        <w:rPr>
          <w:sz w:val="28"/>
          <w:szCs w:val="28"/>
        </w:rPr>
        <w:t>the</w:t>
      </w:r>
      <w:proofErr w:type="gramEnd"/>
      <w:r w:rsidRPr="000D7F5B">
        <w:rPr>
          <w:sz w:val="28"/>
          <w:szCs w:val="28"/>
        </w:rPr>
        <w:t xml:space="preserve"> name and wielding the force of the government.</w:t>
      </w:r>
    </w:p>
    <w:p w:rsidR="00011D9A" w:rsidRPr="000D7F5B" w:rsidRDefault="00011D9A" w:rsidP="000D7F5B">
      <w:pPr>
        <w:pStyle w:val="NoSpacing"/>
        <w:ind w:left="720" w:firstLine="720"/>
        <w:rPr>
          <w:b/>
          <w:sz w:val="28"/>
          <w:szCs w:val="28"/>
        </w:rPr>
      </w:pPr>
      <w:proofErr w:type="gramStart"/>
      <w:r w:rsidRPr="000D7F5B">
        <w:rPr>
          <w:sz w:val="28"/>
          <w:szCs w:val="28"/>
        </w:rPr>
        <w:t>”</w:t>
      </w:r>
      <w:proofErr w:type="spellStart"/>
      <w:r w:rsidRPr="000D7F5B">
        <w:rPr>
          <w:sz w:val="28"/>
          <w:szCs w:val="28"/>
          <w:u w:val="single"/>
        </w:rPr>
        <w:t>Hurtado</w:t>
      </w:r>
      <w:proofErr w:type="spellEnd"/>
      <w:r w:rsidRPr="000D7F5B">
        <w:rPr>
          <w:sz w:val="28"/>
          <w:szCs w:val="28"/>
          <w:u w:val="single"/>
        </w:rPr>
        <w:t xml:space="preserve"> v. California</w:t>
      </w:r>
      <w:r w:rsidRPr="000D7F5B">
        <w:rPr>
          <w:sz w:val="28"/>
          <w:szCs w:val="28"/>
        </w:rPr>
        <w:t>, 110 U.S. 516, 528, 532, 536 (1884).</w:t>
      </w:r>
      <w:proofErr w:type="gramEnd"/>
      <w:r w:rsidRPr="000D7F5B">
        <w:rPr>
          <w:sz w:val="28"/>
          <w:szCs w:val="28"/>
        </w:rPr>
        <w:tab/>
      </w:r>
      <w:r w:rsidRPr="000D7F5B">
        <w:rPr>
          <w:sz w:val="28"/>
          <w:szCs w:val="28"/>
        </w:rPr>
        <w:tab/>
      </w:r>
    </w:p>
    <w:p w:rsidR="00F23B63" w:rsidRDefault="00F23B63" w:rsidP="00011D9A">
      <w:pPr>
        <w:pStyle w:val="NoSpacing"/>
      </w:pPr>
    </w:p>
    <w:p w:rsidR="000D7F5B" w:rsidRDefault="000D7F5B" w:rsidP="000D7F5B">
      <w:pPr>
        <w:spacing w:line="240" w:lineRule="auto"/>
        <w:rPr>
          <w:sz w:val="28"/>
          <w:szCs w:val="28"/>
          <w:u w:val="single"/>
        </w:rPr>
      </w:pPr>
      <w:r>
        <w:rPr>
          <w:sz w:val="28"/>
          <w:szCs w:val="28"/>
        </w:rPr>
        <w:t xml:space="preserve">     </w:t>
      </w:r>
      <w:r w:rsidR="00011D9A">
        <w:rPr>
          <w:sz w:val="28"/>
          <w:szCs w:val="28"/>
        </w:rPr>
        <w:t xml:space="preserve">The U.S. Supreme Court held that, a person…is </w:t>
      </w:r>
      <w:r w:rsidR="00011D9A">
        <w:rPr>
          <w:sz w:val="28"/>
          <w:szCs w:val="28"/>
          <w:u w:val="single"/>
        </w:rPr>
        <w:t>guaranteed</w:t>
      </w:r>
      <w:r w:rsidR="00011D9A">
        <w:rPr>
          <w:sz w:val="28"/>
          <w:szCs w:val="28"/>
        </w:rPr>
        <w:t xml:space="preserve">…the </w:t>
      </w:r>
      <w:r>
        <w:rPr>
          <w:sz w:val="28"/>
          <w:szCs w:val="28"/>
          <w:u w:val="single"/>
        </w:rPr>
        <w:t xml:space="preserve">preservation </w:t>
      </w:r>
    </w:p>
    <w:p w:rsidR="000D7F5B" w:rsidRDefault="00011D9A" w:rsidP="000D7F5B">
      <w:pPr>
        <w:spacing w:line="240" w:lineRule="auto"/>
        <w:rPr>
          <w:sz w:val="28"/>
          <w:szCs w:val="28"/>
        </w:rPr>
      </w:pPr>
      <w:proofErr w:type="gramStart"/>
      <w:r w:rsidRPr="009C6E6E">
        <w:rPr>
          <w:sz w:val="28"/>
          <w:szCs w:val="28"/>
          <w:u w:val="single"/>
        </w:rPr>
        <w:t>of</w:t>
      </w:r>
      <w:proofErr w:type="gramEnd"/>
      <w:r>
        <w:rPr>
          <w:sz w:val="28"/>
          <w:szCs w:val="28"/>
        </w:rPr>
        <w:t xml:space="preserve"> </w:t>
      </w:r>
      <w:r w:rsidRPr="009C6E6E">
        <w:rPr>
          <w:sz w:val="28"/>
          <w:szCs w:val="28"/>
          <w:u w:val="single"/>
        </w:rPr>
        <w:t>a</w:t>
      </w:r>
      <w:r>
        <w:rPr>
          <w:sz w:val="28"/>
          <w:szCs w:val="28"/>
        </w:rPr>
        <w:t xml:space="preserve"> </w:t>
      </w:r>
      <w:r w:rsidRPr="009C6E6E">
        <w:rPr>
          <w:sz w:val="28"/>
          <w:szCs w:val="28"/>
          <w:u w:val="single"/>
        </w:rPr>
        <w:t>substantial</w:t>
      </w:r>
      <w:r>
        <w:rPr>
          <w:sz w:val="28"/>
          <w:szCs w:val="28"/>
        </w:rPr>
        <w:t xml:space="preserve"> </w:t>
      </w:r>
      <w:r w:rsidRPr="009C6E6E">
        <w:rPr>
          <w:sz w:val="28"/>
          <w:szCs w:val="28"/>
          <w:u w:val="single"/>
        </w:rPr>
        <w:t>right</w:t>
      </w:r>
      <w:r>
        <w:rPr>
          <w:sz w:val="28"/>
          <w:szCs w:val="28"/>
        </w:rPr>
        <w:t xml:space="preserve"> </w:t>
      </w:r>
      <w:r w:rsidRPr="009C6E6E">
        <w:rPr>
          <w:sz w:val="28"/>
          <w:szCs w:val="28"/>
          <w:u w:val="single"/>
        </w:rPr>
        <w:t>to</w:t>
      </w:r>
      <w:r>
        <w:rPr>
          <w:sz w:val="28"/>
          <w:szCs w:val="28"/>
        </w:rPr>
        <w:t xml:space="preserve"> </w:t>
      </w:r>
      <w:r w:rsidRPr="009C6E6E">
        <w:rPr>
          <w:sz w:val="28"/>
          <w:szCs w:val="28"/>
          <w:u w:val="single"/>
        </w:rPr>
        <w:t>redress</w:t>
      </w:r>
      <w:r>
        <w:rPr>
          <w:sz w:val="28"/>
          <w:szCs w:val="28"/>
        </w:rPr>
        <w:t xml:space="preserve"> </w:t>
      </w:r>
      <w:r w:rsidRPr="009C6E6E">
        <w:rPr>
          <w:sz w:val="28"/>
          <w:szCs w:val="28"/>
          <w:u w:val="single"/>
        </w:rPr>
        <w:t>by</w:t>
      </w:r>
      <w:r>
        <w:rPr>
          <w:sz w:val="28"/>
          <w:szCs w:val="28"/>
        </w:rPr>
        <w:t xml:space="preserve"> </w:t>
      </w:r>
      <w:r w:rsidRPr="009C6E6E">
        <w:rPr>
          <w:sz w:val="28"/>
          <w:szCs w:val="28"/>
          <w:u w:val="single"/>
        </w:rPr>
        <w:t>an</w:t>
      </w:r>
      <w:r>
        <w:rPr>
          <w:sz w:val="28"/>
          <w:szCs w:val="28"/>
        </w:rPr>
        <w:t xml:space="preserve"> </w:t>
      </w:r>
      <w:r w:rsidRPr="009C6E6E">
        <w:rPr>
          <w:sz w:val="28"/>
          <w:szCs w:val="28"/>
          <w:u w:val="single"/>
        </w:rPr>
        <w:t>effective</w:t>
      </w:r>
      <w:r>
        <w:rPr>
          <w:sz w:val="28"/>
          <w:szCs w:val="28"/>
        </w:rPr>
        <w:t xml:space="preserve"> </w:t>
      </w:r>
      <w:r w:rsidRPr="009C6E6E">
        <w:rPr>
          <w:sz w:val="28"/>
          <w:szCs w:val="28"/>
          <w:u w:val="single"/>
        </w:rPr>
        <w:t>procedure</w:t>
      </w:r>
      <w:r>
        <w:rPr>
          <w:sz w:val="28"/>
          <w:szCs w:val="28"/>
        </w:rPr>
        <w:t xml:space="preserve">.  </w:t>
      </w:r>
      <w:proofErr w:type="spellStart"/>
      <w:r w:rsidRPr="000A73A6">
        <w:rPr>
          <w:sz w:val="28"/>
          <w:szCs w:val="28"/>
          <w:u w:val="single"/>
        </w:rPr>
        <w:t>Gibbes</w:t>
      </w:r>
      <w:proofErr w:type="spellEnd"/>
      <w:r w:rsidRPr="000A73A6">
        <w:rPr>
          <w:sz w:val="28"/>
          <w:szCs w:val="28"/>
          <w:u w:val="single"/>
        </w:rPr>
        <w:t xml:space="preserve"> v. Zimmerman</w:t>
      </w:r>
      <w:r>
        <w:rPr>
          <w:sz w:val="28"/>
          <w:szCs w:val="28"/>
        </w:rPr>
        <w:t xml:space="preserve">, </w:t>
      </w:r>
    </w:p>
    <w:p w:rsidR="000D7F5B" w:rsidRDefault="00011D9A" w:rsidP="000D7F5B">
      <w:pPr>
        <w:spacing w:line="240" w:lineRule="auto"/>
        <w:rPr>
          <w:sz w:val="28"/>
          <w:szCs w:val="28"/>
        </w:rPr>
      </w:pPr>
      <w:r>
        <w:rPr>
          <w:sz w:val="28"/>
          <w:szCs w:val="28"/>
        </w:rPr>
        <w:t xml:space="preserve">290 US 326, 332 (1933).  Congress enacted the </w:t>
      </w:r>
      <w:r w:rsidRPr="000A73A6">
        <w:rPr>
          <w:sz w:val="28"/>
          <w:szCs w:val="28"/>
          <w:u w:val="single"/>
        </w:rPr>
        <w:t>Civil Rights Act of 1871</w:t>
      </w:r>
      <w:r>
        <w:rPr>
          <w:sz w:val="28"/>
          <w:szCs w:val="28"/>
        </w:rPr>
        <w:t xml:space="preserve"> (</w:t>
      </w:r>
      <w:r w:rsidRPr="000A73A6">
        <w:rPr>
          <w:sz w:val="28"/>
          <w:szCs w:val="28"/>
        </w:rPr>
        <w:t xml:space="preserve">42 U.S.C. </w:t>
      </w:r>
    </w:p>
    <w:p w:rsidR="000D7F5B" w:rsidRDefault="00011D9A" w:rsidP="000D7F5B">
      <w:pPr>
        <w:spacing w:line="240" w:lineRule="auto"/>
        <w:rPr>
          <w:sz w:val="28"/>
          <w:szCs w:val="28"/>
        </w:rPr>
      </w:pPr>
      <w:r w:rsidRPr="000A73A6">
        <w:rPr>
          <w:sz w:val="28"/>
          <w:szCs w:val="28"/>
        </w:rPr>
        <w:t>1983</w:t>
      </w:r>
      <w:r>
        <w:rPr>
          <w:sz w:val="28"/>
          <w:szCs w:val="28"/>
        </w:rPr>
        <w:t xml:space="preserve">) to, </w:t>
      </w:r>
      <w:r>
        <w:rPr>
          <w:i/>
          <w:sz w:val="28"/>
          <w:szCs w:val="28"/>
        </w:rPr>
        <w:t>inter alia</w:t>
      </w:r>
      <w:r>
        <w:rPr>
          <w:sz w:val="28"/>
          <w:szCs w:val="28"/>
        </w:rPr>
        <w:t xml:space="preserve">, deter violations of civil and constitutional rights guaranteed </w:t>
      </w:r>
    </w:p>
    <w:p w:rsidR="003E717C" w:rsidRDefault="003E717C" w:rsidP="003E717C">
      <w:pPr>
        <w:spacing w:line="240" w:lineRule="auto"/>
        <w:rPr>
          <w:sz w:val="28"/>
          <w:szCs w:val="28"/>
        </w:rPr>
      </w:pPr>
      <w:proofErr w:type="gramStart"/>
      <w:r>
        <w:rPr>
          <w:sz w:val="28"/>
          <w:szCs w:val="28"/>
        </w:rPr>
        <w:t>under</w:t>
      </w:r>
      <w:proofErr w:type="gramEnd"/>
      <w:r>
        <w:rPr>
          <w:sz w:val="28"/>
          <w:szCs w:val="28"/>
        </w:rPr>
        <w:t xml:space="preserve"> U.S. Constitution, and at the same time to </w:t>
      </w:r>
      <w:r w:rsidRPr="009C6E6E">
        <w:rPr>
          <w:sz w:val="28"/>
          <w:szCs w:val="28"/>
          <w:u w:val="single"/>
        </w:rPr>
        <w:t>preserve</w:t>
      </w:r>
      <w:r>
        <w:rPr>
          <w:sz w:val="28"/>
          <w:szCs w:val="28"/>
        </w:rPr>
        <w:t xml:space="preserve"> the substantial </w:t>
      </w:r>
    </w:p>
    <w:p w:rsidR="003E717C" w:rsidRDefault="003E717C" w:rsidP="003E717C">
      <w:pPr>
        <w:pStyle w:val="NoSpacing"/>
      </w:pPr>
    </w:p>
    <w:p w:rsidR="003E717C" w:rsidRPr="003E717C" w:rsidRDefault="003E717C" w:rsidP="003E717C">
      <w:pPr>
        <w:pStyle w:val="NoSpacing"/>
        <w:jc w:val="center"/>
        <w:rPr>
          <w:sz w:val="28"/>
          <w:szCs w:val="28"/>
        </w:rPr>
      </w:pPr>
      <w:r w:rsidRPr="003E717C">
        <w:rPr>
          <w:sz w:val="28"/>
          <w:szCs w:val="28"/>
        </w:rPr>
        <w:t>32</w:t>
      </w:r>
    </w:p>
    <w:p w:rsidR="000D7F5B" w:rsidRDefault="00011D9A" w:rsidP="000D7F5B">
      <w:pPr>
        <w:spacing w:line="240" w:lineRule="auto"/>
        <w:rPr>
          <w:sz w:val="28"/>
          <w:szCs w:val="28"/>
        </w:rPr>
      </w:pPr>
      <w:proofErr w:type="gramStart"/>
      <w:r>
        <w:rPr>
          <w:sz w:val="28"/>
          <w:szCs w:val="28"/>
        </w:rPr>
        <w:lastRenderedPageBreak/>
        <w:t>constitutional</w:t>
      </w:r>
      <w:proofErr w:type="gramEnd"/>
      <w:r>
        <w:rPr>
          <w:sz w:val="28"/>
          <w:szCs w:val="28"/>
        </w:rPr>
        <w:t xml:space="preserve"> rights of all Americans.  Federal legislative history and numerous </w:t>
      </w:r>
    </w:p>
    <w:p w:rsidR="00011D9A" w:rsidRDefault="00011D9A" w:rsidP="000D7F5B">
      <w:pPr>
        <w:spacing w:line="240" w:lineRule="auto"/>
        <w:rPr>
          <w:sz w:val="28"/>
          <w:szCs w:val="28"/>
        </w:rPr>
      </w:pPr>
      <w:r>
        <w:rPr>
          <w:sz w:val="28"/>
          <w:szCs w:val="28"/>
        </w:rPr>
        <w:t>U.S. Supreme Court case law, as seen herein, confirms all of the foregoing.</w:t>
      </w:r>
    </w:p>
    <w:p w:rsidR="00191CBB" w:rsidRDefault="00011D9A" w:rsidP="00191CBB">
      <w:pPr>
        <w:spacing w:line="240" w:lineRule="auto"/>
        <w:rPr>
          <w:sz w:val="28"/>
          <w:szCs w:val="28"/>
        </w:rPr>
      </w:pPr>
      <w:r>
        <w:rPr>
          <w:sz w:val="28"/>
          <w:szCs w:val="28"/>
        </w:rPr>
        <w:t xml:space="preserve">     The </w:t>
      </w:r>
      <w:r w:rsidRPr="000A73A6">
        <w:rPr>
          <w:sz w:val="28"/>
          <w:szCs w:val="28"/>
        </w:rPr>
        <w:t>Due Process Clause</w:t>
      </w:r>
      <w:r>
        <w:rPr>
          <w:sz w:val="28"/>
          <w:szCs w:val="28"/>
        </w:rPr>
        <w:t xml:space="preserve"> of </w:t>
      </w:r>
      <w:r w:rsidRPr="000A73A6">
        <w:rPr>
          <w:sz w:val="28"/>
          <w:szCs w:val="28"/>
        </w:rPr>
        <w:t>Fourteenth Amendment</w:t>
      </w:r>
      <w:r w:rsidR="00191CBB">
        <w:rPr>
          <w:sz w:val="28"/>
          <w:szCs w:val="28"/>
        </w:rPr>
        <w:t xml:space="preserve"> protects against arbitrary </w:t>
      </w:r>
    </w:p>
    <w:p w:rsidR="003162C0" w:rsidRDefault="003162C0" w:rsidP="003162C0">
      <w:pPr>
        <w:spacing w:line="240" w:lineRule="auto"/>
        <w:rPr>
          <w:sz w:val="28"/>
          <w:szCs w:val="28"/>
        </w:rPr>
      </w:pPr>
      <w:proofErr w:type="gramStart"/>
      <w:r>
        <w:rPr>
          <w:sz w:val="28"/>
          <w:szCs w:val="28"/>
        </w:rPr>
        <w:t>deprivation</w:t>
      </w:r>
      <w:proofErr w:type="gramEnd"/>
      <w:r>
        <w:rPr>
          <w:sz w:val="28"/>
          <w:szCs w:val="28"/>
        </w:rPr>
        <w:t xml:space="preserve"> of “property”, privileges or benefits that constitute property are </w:t>
      </w:r>
    </w:p>
    <w:p w:rsidR="00191CBB" w:rsidRDefault="00011D9A" w:rsidP="00191CBB">
      <w:pPr>
        <w:spacing w:line="240" w:lineRule="auto"/>
        <w:rPr>
          <w:sz w:val="28"/>
          <w:szCs w:val="28"/>
        </w:rPr>
      </w:pPr>
      <w:proofErr w:type="gramStart"/>
      <w:r>
        <w:rPr>
          <w:sz w:val="28"/>
          <w:szCs w:val="28"/>
        </w:rPr>
        <w:t>entitled</w:t>
      </w:r>
      <w:proofErr w:type="gramEnd"/>
      <w:r>
        <w:rPr>
          <w:sz w:val="28"/>
          <w:szCs w:val="28"/>
        </w:rPr>
        <w:t xml:space="preserve"> to protection.  </w:t>
      </w:r>
      <w:r w:rsidRPr="000A73A6">
        <w:rPr>
          <w:sz w:val="28"/>
          <w:szCs w:val="28"/>
          <w:u w:val="single"/>
        </w:rPr>
        <w:t>Snowden v. Hughes</w:t>
      </w:r>
      <w:r>
        <w:rPr>
          <w:sz w:val="28"/>
          <w:szCs w:val="28"/>
        </w:rPr>
        <w:t xml:space="preserve">, 321 US 1, 6, 15 (1944) (Three distinct </w:t>
      </w:r>
    </w:p>
    <w:p w:rsidR="00191CBB" w:rsidRDefault="00011D9A" w:rsidP="00191CBB">
      <w:pPr>
        <w:spacing w:line="240" w:lineRule="auto"/>
        <w:rPr>
          <w:sz w:val="28"/>
          <w:szCs w:val="28"/>
        </w:rPr>
      </w:pPr>
      <w:proofErr w:type="gramStart"/>
      <w:r>
        <w:rPr>
          <w:sz w:val="28"/>
          <w:szCs w:val="28"/>
        </w:rPr>
        <w:t>provisions</w:t>
      </w:r>
      <w:proofErr w:type="gramEnd"/>
      <w:r>
        <w:rPr>
          <w:sz w:val="28"/>
          <w:szCs w:val="28"/>
        </w:rPr>
        <w:t xml:space="preserve"> of the Fourteenth Amendment guarantee rights of persons and </w:t>
      </w:r>
    </w:p>
    <w:p w:rsidR="00191CBB" w:rsidRDefault="00011D9A" w:rsidP="00191CBB">
      <w:pPr>
        <w:spacing w:line="240" w:lineRule="auto"/>
        <w:rPr>
          <w:sz w:val="28"/>
          <w:szCs w:val="28"/>
        </w:rPr>
      </w:pPr>
      <w:proofErr w:type="gramStart"/>
      <w:r>
        <w:rPr>
          <w:sz w:val="28"/>
          <w:szCs w:val="28"/>
        </w:rPr>
        <w:t>property</w:t>
      </w:r>
      <w:proofErr w:type="gramEnd"/>
      <w:r>
        <w:rPr>
          <w:sz w:val="28"/>
          <w:szCs w:val="28"/>
        </w:rPr>
        <w:t xml:space="preserve">.  It declares that ‘No state shall make or enforce any law which shall </w:t>
      </w:r>
    </w:p>
    <w:p w:rsidR="00191CBB" w:rsidRDefault="00011D9A" w:rsidP="00191CBB">
      <w:pPr>
        <w:spacing w:line="240" w:lineRule="auto"/>
        <w:rPr>
          <w:sz w:val="28"/>
          <w:szCs w:val="28"/>
        </w:rPr>
      </w:pPr>
      <w:proofErr w:type="gramStart"/>
      <w:r>
        <w:rPr>
          <w:sz w:val="28"/>
          <w:szCs w:val="28"/>
        </w:rPr>
        <w:t>abridge</w:t>
      </w:r>
      <w:proofErr w:type="gramEnd"/>
      <w:r>
        <w:rPr>
          <w:sz w:val="28"/>
          <w:szCs w:val="28"/>
        </w:rPr>
        <w:t xml:space="preserve"> the privileges or immunities of citizens of the United States; nor shall any </w:t>
      </w:r>
    </w:p>
    <w:p w:rsidR="00191CBB" w:rsidRDefault="00011D9A" w:rsidP="00191CBB">
      <w:pPr>
        <w:spacing w:line="240" w:lineRule="auto"/>
        <w:rPr>
          <w:sz w:val="28"/>
          <w:szCs w:val="28"/>
        </w:rPr>
      </w:pPr>
      <w:proofErr w:type="gramStart"/>
      <w:r>
        <w:rPr>
          <w:sz w:val="28"/>
          <w:szCs w:val="28"/>
        </w:rPr>
        <w:t>State deprive</w:t>
      </w:r>
      <w:proofErr w:type="gramEnd"/>
      <w:r>
        <w:rPr>
          <w:sz w:val="28"/>
          <w:szCs w:val="28"/>
        </w:rPr>
        <w:t xml:space="preserve"> any person of life, liberty, or property, without due process of law; </w:t>
      </w:r>
    </w:p>
    <w:p w:rsidR="00191CBB" w:rsidRDefault="00011D9A" w:rsidP="00191CBB">
      <w:pPr>
        <w:spacing w:line="240" w:lineRule="auto"/>
        <w:rPr>
          <w:sz w:val="28"/>
          <w:szCs w:val="28"/>
        </w:rPr>
      </w:pPr>
      <w:proofErr w:type="gramStart"/>
      <w:r>
        <w:rPr>
          <w:sz w:val="28"/>
          <w:szCs w:val="28"/>
        </w:rPr>
        <w:t>nor</w:t>
      </w:r>
      <w:proofErr w:type="gramEnd"/>
      <w:r>
        <w:rPr>
          <w:sz w:val="28"/>
          <w:szCs w:val="28"/>
        </w:rPr>
        <w:t xml:space="preserve"> deny to any person within its jurisdiction the equal protection of the laws.’) </w:t>
      </w:r>
    </w:p>
    <w:p w:rsidR="00191CBB" w:rsidRDefault="00011D9A" w:rsidP="00191CBB">
      <w:pPr>
        <w:spacing w:line="240" w:lineRule="auto"/>
        <w:rPr>
          <w:sz w:val="28"/>
          <w:szCs w:val="28"/>
          <w:u w:val="single"/>
        </w:rPr>
      </w:pPr>
      <w:r>
        <w:rPr>
          <w:sz w:val="28"/>
          <w:szCs w:val="28"/>
        </w:rPr>
        <w:t>(</w:t>
      </w:r>
      <w:proofErr w:type="gramStart"/>
      <w:r>
        <w:rPr>
          <w:sz w:val="28"/>
          <w:szCs w:val="28"/>
        </w:rPr>
        <w:t>in</w:t>
      </w:r>
      <w:proofErr w:type="gramEnd"/>
      <w:r>
        <w:rPr>
          <w:sz w:val="28"/>
          <w:szCs w:val="28"/>
        </w:rPr>
        <w:t xml:space="preserve"> order to give rise to a </w:t>
      </w:r>
      <w:r w:rsidRPr="001B3FE5">
        <w:rPr>
          <w:sz w:val="28"/>
          <w:szCs w:val="28"/>
          <w:u w:val="single"/>
        </w:rPr>
        <w:t>constitutional</w:t>
      </w:r>
      <w:r>
        <w:rPr>
          <w:sz w:val="28"/>
          <w:szCs w:val="28"/>
        </w:rPr>
        <w:t xml:space="preserve"> </w:t>
      </w:r>
      <w:r w:rsidRPr="001B3FE5">
        <w:rPr>
          <w:sz w:val="28"/>
          <w:szCs w:val="28"/>
          <w:u w:val="single"/>
        </w:rPr>
        <w:t>grievance</w:t>
      </w:r>
      <w:r>
        <w:rPr>
          <w:sz w:val="28"/>
          <w:szCs w:val="28"/>
        </w:rPr>
        <w:t xml:space="preserve"> a departure from a norm </w:t>
      </w:r>
      <w:r w:rsidRPr="00AF530E">
        <w:rPr>
          <w:sz w:val="28"/>
          <w:szCs w:val="28"/>
          <w:u w:val="single"/>
        </w:rPr>
        <w:t xml:space="preserve">must </w:t>
      </w:r>
    </w:p>
    <w:p w:rsidR="00F23B63" w:rsidRDefault="00011D9A" w:rsidP="00191CBB">
      <w:pPr>
        <w:spacing w:line="240" w:lineRule="auto"/>
        <w:rPr>
          <w:sz w:val="28"/>
          <w:szCs w:val="28"/>
        </w:rPr>
      </w:pPr>
      <w:proofErr w:type="gramStart"/>
      <w:r w:rsidRPr="00AF530E">
        <w:rPr>
          <w:sz w:val="28"/>
          <w:szCs w:val="28"/>
          <w:u w:val="single"/>
        </w:rPr>
        <w:t>be</w:t>
      </w:r>
      <w:proofErr w:type="gramEnd"/>
      <w:r w:rsidRPr="00AF530E">
        <w:rPr>
          <w:sz w:val="28"/>
          <w:szCs w:val="28"/>
          <w:u w:val="single"/>
        </w:rPr>
        <w:t xml:space="preserve"> rooted in design</w:t>
      </w:r>
      <w:r>
        <w:rPr>
          <w:sz w:val="28"/>
          <w:szCs w:val="28"/>
        </w:rPr>
        <w:t>).</w:t>
      </w:r>
    </w:p>
    <w:p w:rsidR="00191CBB" w:rsidRDefault="00F23B63" w:rsidP="00191CBB">
      <w:pPr>
        <w:spacing w:line="240" w:lineRule="auto"/>
        <w:rPr>
          <w:sz w:val="28"/>
          <w:szCs w:val="28"/>
        </w:rPr>
      </w:pPr>
      <w:r>
        <w:rPr>
          <w:sz w:val="28"/>
          <w:szCs w:val="28"/>
        </w:rPr>
        <w:t xml:space="preserve">     </w:t>
      </w:r>
      <w:r w:rsidR="00011D9A">
        <w:rPr>
          <w:sz w:val="28"/>
          <w:szCs w:val="28"/>
        </w:rPr>
        <w:t>The U.S. Supreme Court teaches that when rights so fundamental are involved,</w:t>
      </w:r>
      <w:r w:rsidR="00191CBB">
        <w:rPr>
          <w:sz w:val="28"/>
          <w:szCs w:val="28"/>
        </w:rPr>
        <w:t xml:space="preserve"> </w:t>
      </w:r>
    </w:p>
    <w:p w:rsidR="00191CBB" w:rsidRDefault="00011D9A" w:rsidP="00191CBB">
      <w:pPr>
        <w:spacing w:line="240" w:lineRule="auto"/>
        <w:rPr>
          <w:sz w:val="28"/>
          <w:szCs w:val="28"/>
        </w:rPr>
      </w:pPr>
      <w:proofErr w:type="gramStart"/>
      <w:r>
        <w:rPr>
          <w:sz w:val="28"/>
          <w:szCs w:val="28"/>
        </w:rPr>
        <w:t>the</w:t>
      </w:r>
      <w:proofErr w:type="gramEnd"/>
      <w:r>
        <w:rPr>
          <w:sz w:val="28"/>
          <w:szCs w:val="28"/>
        </w:rPr>
        <w:t xml:space="preserve"> federal courts must subject any legislation infringing on them to </w:t>
      </w:r>
      <w:r w:rsidRPr="0029284E">
        <w:rPr>
          <w:sz w:val="28"/>
          <w:szCs w:val="28"/>
          <w:u w:val="single"/>
        </w:rPr>
        <w:t>close</w:t>
      </w:r>
      <w:r>
        <w:rPr>
          <w:sz w:val="28"/>
          <w:szCs w:val="28"/>
        </w:rPr>
        <w:t xml:space="preserve"> </w:t>
      </w:r>
    </w:p>
    <w:p w:rsidR="00011D9A" w:rsidRDefault="00011D9A" w:rsidP="00191CBB">
      <w:pPr>
        <w:spacing w:line="240" w:lineRule="auto"/>
        <w:rPr>
          <w:sz w:val="28"/>
          <w:szCs w:val="28"/>
        </w:rPr>
      </w:pPr>
      <w:proofErr w:type="gramStart"/>
      <w:r w:rsidRPr="0029284E">
        <w:rPr>
          <w:sz w:val="28"/>
          <w:szCs w:val="28"/>
          <w:u w:val="single"/>
        </w:rPr>
        <w:t>scrutiny</w:t>
      </w:r>
      <w:proofErr w:type="gramEnd"/>
      <w:r>
        <w:rPr>
          <w:sz w:val="28"/>
          <w:szCs w:val="28"/>
        </w:rPr>
        <w:t>.</w:t>
      </w:r>
    </w:p>
    <w:p w:rsidR="003E717C" w:rsidRDefault="00191CBB" w:rsidP="00011D9A">
      <w:pPr>
        <w:spacing w:line="480" w:lineRule="auto"/>
        <w:rPr>
          <w:sz w:val="28"/>
          <w:szCs w:val="28"/>
        </w:rPr>
      </w:pPr>
      <w:r>
        <w:rPr>
          <w:sz w:val="28"/>
          <w:szCs w:val="28"/>
        </w:rPr>
        <w:t xml:space="preserve">     </w:t>
      </w:r>
      <w:r w:rsidR="00011D9A">
        <w:rPr>
          <w:sz w:val="28"/>
          <w:szCs w:val="28"/>
        </w:rPr>
        <w:t xml:space="preserve">The federal courts apply the strict scrutiny standard in two contexts, when a fundamental constitutional right is infringed, particularly those found in the Bill of Rights, and those the court has deemed a fundamental right protected by the </w:t>
      </w:r>
      <w:r w:rsidR="00011D9A" w:rsidRPr="000A73A6">
        <w:rPr>
          <w:sz w:val="28"/>
          <w:szCs w:val="28"/>
          <w:u w:val="single"/>
        </w:rPr>
        <w:t>Liberty</w:t>
      </w:r>
      <w:r w:rsidR="00011D9A" w:rsidRPr="000A73A6">
        <w:rPr>
          <w:sz w:val="28"/>
          <w:szCs w:val="28"/>
        </w:rPr>
        <w:t xml:space="preserve"> or </w:t>
      </w:r>
      <w:r w:rsidR="00011D9A" w:rsidRPr="000A73A6">
        <w:rPr>
          <w:sz w:val="28"/>
          <w:szCs w:val="28"/>
          <w:u w:val="single"/>
        </w:rPr>
        <w:t>Due</w:t>
      </w:r>
      <w:r w:rsidR="00011D9A" w:rsidRPr="000A73A6">
        <w:rPr>
          <w:sz w:val="28"/>
          <w:szCs w:val="28"/>
        </w:rPr>
        <w:t xml:space="preserve"> </w:t>
      </w:r>
      <w:r w:rsidR="00011D9A" w:rsidRPr="000A73A6">
        <w:rPr>
          <w:sz w:val="28"/>
          <w:szCs w:val="28"/>
          <w:u w:val="single"/>
        </w:rPr>
        <w:t>Process</w:t>
      </w:r>
      <w:r w:rsidR="00011D9A" w:rsidRPr="000A73A6">
        <w:rPr>
          <w:sz w:val="28"/>
          <w:szCs w:val="28"/>
        </w:rPr>
        <w:t xml:space="preserve"> Clause</w:t>
      </w:r>
      <w:r w:rsidR="00011D9A">
        <w:rPr>
          <w:sz w:val="28"/>
          <w:szCs w:val="28"/>
        </w:rPr>
        <w:t xml:space="preserve"> of the </w:t>
      </w:r>
      <w:r w:rsidR="00011D9A" w:rsidRPr="000A73A6">
        <w:rPr>
          <w:sz w:val="28"/>
          <w:szCs w:val="28"/>
        </w:rPr>
        <w:t>Fourteenth Amendment</w:t>
      </w:r>
      <w:r w:rsidR="00011D9A">
        <w:rPr>
          <w:sz w:val="28"/>
          <w:szCs w:val="28"/>
        </w:rPr>
        <w:t xml:space="preserve">.  The Court must use </w:t>
      </w:r>
      <w:r w:rsidR="003E717C">
        <w:rPr>
          <w:sz w:val="28"/>
          <w:szCs w:val="28"/>
        </w:rPr>
        <w:t>strict scrutiny if one of these tests is met: (1) the impact is so “stark and dramatic” as to be unexplainable on non-racial grounds; (2) the historical background</w:t>
      </w:r>
    </w:p>
    <w:p w:rsidR="003E717C" w:rsidRDefault="003E717C" w:rsidP="003E717C">
      <w:pPr>
        <w:spacing w:line="240" w:lineRule="auto"/>
        <w:jc w:val="center"/>
        <w:rPr>
          <w:sz w:val="28"/>
          <w:szCs w:val="28"/>
        </w:rPr>
      </w:pPr>
      <w:r>
        <w:rPr>
          <w:sz w:val="28"/>
          <w:szCs w:val="28"/>
        </w:rPr>
        <w:t>33</w:t>
      </w:r>
    </w:p>
    <w:p w:rsidR="00011D9A" w:rsidRDefault="00011D9A" w:rsidP="00011D9A">
      <w:pPr>
        <w:spacing w:line="480" w:lineRule="auto"/>
        <w:rPr>
          <w:sz w:val="28"/>
          <w:szCs w:val="28"/>
        </w:rPr>
      </w:pPr>
      <w:proofErr w:type="gramStart"/>
      <w:r>
        <w:rPr>
          <w:sz w:val="28"/>
          <w:szCs w:val="28"/>
        </w:rPr>
        <w:lastRenderedPageBreak/>
        <w:t>suggests</w:t>
      </w:r>
      <w:proofErr w:type="gramEnd"/>
      <w:r>
        <w:rPr>
          <w:sz w:val="28"/>
          <w:szCs w:val="28"/>
        </w:rPr>
        <w:t xml:space="preserve"> intent; (3) the legislative and administrative records show intent.  </w:t>
      </w:r>
      <w:proofErr w:type="gramStart"/>
      <w:r>
        <w:rPr>
          <w:sz w:val="28"/>
          <w:szCs w:val="28"/>
        </w:rPr>
        <w:t>see</w:t>
      </w:r>
      <w:proofErr w:type="gramEnd"/>
      <w:r>
        <w:rPr>
          <w:sz w:val="28"/>
          <w:szCs w:val="28"/>
        </w:rPr>
        <w:t xml:space="preserve">, </w:t>
      </w:r>
      <w:r w:rsidRPr="000A73A6">
        <w:rPr>
          <w:sz w:val="28"/>
          <w:szCs w:val="28"/>
          <w:u w:val="single"/>
        </w:rPr>
        <w:t>Arlington Heights v. Metropolitan Housing Corp</w:t>
      </w:r>
      <w:r>
        <w:rPr>
          <w:sz w:val="28"/>
          <w:szCs w:val="28"/>
          <w:u w:val="single"/>
        </w:rPr>
        <w:t>.</w:t>
      </w:r>
      <w:r>
        <w:rPr>
          <w:sz w:val="28"/>
          <w:szCs w:val="28"/>
        </w:rPr>
        <w:t>, 429 US 252 (1977).</w:t>
      </w:r>
    </w:p>
    <w:p w:rsidR="00011D9A" w:rsidRPr="00D83A69" w:rsidRDefault="003162C0" w:rsidP="003E717C">
      <w:pPr>
        <w:spacing w:line="480" w:lineRule="auto"/>
        <w:rPr>
          <w:sz w:val="28"/>
          <w:szCs w:val="28"/>
        </w:rPr>
      </w:pPr>
      <w:r>
        <w:rPr>
          <w:sz w:val="28"/>
          <w:szCs w:val="28"/>
        </w:rPr>
        <w:t xml:space="preserve">     Inasmuch as the </w:t>
      </w:r>
      <w:proofErr w:type="spellStart"/>
      <w:r>
        <w:rPr>
          <w:sz w:val="28"/>
          <w:szCs w:val="28"/>
        </w:rPr>
        <w:t>Appellees</w:t>
      </w:r>
      <w:proofErr w:type="spellEnd"/>
      <w:r>
        <w:rPr>
          <w:sz w:val="28"/>
          <w:szCs w:val="28"/>
        </w:rPr>
        <w:t xml:space="preserve"> have cast a “Dread Scott” mentality on the entire </w:t>
      </w:r>
      <w:r w:rsidR="00011D9A">
        <w:rPr>
          <w:sz w:val="28"/>
          <w:szCs w:val="28"/>
        </w:rPr>
        <w:t xml:space="preserve">legal landscape of the </w:t>
      </w:r>
      <w:r w:rsidR="00011D9A" w:rsidRPr="000A73A6">
        <w:rPr>
          <w:sz w:val="28"/>
          <w:szCs w:val="28"/>
        </w:rPr>
        <w:t>Fourteenth Amendment</w:t>
      </w:r>
      <w:r w:rsidR="00011D9A">
        <w:rPr>
          <w:sz w:val="28"/>
          <w:szCs w:val="28"/>
        </w:rPr>
        <w:t xml:space="preserve"> and continue to maintain that the </w:t>
      </w:r>
      <w:r w:rsidR="00011D9A" w:rsidRPr="00C1671A">
        <w:rPr>
          <w:sz w:val="28"/>
          <w:szCs w:val="28"/>
          <w:u w:val="single"/>
        </w:rPr>
        <w:t>right of Appellant to be free from the arbitrary and ruinous actions of government</w:t>
      </w:r>
      <w:r w:rsidR="00011D9A">
        <w:rPr>
          <w:sz w:val="28"/>
          <w:szCs w:val="28"/>
        </w:rPr>
        <w:t xml:space="preserve"> is and continue to be otherwise subject to heavy- handed regulation, their </w:t>
      </w:r>
      <w:r w:rsidR="00011D9A" w:rsidRPr="00C1671A">
        <w:rPr>
          <w:b/>
          <w:sz w:val="28"/>
          <w:szCs w:val="28"/>
        </w:rPr>
        <w:t>actions</w:t>
      </w:r>
      <w:r w:rsidR="00011D9A">
        <w:rPr>
          <w:sz w:val="28"/>
          <w:szCs w:val="28"/>
        </w:rPr>
        <w:t xml:space="preserve"> and </w:t>
      </w:r>
      <w:r w:rsidR="00011D9A" w:rsidRPr="00C1671A">
        <w:rPr>
          <w:b/>
          <w:sz w:val="28"/>
          <w:szCs w:val="28"/>
        </w:rPr>
        <w:t>clear intentions</w:t>
      </w:r>
      <w:r w:rsidR="00011D9A">
        <w:rPr>
          <w:sz w:val="28"/>
          <w:szCs w:val="28"/>
        </w:rPr>
        <w:t xml:space="preserve"> should be </w:t>
      </w:r>
      <w:r w:rsidR="00011D9A" w:rsidRPr="00C1671A">
        <w:rPr>
          <w:sz w:val="28"/>
          <w:szCs w:val="28"/>
          <w:u w:val="single"/>
        </w:rPr>
        <w:t>strictly scrutinized</w:t>
      </w:r>
      <w:r w:rsidR="00011D9A">
        <w:rPr>
          <w:sz w:val="28"/>
          <w:szCs w:val="28"/>
        </w:rPr>
        <w:t xml:space="preserve"> by this high Court.  Very recent holdings of this Appellate Court make clear that: </w:t>
      </w:r>
      <w:r w:rsidR="00011D9A" w:rsidRPr="00251164">
        <w:rPr>
          <w:b/>
          <w:sz w:val="28"/>
          <w:szCs w:val="28"/>
        </w:rPr>
        <w:t>“…the enshrinement of constitutional rights necessarily takes certain policy choices off the table…</w:t>
      </w:r>
      <w:proofErr w:type="gramStart"/>
      <w:r w:rsidR="00011D9A" w:rsidRPr="00251164">
        <w:rPr>
          <w:b/>
          <w:sz w:val="28"/>
          <w:szCs w:val="28"/>
        </w:rPr>
        <w:t>”</w:t>
      </w:r>
      <w:r w:rsidR="00011D9A">
        <w:rPr>
          <w:sz w:val="28"/>
          <w:szCs w:val="28"/>
        </w:rPr>
        <w:t>.</w:t>
      </w:r>
      <w:proofErr w:type="gramEnd"/>
      <w:r w:rsidR="00011D9A">
        <w:rPr>
          <w:sz w:val="28"/>
          <w:szCs w:val="28"/>
        </w:rPr>
        <w:t xml:space="preserve"> </w:t>
      </w:r>
      <w:proofErr w:type="spellStart"/>
      <w:proofErr w:type="gramStart"/>
      <w:r w:rsidR="00011D9A" w:rsidRPr="008B2A77">
        <w:rPr>
          <w:sz w:val="28"/>
          <w:szCs w:val="28"/>
          <w:u w:val="single"/>
        </w:rPr>
        <w:t>Peruta</w:t>
      </w:r>
      <w:proofErr w:type="spellEnd"/>
      <w:r w:rsidR="00011D9A" w:rsidRPr="008B2A77">
        <w:rPr>
          <w:sz w:val="28"/>
          <w:szCs w:val="28"/>
          <w:u w:val="single"/>
        </w:rPr>
        <w:t>, et al v. County of San Diego</w:t>
      </w:r>
      <w:r w:rsidR="00011D9A">
        <w:rPr>
          <w:sz w:val="28"/>
          <w:szCs w:val="28"/>
        </w:rPr>
        <w:t>, No. 10-56971 (9</w:t>
      </w:r>
      <w:r w:rsidR="00011D9A" w:rsidRPr="000475EA">
        <w:rPr>
          <w:sz w:val="28"/>
          <w:szCs w:val="28"/>
          <w:vertAlign w:val="superscript"/>
        </w:rPr>
        <w:t>th</w:t>
      </w:r>
      <w:r w:rsidR="00011D9A">
        <w:rPr>
          <w:sz w:val="28"/>
          <w:szCs w:val="28"/>
        </w:rPr>
        <w:t xml:space="preserve"> Cir. 2014).</w:t>
      </w:r>
      <w:proofErr w:type="gramEnd"/>
      <w:r w:rsidR="00011D9A">
        <w:rPr>
          <w:sz w:val="28"/>
          <w:szCs w:val="28"/>
        </w:rPr>
        <w:t xml:space="preserve">  The same high</w:t>
      </w:r>
      <w:r w:rsidR="00F23B63">
        <w:rPr>
          <w:sz w:val="28"/>
          <w:szCs w:val="28"/>
        </w:rPr>
        <w:t xml:space="preserve"> </w:t>
      </w:r>
      <w:r w:rsidR="00011D9A">
        <w:rPr>
          <w:sz w:val="28"/>
          <w:szCs w:val="28"/>
        </w:rPr>
        <w:t xml:space="preserve">Court also implied that the Fourteenth Amendment text, as its first twain the </w:t>
      </w:r>
      <w:r w:rsidR="007D27B4">
        <w:rPr>
          <w:sz w:val="28"/>
          <w:szCs w:val="28"/>
        </w:rPr>
        <w:t xml:space="preserve">  </w:t>
      </w:r>
      <w:r w:rsidR="00011D9A" w:rsidRPr="008B2A77">
        <w:rPr>
          <w:sz w:val="28"/>
          <w:szCs w:val="28"/>
        </w:rPr>
        <w:t>Second Amendment’s</w:t>
      </w:r>
      <w:r w:rsidR="00011D9A">
        <w:rPr>
          <w:sz w:val="28"/>
          <w:szCs w:val="28"/>
        </w:rPr>
        <w:t xml:space="preserve"> text, </w:t>
      </w:r>
      <w:r w:rsidR="00011D9A" w:rsidRPr="000E296F">
        <w:rPr>
          <w:sz w:val="28"/>
          <w:szCs w:val="28"/>
          <w:u w:val="single"/>
        </w:rPr>
        <w:t>contains</w:t>
      </w:r>
      <w:r w:rsidR="00011D9A">
        <w:rPr>
          <w:sz w:val="28"/>
          <w:szCs w:val="28"/>
        </w:rPr>
        <w:t xml:space="preserve"> </w:t>
      </w:r>
      <w:r w:rsidR="00011D9A" w:rsidRPr="000E296F">
        <w:rPr>
          <w:sz w:val="28"/>
          <w:szCs w:val="28"/>
          <w:u w:val="single"/>
        </w:rPr>
        <w:t>no</w:t>
      </w:r>
      <w:r w:rsidR="00011D9A">
        <w:rPr>
          <w:sz w:val="28"/>
          <w:szCs w:val="28"/>
        </w:rPr>
        <w:t xml:space="preserve"> </w:t>
      </w:r>
      <w:r w:rsidR="00011D9A" w:rsidRPr="000E296F">
        <w:rPr>
          <w:sz w:val="28"/>
          <w:szCs w:val="28"/>
          <w:u w:val="single"/>
        </w:rPr>
        <w:t>such</w:t>
      </w:r>
      <w:r w:rsidR="00011D9A">
        <w:rPr>
          <w:sz w:val="28"/>
          <w:szCs w:val="28"/>
        </w:rPr>
        <w:t xml:space="preserve"> </w:t>
      </w:r>
      <w:r w:rsidR="00011D9A" w:rsidRPr="000E296F">
        <w:rPr>
          <w:sz w:val="28"/>
          <w:szCs w:val="28"/>
          <w:u w:val="single"/>
        </w:rPr>
        <w:t>open-ended</w:t>
      </w:r>
      <w:r w:rsidR="00011D9A">
        <w:rPr>
          <w:sz w:val="28"/>
          <w:szCs w:val="28"/>
        </w:rPr>
        <w:t xml:space="preserve"> </w:t>
      </w:r>
      <w:r w:rsidR="00011D9A" w:rsidRPr="000E296F">
        <w:rPr>
          <w:sz w:val="28"/>
          <w:szCs w:val="28"/>
          <w:u w:val="single"/>
        </w:rPr>
        <w:t>clause</w:t>
      </w:r>
      <w:r w:rsidR="00011D9A">
        <w:rPr>
          <w:sz w:val="28"/>
          <w:szCs w:val="28"/>
        </w:rPr>
        <w:t xml:space="preserve"> </w:t>
      </w:r>
      <w:r w:rsidR="00011D9A" w:rsidRPr="000E296F">
        <w:rPr>
          <w:sz w:val="28"/>
          <w:szCs w:val="28"/>
          <w:u w:val="single"/>
        </w:rPr>
        <w:t>restricting</w:t>
      </w:r>
      <w:r w:rsidR="00011D9A">
        <w:rPr>
          <w:sz w:val="28"/>
          <w:szCs w:val="28"/>
        </w:rPr>
        <w:t xml:space="preserve"> </w:t>
      </w:r>
      <w:r w:rsidR="00011D9A" w:rsidRPr="000E296F">
        <w:rPr>
          <w:sz w:val="28"/>
          <w:szCs w:val="28"/>
          <w:u w:val="single"/>
        </w:rPr>
        <w:t>its</w:t>
      </w:r>
      <w:r w:rsidR="00011D9A">
        <w:rPr>
          <w:sz w:val="28"/>
          <w:szCs w:val="28"/>
        </w:rPr>
        <w:t xml:space="preserve"> </w:t>
      </w:r>
      <w:r w:rsidR="00011D9A" w:rsidRPr="000E296F">
        <w:rPr>
          <w:sz w:val="28"/>
          <w:szCs w:val="28"/>
          <w:u w:val="single"/>
        </w:rPr>
        <w:t>application</w:t>
      </w:r>
      <w:r w:rsidR="00011D9A">
        <w:rPr>
          <w:sz w:val="28"/>
          <w:szCs w:val="28"/>
        </w:rPr>
        <w:t xml:space="preserve">, and we ought not to go looking for an unwritten one.  </w:t>
      </w:r>
      <w:proofErr w:type="spellStart"/>
      <w:r w:rsidR="00011D9A" w:rsidRPr="008B2A77">
        <w:rPr>
          <w:sz w:val="28"/>
          <w:szCs w:val="28"/>
          <w:u w:val="single"/>
        </w:rPr>
        <w:t>Peruta</w:t>
      </w:r>
      <w:proofErr w:type="spellEnd"/>
      <w:r w:rsidR="00011D9A">
        <w:rPr>
          <w:sz w:val="28"/>
          <w:szCs w:val="28"/>
          <w:u w:val="single"/>
        </w:rPr>
        <w:t>, supra</w:t>
      </w:r>
      <w:proofErr w:type="gramStart"/>
      <w:r w:rsidR="00011D9A">
        <w:rPr>
          <w:sz w:val="28"/>
          <w:szCs w:val="28"/>
          <w:u w:val="single"/>
        </w:rPr>
        <w:t>,</w:t>
      </w:r>
      <w:r w:rsidR="00011D9A">
        <w:rPr>
          <w:sz w:val="28"/>
          <w:szCs w:val="28"/>
        </w:rPr>
        <w:t xml:space="preserve"> </w:t>
      </w:r>
      <w:r w:rsidR="007D27B4">
        <w:rPr>
          <w:sz w:val="28"/>
          <w:szCs w:val="28"/>
        </w:rPr>
        <w:t xml:space="preserve"> </w:t>
      </w:r>
      <w:r w:rsidR="00011D9A">
        <w:rPr>
          <w:sz w:val="28"/>
          <w:szCs w:val="28"/>
        </w:rPr>
        <w:t>(</w:t>
      </w:r>
      <w:proofErr w:type="gramEnd"/>
      <w:r w:rsidR="00011D9A">
        <w:rPr>
          <w:sz w:val="28"/>
          <w:szCs w:val="28"/>
        </w:rPr>
        <w:t>2014)</w:t>
      </w:r>
      <w:r w:rsidR="00C15DAF">
        <w:rPr>
          <w:sz w:val="28"/>
          <w:szCs w:val="28"/>
        </w:rPr>
        <w:t>.</w:t>
      </w:r>
    </w:p>
    <w:p w:rsidR="00011D9A" w:rsidRDefault="00011D9A" w:rsidP="00011D9A">
      <w:pPr>
        <w:pStyle w:val="NoSpacing"/>
        <w:rPr>
          <w:b/>
          <w:sz w:val="28"/>
          <w:szCs w:val="28"/>
        </w:rPr>
      </w:pPr>
      <w:r>
        <w:tab/>
      </w:r>
      <w:r w:rsidRPr="0065336C">
        <w:rPr>
          <w:b/>
          <w:sz w:val="28"/>
          <w:szCs w:val="28"/>
        </w:rPr>
        <w:t xml:space="preserve">2.    </w:t>
      </w:r>
      <w:proofErr w:type="spellStart"/>
      <w:r w:rsidRPr="0065336C">
        <w:rPr>
          <w:b/>
          <w:sz w:val="28"/>
          <w:szCs w:val="28"/>
        </w:rPr>
        <w:t>Appellees</w:t>
      </w:r>
      <w:proofErr w:type="spellEnd"/>
      <w:r w:rsidRPr="0065336C">
        <w:rPr>
          <w:b/>
          <w:sz w:val="28"/>
          <w:szCs w:val="28"/>
        </w:rPr>
        <w:t>’ Deprivation of Appellant of Civil and Constitutional</w:t>
      </w:r>
    </w:p>
    <w:p w:rsidR="00011D9A" w:rsidRDefault="00011D9A" w:rsidP="00011D9A">
      <w:pPr>
        <w:pStyle w:val="NoSpacing"/>
        <w:rPr>
          <w:b/>
          <w:sz w:val="28"/>
          <w:szCs w:val="28"/>
        </w:rPr>
      </w:pPr>
      <w:r>
        <w:rPr>
          <w:b/>
          <w:sz w:val="28"/>
          <w:szCs w:val="28"/>
        </w:rPr>
        <w:tab/>
        <w:t xml:space="preserve">        Interests in Violation of the Supreme Law of the Land is Fully</w:t>
      </w:r>
    </w:p>
    <w:p w:rsidR="00011D9A" w:rsidRDefault="00011D9A" w:rsidP="00011D9A">
      <w:pPr>
        <w:pStyle w:val="NoSpacing"/>
        <w:rPr>
          <w:sz w:val="28"/>
          <w:szCs w:val="28"/>
        </w:rPr>
      </w:pPr>
      <w:r>
        <w:rPr>
          <w:b/>
          <w:sz w:val="28"/>
          <w:szCs w:val="28"/>
        </w:rPr>
        <w:tab/>
        <w:t xml:space="preserve">        Cognizable Under </w:t>
      </w:r>
      <w:r w:rsidRPr="008B2A77">
        <w:rPr>
          <w:b/>
          <w:sz w:val="28"/>
          <w:szCs w:val="28"/>
        </w:rPr>
        <w:t>42 U.S.C. 1983</w:t>
      </w:r>
      <w:r>
        <w:rPr>
          <w:b/>
          <w:sz w:val="28"/>
          <w:szCs w:val="28"/>
        </w:rPr>
        <w:t xml:space="preserve"> Imposing Mandatory </w:t>
      </w:r>
      <w:proofErr w:type="gramStart"/>
      <w:r>
        <w:rPr>
          <w:b/>
          <w:sz w:val="28"/>
          <w:szCs w:val="28"/>
        </w:rPr>
        <w:t>Liability</w:t>
      </w:r>
      <w:proofErr w:type="gramEnd"/>
    </w:p>
    <w:p w:rsidR="00011D9A" w:rsidRDefault="00011D9A" w:rsidP="00011D9A">
      <w:pPr>
        <w:pStyle w:val="NoSpacing"/>
        <w:rPr>
          <w:sz w:val="28"/>
          <w:szCs w:val="28"/>
        </w:rPr>
      </w:pPr>
    </w:p>
    <w:p w:rsidR="003E717C" w:rsidRDefault="003E717C" w:rsidP="003E717C">
      <w:pPr>
        <w:spacing w:line="480" w:lineRule="auto"/>
        <w:rPr>
          <w:sz w:val="28"/>
          <w:szCs w:val="28"/>
        </w:rPr>
      </w:pPr>
      <w:r>
        <w:rPr>
          <w:sz w:val="28"/>
          <w:szCs w:val="28"/>
        </w:rPr>
        <w:t xml:space="preserve">     It is common knowledge in the high Courts of our nation, that administrative</w:t>
      </w:r>
      <w:r w:rsidR="00011D9A">
        <w:rPr>
          <w:sz w:val="28"/>
          <w:szCs w:val="28"/>
        </w:rPr>
        <w:t xml:space="preserve">  </w:t>
      </w:r>
    </w:p>
    <w:p w:rsidR="003E717C" w:rsidRDefault="003E717C" w:rsidP="003E717C">
      <w:pPr>
        <w:spacing w:line="480" w:lineRule="auto"/>
        <w:jc w:val="center"/>
        <w:rPr>
          <w:sz w:val="28"/>
          <w:szCs w:val="28"/>
        </w:rPr>
      </w:pPr>
      <w:r>
        <w:rPr>
          <w:sz w:val="28"/>
          <w:szCs w:val="28"/>
        </w:rPr>
        <w:t>34</w:t>
      </w:r>
    </w:p>
    <w:p w:rsidR="00011D9A" w:rsidRPr="003E717C" w:rsidRDefault="003E717C" w:rsidP="00011D9A">
      <w:pPr>
        <w:spacing w:line="480" w:lineRule="auto"/>
        <w:rPr>
          <w:b/>
          <w:sz w:val="28"/>
          <w:szCs w:val="28"/>
        </w:rPr>
      </w:pPr>
      <w:proofErr w:type="gramStart"/>
      <w:r>
        <w:rPr>
          <w:sz w:val="28"/>
          <w:szCs w:val="28"/>
        </w:rPr>
        <w:lastRenderedPageBreak/>
        <w:t>and</w:t>
      </w:r>
      <w:proofErr w:type="gramEnd"/>
      <w:r>
        <w:rPr>
          <w:sz w:val="28"/>
          <w:szCs w:val="28"/>
        </w:rPr>
        <w:t xml:space="preserve"> </w:t>
      </w:r>
      <w:r w:rsidR="00011D9A">
        <w:rPr>
          <w:sz w:val="28"/>
          <w:szCs w:val="28"/>
        </w:rPr>
        <w:t xml:space="preserve">executive proceedings </w:t>
      </w:r>
      <w:r w:rsidR="00011D9A" w:rsidRPr="00817436">
        <w:rPr>
          <w:sz w:val="28"/>
          <w:szCs w:val="28"/>
          <w:u w:val="single"/>
        </w:rPr>
        <w:t>are</w:t>
      </w:r>
      <w:r w:rsidR="00011D9A">
        <w:rPr>
          <w:sz w:val="28"/>
          <w:szCs w:val="28"/>
        </w:rPr>
        <w:t xml:space="preserve"> </w:t>
      </w:r>
      <w:r w:rsidR="00011D9A" w:rsidRPr="00817436">
        <w:rPr>
          <w:sz w:val="28"/>
          <w:szCs w:val="28"/>
          <w:u w:val="single"/>
        </w:rPr>
        <w:t>not</w:t>
      </w:r>
      <w:r w:rsidR="00011D9A">
        <w:rPr>
          <w:sz w:val="28"/>
          <w:szCs w:val="28"/>
        </w:rPr>
        <w:t xml:space="preserve"> </w:t>
      </w:r>
      <w:r w:rsidR="00011D9A" w:rsidRPr="00817436">
        <w:rPr>
          <w:sz w:val="28"/>
          <w:szCs w:val="28"/>
          <w:u w:val="single"/>
        </w:rPr>
        <w:t>judicial</w:t>
      </w:r>
      <w:r w:rsidR="00011D9A">
        <w:rPr>
          <w:sz w:val="28"/>
          <w:szCs w:val="28"/>
        </w:rPr>
        <w:t xml:space="preserve">.  </w:t>
      </w:r>
      <w:proofErr w:type="spellStart"/>
      <w:proofErr w:type="gramStart"/>
      <w:r w:rsidR="00011D9A" w:rsidRPr="008B2A77">
        <w:rPr>
          <w:sz w:val="28"/>
          <w:szCs w:val="28"/>
          <w:u w:val="single"/>
        </w:rPr>
        <w:t>McMillen</w:t>
      </w:r>
      <w:proofErr w:type="spellEnd"/>
      <w:r w:rsidR="00011D9A" w:rsidRPr="008B2A77">
        <w:rPr>
          <w:sz w:val="28"/>
          <w:szCs w:val="28"/>
          <w:u w:val="single"/>
        </w:rPr>
        <w:t xml:space="preserve"> v. Anderson</w:t>
      </w:r>
      <w:r w:rsidR="00011D9A">
        <w:rPr>
          <w:sz w:val="28"/>
          <w:szCs w:val="28"/>
        </w:rPr>
        <w:t>, 95 US 37, 41 (1877).</w:t>
      </w:r>
      <w:proofErr w:type="gramEnd"/>
      <w:r w:rsidR="00011D9A">
        <w:rPr>
          <w:sz w:val="28"/>
          <w:szCs w:val="28"/>
        </w:rPr>
        <w:t xml:space="preserve">  The </w:t>
      </w:r>
      <w:r w:rsidR="00011D9A" w:rsidRPr="00817436">
        <w:rPr>
          <w:sz w:val="28"/>
          <w:szCs w:val="28"/>
          <w:u w:val="single"/>
        </w:rPr>
        <w:t>core</w:t>
      </w:r>
      <w:r w:rsidR="00011D9A">
        <w:rPr>
          <w:sz w:val="28"/>
          <w:szCs w:val="28"/>
        </w:rPr>
        <w:t xml:space="preserve"> of these judicial requirements is </w:t>
      </w:r>
      <w:r w:rsidR="00011D9A" w:rsidRPr="00817436">
        <w:rPr>
          <w:sz w:val="28"/>
          <w:szCs w:val="28"/>
          <w:u w:val="single"/>
        </w:rPr>
        <w:t>notice</w:t>
      </w:r>
      <w:r w:rsidR="00011D9A">
        <w:rPr>
          <w:sz w:val="28"/>
          <w:szCs w:val="28"/>
        </w:rPr>
        <w:t xml:space="preserve"> and a </w:t>
      </w:r>
      <w:r w:rsidR="00011D9A" w:rsidRPr="00817436">
        <w:rPr>
          <w:sz w:val="28"/>
          <w:szCs w:val="28"/>
          <w:u w:val="single"/>
        </w:rPr>
        <w:t>hearing</w:t>
      </w:r>
      <w:r w:rsidR="00011D9A">
        <w:rPr>
          <w:sz w:val="28"/>
          <w:szCs w:val="28"/>
        </w:rPr>
        <w:t xml:space="preserve"> before an </w:t>
      </w:r>
      <w:r w:rsidR="00011D9A" w:rsidRPr="00DC586E">
        <w:rPr>
          <w:sz w:val="28"/>
          <w:szCs w:val="28"/>
          <w:u w:val="single"/>
        </w:rPr>
        <w:t>impartial</w:t>
      </w:r>
      <w:r w:rsidR="00011D9A">
        <w:rPr>
          <w:sz w:val="28"/>
          <w:szCs w:val="28"/>
        </w:rPr>
        <w:t xml:space="preserve"> </w:t>
      </w:r>
      <w:r w:rsidR="00011D9A" w:rsidRPr="00DC586E">
        <w:rPr>
          <w:sz w:val="28"/>
          <w:szCs w:val="28"/>
          <w:u w:val="single"/>
        </w:rPr>
        <w:t>tribunal</w:t>
      </w:r>
      <w:r w:rsidR="00011D9A">
        <w:rPr>
          <w:sz w:val="28"/>
          <w:szCs w:val="28"/>
        </w:rPr>
        <w:t xml:space="preserve">.  </w:t>
      </w:r>
      <w:r w:rsidR="00011D9A" w:rsidRPr="00945BF6">
        <w:rPr>
          <w:b/>
          <w:sz w:val="28"/>
          <w:szCs w:val="28"/>
        </w:rPr>
        <w:t>Due process also requires an opportunity for confrontation and cross-examination, and for discovery; that a decision be made based on the record, and that a party be allowed to be represented by counsel.</w:t>
      </w:r>
    </w:p>
    <w:p w:rsidR="00011D9A" w:rsidRPr="004056C5" w:rsidRDefault="00011D9A" w:rsidP="00011D9A">
      <w:pPr>
        <w:pStyle w:val="ListParagraph"/>
        <w:numPr>
          <w:ilvl w:val="0"/>
          <w:numId w:val="25"/>
        </w:numPr>
        <w:spacing w:line="480" w:lineRule="auto"/>
        <w:jc w:val="center"/>
        <w:rPr>
          <w:b/>
          <w:sz w:val="28"/>
          <w:szCs w:val="28"/>
          <w:u w:val="single"/>
        </w:rPr>
      </w:pPr>
      <w:r w:rsidRPr="004056C5">
        <w:rPr>
          <w:b/>
          <w:sz w:val="28"/>
          <w:szCs w:val="28"/>
          <w:u w:val="single"/>
        </w:rPr>
        <w:t>The Requirements of Due Process Imposed by U.S. Constitution:</w:t>
      </w:r>
    </w:p>
    <w:p w:rsidR="009C6B30" w:rsidRDefault="00011D9A" w:rsidP="009C6B30">
      <w:pPr>
        <w:spacing w:line="240" w:lineRule="auto"/>
        <w:rPr>
          <w:sz w:val="28"/>
          <w:szCs w:val="28"/>
        </w:rPr>
      </w:pPr>
      <w:r>
        <w:rPr>
          <w:sz w:val="28"/>
          <w:szCs w:val="28"/>
        </w:rPr>
        <w:t xml:space="preserve">     The Supreme Court held that “[p]</w:t>
      </w:r>
      <w:proofErr w:type="spellStart"/>
      <w:r>
        <w:rPr>
          <w:sz w:val="28"/>
          <w:szCs w:val="28"/>
        </w:rPr>
        <w:t>rocedural</w:t>
      </w:r>
      <w:proofErr w:type="spellEnd"/>
      <w:r>
        <w:rPr>
          <w:sz w:val="28"/>
          <w:szCs w:val="28"/>
        </w:rPr>
        <w:t xml:space="preserve"> due process rules are meant to </w:t>
      </w:r>
    </w:p>
    <w:p w:rsidR="009C6B30" w:rsidRDefault="00011D9A" w:rsidP="009C6B30">
      <w:pPr>
        <w:spacing w:line="240" w:lineRule="auto"/>
        <w:rPr>
          <w:sz w:val="28"/>
          <w:szCs w:val="28"/>
        </w:rPr>
      </w:pPr>
      <w:proofErr w:type="gramStart"/>
      <w:r w:rsidRPr="00C42B64">
        <w:rPr>
          <w:sz w:val="28"/>
          <w:szCs w:val="28"/>
          <w:u w:val="single"/>
        </w:rPr>
        <w:t>protect</w:t>
      </w:r>
      <w:proofErr w:type="gramEnd"/>
      <w:r>
        <w:rPr>
          <w:sz w:val="28"/>
          <w:szCs w:val="28"/>
        </w:rPr>
        <w:t xml:space="preserve"> persons…from the mistaken or unjustified deprivation of life, liberty, or </w:t>
      </w:r>
    </w:p>
    <w:p w:rsidR="00920832" w:rsidRDefault="00011D9A" w:rsidP="009C6B30">
      <w:pPr>
        <w:spacing w:line="240" w:lineRule="auto"/>
        <w:rPr>
          <w:sz w:val="28"/>
          <w:szCs w:val="28"/>
        </w:rPr>
      </w:pPr>
      <w:proofErr w:type="gramStart"/>
      <w:r>
        <w:rPr>
          <w:sz w:val="28"/>
          <w:szCs w:val="28"/>
        </w:rPr>
        <w:t>property</w:t>
      </w:r>
      <w:proofErr w:type="gramEnd"/>
      <w:r>
        <w:rPr>
          <w:sz w:val="28"/>
          <w:szCs w:val="28"/>
        </w:rPr>
        <w:t xml:space="preserve">.”  </w:t>
      </w:r>
      <w:proofErr w:type="gramStart"/>
      <w:r w:rsidRPr="008B2A77">
        <w:rPr>
          <w:sz w:val="28"/>
          <w:szCs w:val="28"/>
          <w:u w:val="single"/>
        </w:rPr>
        <w:t xml:space="preserve">Carey v. </w:t>
      </w:r>
      <w:proofErr w:type="spellStart"/>
      <w:r w:rsidRPr="008B2A77">
        <w:rPr>
          <w:sz w:val="28"/>
          <w:szCs w:val="28"/>
          <w:u w:val="single"/>
        </w:rPr>
        <w:t>Piphus</w:t>
      </w:r>
      <w:proofErr w:type="spellEnd"/>
      <w:r>
        <w:rPr>
          <w:sz w:val="28"/>
          <w:szCs w:val="28"/>
        </w:rPr>
        <w:t>, 435 US 247, 259 (1978).</w:t>
      </w:r>
      <w:proofErr w:type="gramEnd"/>
    </w:p>
    <w:p w:rsidR="007D27B4" w:rsidRDefault="00920832" w:rsidP="009C6B30">
      <w:pPr>
        <w:spacing w:line="240" w:lineRule="auto"/>
        <w:rPr>
          <w:sz w:val="28"/>
          <w:szCs w:val="28"/>
        </w:rPr>
      </w:pPr>
      <w:r>
        <w:rPr>
          <w:sz w:val="28"/>
          <w:szCs w:val="28"/>
        </w:rPr>
        <w:t xml:space="preserve">     </w:t>
      </w:r>
      <w:r w:rsidR="00011D9A">
        <w:rPr>
          <w:sz w:val="28"/>
          <w:szCs w:val="28"/>
        </w:rPr>
        <w:t>Moreover, “[P]</w:t>
      </w:r>
      <w:proofErr w:type="spellStart"/>
      <w:r w:rsidR="00011D9A">
        <w:rPr>
          <w:sz w:val="28"/>
          <w:szCs w:val="28"/>
        </w:rPr>
        <w:t>rocedural</w:t>
      </w:r>
      <w:proofErr w:type="spellEnd"/>
      <w:r w:rsidR="00011D9A">
        <w:rPr>
          <w:sz w:val="28"/>
          <w:szCs w:val="28"/>
        </w:rPr>
        <w:t xml:space="preserve"> due process rules are shaped by the risk of error </w:t>
      </w:r>
    </w:p>
    <w:p w:rsidR="007D27B4" w:rsidRDefault="00011D9A" w:rsidP="007D27B4">
      <w:pPr>
        <w:spacing w:line="240" w:lineRule="auto"/>
        <w:rPr>
          <w:sz w:val="28"/>
          <w:szCs w:val="28"/>
        </w:rPr>
      </w:pPr>
      <w:proofErr w:type="gramStart"/>
      <w:r>
        <w:rPr>
          <w:sz w:val="28"/>
          <w:szCs w:val="28"/>
        </w:rPr>
        <w:t>inherent</w:t>
      </w:r>
      <w:proofErr w:type="gramEnd"/>
      <w:r>
        <w:rPr>
          <w:sz w:val="28"/>
          <w:szCs w:val="28"/>
        </w:rPr>
        <w:t xml:space="preserve"> in the truth-finding process as appl</w:t>
      </w:r>
      <w:r w:rsidR="00920832">
        <w:rPr>
          <w:sz w:val="28"/>
          <w:szCs w:val="28"/>
        </w:rPr>
        <w:t>ied to the generality of cases.</w:t>
      </w:r>
      <w:r>
        <w:rPr>
          <w:sz w:val="28"/>
          <w:szCs w:val="28"/>
        </w:rPr>
        <w:t xml:space="preserve">“  </w:t>
      </w:r>
    </w:p>
    <w:p w:rsidR="00011D9A" w:rsidRPr="00920832" w:rsidRDefault="00011D9A" w:rsidP="007D27B4">
      <w:pPr>
        <w:spacing w:line="240" w:lineRule="auto"/>
        <w:rPr>
          <w:b/>
          <w:sz w:val="28"/>
          <w:szCs w:val="28"/>
        </w:rPr>
      </w:pPr>
      <w:proofErr w:type="gramStart"/>
      <w:r w:rsidRPr="009822BF">
        <w:rPr>
          <w:sz w:val="28"/>
          <w:szCs w:val="28"/>
          <w:u w:val="single"/>
        </w:rPr>
        <w:t>Mathews v. Eldridge</w:t>
      </w:r>
      <w:r>
        <w:rPr>
          <w:sz w:val="28"/>
          <w:szCs w:val="28"/>
        </w:rPr>
        <w:t>, 424 US 319, 344 (1976).</w:t>
      </w:r>
      <w:proofErr w:type="gramEnd"/>
    </w:p>
    <w:p w:rsidR="00920832" w:rsidRDefault="00011D9A" w:rsidP="00920832">
      <w:pPr>
        <w:pStyle w:val="NoSpacing"/>
        <w:rPr>
          <w:sz w:val="28"/>
          <w:szCs w:val="28"/>
        </w:rPr>
      </w:pPr>
      <w:r w:rsidRPr="00920832">
        <w:rPr>
          <w:sz w:val="28"/>
          <w:szCs w:val="28"/>
        </w:rPr>
        <w:t xml:space="preserve">     </w:t>
      </w:r>
    </w:p>
    <w:p w:rsidR="00920832" w:rsidRDefault="00920832" w:rsidP="00920832">
      <w:pPr>
        <w:pStyle w:val="NoSpacing"/>
        <w:rPr>
          <w:sz w:val="28"/>
          <w:szCs w:val="28"/>
        </w:rPr>
      </w:pPr>
      <w:r>
        <w:rPr>
          <w:sz w:val="28"/>
          <w:szCs w:val="28"/>
        </w:rPr>
        <w:t xml:space="preserve">     </w:t>
      </w:r>
      <w:r w:rsidR="00011D9A" w:rsidRPr="00920832">
        <w:rPr>
          <w:sz w:val="28"/>
          <w:szCs w:val="28"/>
        </w:rPr>
        <w:t xml:space="preserve">The required elements of Due Process are those that “minimize substantively </w:t>
      </w:r>
    </w:p>
    <w:p w:rsidR="00275883" w:rsidRDefault="00275883" w:rsidP="00920832">
      <w:pPr>
        <w:pStyle w:val="NoSpacing"/>
        <w:rPr>
          <w:sz w:val="28"/>
          <w:szCs w:val="28"/>
        </w:rPr>
      </w:pPr>
    </w:p>
    <w:p w:rsidR="00920832" w:rsidRDefault="00011D9A" w:rsidP="00920832">
      <w:pPr>
        <w:pStyle w:val="NoSpacing"/>
        <w:rPr>
          <w:sz w:val="28"/>
          <w:szCs w:val="28"/>
        </w:rPr>
      </w:pPr>
      <w:proofErr w:type="gramStart"/>
      <w:r w:rsidRPr="00920832">
        <w:rPr>
          <w:sz w:val="28"/>
          <w:szCs w:val="28"/>
        </w:rPr>
        <w:t>unfair</w:t>
      </w:r>
      <w:proofErr w:type="gramEnd"/>
      <w:r w:rsidRPr="00920832">
        <w:rPr>
          <w:sz w:val="28"/>
          <w:szCs w:val="28"/>
        </w:rPr>
        <w:t xml:space="preserve"> or mistaken deprivations” by enabling persons to contest the basis upon </w:t>
      </w:r>
    </w:p>
    <w:p w:rsidR="00920832" w:rsidRDefault="00920832" w:rsidP="00920832">
      <w:pPr>
        <w:pStyle w:val="NoSpacing"/>
        <w:rPr>
          <w:sz w:val="28"/>
          <w:szCs w:val="28"/>
        </w:rPr>
      </w:pPr>
    </w:p>
    <w:p w:rsidR="00920832" w:rsidRDefault="00011D9A" w:rsidP="00920832">
      <w:pPr>
        <w:pStyle w:val="NoSpacing"/>
        <w:rPr>
          <w:sz w:val="28"/>
          <w:szCs w:val="28"/>
          <w:u w:val="single"/>
        </w:rPr>
      </w:pPr>
      <w:proofErr w:type="gramStart"/>
      <w:r w:rsidRPr="00920832">
        <w:rPr>
          <w:sz w:val="28"/>
          <w:szCs w:val="28"/>
        </w:rPr>
        <w:t>which</w:t>
      </w:r>
      <w:proofErr w:type="gramEnd"/>
      <w:r w:rsidRPr="00920832">
        <w:rPr>
          <w:sz w:val="28"/>
          <w:szCs w:val="28"/>
        </w:rPr>
        <w:t xml:space="preserve"> a State proposes to deprive them of protected interests.”  </w:t>
      </w:r>
      <w:proofErr w:type="gramStart"/>
      <w:r w:rsidRPr="00920832">
        <w:rPr>
          <w:sz w:val="28"/>
          <w:szCs w:val="28"/>
          <w:u w:val="single"/>
        </w:rPr>
        <w:t>Fuentes v.</w:t>
      </w:r>
      <w:proofErr w:type="gramEnd"/>
      <w:r w:rsidRPr="00920832">
        <w:rPr>
          <w:sz w:val="28"/>
          <w:szCs w:val="28"/>
          <w:u w:val="single"/>
        </w:rPr>
        <w:t xml:space="preserve"> </w:t>
      </w:r>
    </w:p>
    <w:p w:rsidR="00920832" w:rsidRDefault="00920832" w:rsidP="00920832">
      <w:pPr>
        <w:pStyle w:val="NoSpacing"/>
        <w:rPr>
          <w:sz w:val="28"/>
          <w:szCs w:val="28"/>
          <w:u w:val="single"/>
        </w:rPr>
      </w:pPr>
    </w:p>
    <w:p w:rsidR="00920832" w:rsidRDefault="00011D9A" w:rsidP="00920832">
      <w:pPr>
        <w:pStyle w:val="NoSpacing"/>
        <w:rPr>
          <w:sz w:val="28"/>
          <w:szCs w:val="28"/>
        </w:rPr>
      </w:pPr>
      <w:proofErr w:type="spellStart"/>
      <w:r w:rsidRPr="00920832">
        <w:rPr>
          <w:sz w:val="28"/>
          <w:szCs w:val="28"/>
          <w:u w:val="single"/>
        </w:rPr>
        <w:t>Shevin</w:t>
      </w:r>
      <w:proofErr w:type="spellEnd"/>
      <w:proofErr w:type="gramStart"/>
      <w:r w:rsidRPr="00920832">
        <w:rPr>
          <w:sz w:val="28"/>
          <w:szCs w:val="28"/>
        </w:rPr>
        <w:t>,  407</w:t>
      </w:r>
      <w:proofErr w:type="gramEnd"/>
      <w:r w:rsidRPr="00920832">
        <w:rPr>
          <w:sz w:val="28"/>
          <w:szCs w:val="28"/>
        </w:rPr>
        <w:t xml:space="preserve"> US 67, 81 (1972).  The Supreme Court has stressed the dignitary </w:t>
      </w:r>
    </w:p>
    <w:p w:rsidR="00920832" w:rsidRDefault="00920832" w:rsidP="00920832">
      <w:pPr>
        <w:pStyle w:val="NoSpacing"/>
        <w:rPr>
          <w:sz w:val="28"/>
          <w:szCs w:val="28"/>
        </w:rPr>
      </w:pPr>
    </w:p>
    <w:p w:rsidR="00920832" w:rsidRDefault="00011D9A" w:rsidP="00920832">
      <w:pPr>
        <w:pStyle w:val="NoSpacing"/>
        <w:rPr>
          <w:sz w:val="28"/>
          <w:szCs w:val="28"/>
        </w:rPr>
      </w:pPr>
      <w:proofErr w:type="gramStart"/>
      <w:r w:rsidRPr="00920832">
        <w:rPr>
          <w:sz w:val="28"/>
          <w:szCs w:val="28"/>
        </w:rPr>
        <w:t>importance</w:t>
      </w:r>
      <w:proofErr w:type="gramEnd"/>
      <w:r w:rsidRPr="00920832">
        <w:rPr>
          <w:sz w:val="28"/>
          <w:szCs w:val="28"/>
        </w:rPr>
        <w:t xml:space="preserve"> of procedural rights, the worth of being able to defend one’s interests </w:t>
      </w:r>
    </w:p>
    <w:p w:rsidR="00275883" w:rsidRDefault="00275883" w:rsidP="00920832">
      <w:pPr>
        <w:pStyle w:val="NoSpacing"/>
        <w:rPr>
          <w:sz w:val="28"/>
          <w:szCs w:val="28"/>
        </w:rPr>
      </w:pPr>
    </w:p>
    <w:p w:rsidR="00275883" w:rsidRDefault="00275883" w:rsidP="00275883">
      <w:pPr>
        <w:pStyle w:val="NoSpacing"/>
        <w:rPr>
          <w:sz w:val="28"/>
          <w:szCs w:val="28"/>
        </w:rPr>
      </w:pPr>
      <w:proofErr w:type="gramStart"/>
      <w:r w:rsidRPr="00920832">
        <w:rPr>
          <w:sz w:val="28"/>
          <w:szCs w:val="28"/>
        </w:rPr>
        <w:t>even</w:t>
      </w:r>
      <w:proofErr w:type="gramEnd"/>
      <w:r w:rsidRPr="00920832">
        <w:rPr>
          <w:sz w:val="28"/>
          <w:szCs w:val="28"/>
        </w:rPr>
        <w:t xml:space="preserve"> if one cannot change the result.  </w:t>
      </w:r>
      <w:r w:rsidRPr="00920832">
        <w:rPr>
          <w:sz w:val="28"/>
          <w:szCs w:val="28"/>
          <w:u w:val="single"/>
        </w:rPr>
        <w:t xml:space="preserve">Carey v. </w:t>
      </w:r>
      <w:proofErr w:type="spellStart"/>
      <w:r w:rsidRPr="00920832">
        <w:rPr>
          <w:sz w:val="28"/>
          <w:szCs w:val="28"/>
          <w:u w:val="single"/>
        </w:rPr>
        <w:t>Piphus</w:t>
      </w:r>
      <w:proofErr w:type="spellEnd"/>
      <w:r w:rsidRPr="00920832">
        <w:rPr>
          <w:sz w:val="28"/>
          <w:szCs w:val="28"/>
        </w:rPr>
        <w:t xml:space="preserve">, 435 US 247, 266-267 </w:t>
      </w:r>
    </w:p>
    <w:p w:rsidR="00275883" w:rsidRDefault="00275883" w:rsidP="00920832">
      <w:pPr>
        <w:pStyle w:val="NoSpacing"/>
        <w:rPr>
          <w:sz w:val="28"/>
          <w:szCs w:val="28"/>
        </w:rPr>
      </w:pPr>
    </w:p>
    <w:p w:rsidR="00275883" w:rsidRDefault="00275883" w:rsidP="00275883">
      <w:pPr>
        <w:pStyle w:val="NoSpacing"/>
        <w:rPr>
          <w:sz w:val="28"/>
          <w:szCs w:val="28"/>
        </w:rPr>
      </w:pPr>
    </w:p>
    <w:p w:rsidR="004D47EF" w:rsidRDefault="0034447C" w:rsidP="004D47EF">
      <w:pPr>
        <w:spacing w:line="480" w:lineRule="auto"/>
        <w:jc w:val="center"/>
        <w:rPr>
          <w:sz w:val="28"/>
          <w:szCs w:val="28"/>
        </w:rPr>
      </w:pPr>
      <w:r>
        <w:rPr>
          <w:sz w:val="28"/>
          <w:szCs w:val="28"/>
        </w:rPr>
        <w:t>35</w:t>
      </w:r>
    </w:p>
    <w:p w:rsidR="00275883" w:rsidRPr="00920832" w:rsidRDefault="00275883" w:rsidP="004D47EF">
      <w:pPr>
        <w:spacing w:line="480" w:lineRule="auto"/>
        <w:rPr>
          <w:sz w:val="28"/>
          <w:szCs w:val="28"/>
        </w:rPr>
      </w:pPr>
      <w:proofErr w:type="gramStart"/>
      <w:r>
        <w:rPr>
          <w:sz w:val="28"/>
          <w:szCs w:val="28"/>
        </w:rPr>
        <w:lastRenderedPageBreak/>
        <w:t>35</w:t>
      </w:r>
      <w:r w:rsidRPr="00920832">
        <w:rPr>
          <w:sz w:val="28"/>
          <w:szCs w:val="28"/>
        </w:rPr>
        <w:t xml:space="preserve">(1978); </w:t>
      </w:r>
      <w:r w:rsidRPr="00920832">
        <w:rPr>
          <w:sz w:val="28"/>
          <w:szCs w:val="28"/>
          <w:u w:val="single"/>
        </w:rPr>
        <w:t xml:space="preserve">Marshall v. </w:t>
      </w:r>
      <w:proofErr w:type="spellStart"/>
      <w:r w:rsidRPr="00920832">
        <w:rPr>
          <w:sz w:val="28"/>
          <w:szCs w:val="28"/>
          <w:u w:val="single"/>
        </w:rPr>
        <w:t>Jerrico</w:t>
      </w:r>
      <w:proofErr w:type="spellEnd"/>
      <w:r w:rsidRPr="00920832">
        <w:rPr>
          <w:sz w:val="28"/>
          <w:szCs w:val="28"/>
          <w:u w:val="single"/>
        </w:rPr>
        <w:t>, Inc.</w:t>
      </w:r>
      <w:r w:rsidRPr="00920832">
        <w:rPr>
          <w:sz w:val="28"/>
          <w:szCs w:val="28"/>
        </w:rPr>
        <w:t>, 446 US 238, 242 (1980).</w:t>
      </w:r>
      <w:proofErr w:type="gramEnd"/>
    </w:p>
    <w:p w:rsidR="004D47EF" w:rsidRDefault="00C81EEF" w:rsidP="00DB073F">
      <w:pPr>
        <w:pStyle w:val="NoSpacing"/>
        <w:numPr>
          <w:ilvl w:val="0"/>
          <w:numId w:val="40"/>
        </w:numPr>
        <w:rPr>
          <w:sz w:val="28"/>
          <w:szCs w:val="28"/>
        </w:rPr>
      </w:pPr>
      <w:r>
        <w:rPr>
          <w:b/>
          <w:sz w:val="28"/>
          <w:szCs w:val="28"/>
        </w:rPr>
        <w:t xml:space="preserve">   </w:t>
      </w:r>
      <w:r w:rsidR="00011D9A" w:rsidRPr="00275883">
        <w:rPr>
          <w:b/>
          <w:sz w:val="28"/>
          <w:szCs w:val="28"/>
          <w:u w:val="single"/>
        </w:rPr>
        <w:t>Notice.</w:t>
      </w:r>
      <w:r w:rsidR="00011D9A" w:rsidRPr="00275883">
        <w:rPr>
          <w:sz w:val="28"/>
          <w:szCs w:val="28"/>
        </w:rPr>
        <w:t xml:space="preserve">  “An elementary and fundamental requirement of due process in </w:t>
      </w:r>
      <w:r w:rsidR="004D47EF">
        <w:rPr>
          <w:sz w:val="28"/>
          <w:szCs w:val="28"/>
        </w:rPr>
        <w:t xml:space="preserve"> </w:t>
      </w:r>
    </w:p>
    <w:p w:rsidR="004D47EF" w:rsidRDefault="004D47EF" w:rsidP="004D47EF">
      <w:pPr>
        <w:pStyle w:val="NoSpacing"/>
        <w:rPr>
          <w:sz w:val="28"/>
          <w:szCs w:val="28"/>
        </w:rPr>
      </w:pPr>
    </w:p>
    <w:p w:rsidR="00920832" w:rsidRPr="00275883" w:rsidRDefault="004D47EF" w:rsidP="004D47EF">
      <w:pPr>
        <w:pStyle w:val="NoSpacing"/>
        <w:rPr>
          <w:sz w:val="28"/>
          <w:szCs w:val="28"/>
        </w:rPr>
      </w:pPr>
      <w:r>
        <w:rPr>
          <w:sz w:val="28"/>
          <w:szCs w:val="28"/>
        </w:rPr>
        <w:t xml:space="preserve">               </w:t>
      </w:r>
      <w:proofErr w:type="gramStart"/>
      <w:r w:rsidR="00920832" w:rsidRPr="00275883">
        <w:rPr>
          <w:sz w:val="28"/>
          <w:szCs w:val="28"/>
        </w:rPr>
        <w:t>any</w:t>
      </w:r>
      <w:proofErr w:type="gramEnd"/>
      <w:r w:rsidR="00920832" w:rsidRPr="00275883">
        <w:rPr>
          <w:sz w:val="28"/>
          <w:szCs w:val="28"/>
        </w:rPr>
        <w:t xml:space="preserve"> proceeding which is to be accorded finality is </w:t>
      </w:r>
      <w:r w:rsidR="00920832" w:rsidRPr="00275883">
        <w:rPr>
          <w:sz w:val="28"/>
          <w:szCs w:val="28"/>
          <w:u w:val="single"/>
        </w:rPr>
        <w:t xml:space="preserve">notice reasonably </w:t>
      </w:r>
    </w:p>
    <w:p w:rsidR="004D47EF" w:rsidRDefault="004D47EF" w:rsidP="004D47EF">
      <w:pPr>
        <w:pStyle w:val="NoSpacing"/>
        <w:ind w:firstLine="660"/>
        <w:rPr>
          <w:sz w:val="28"/>
          <w:szCs w:val="28"/>
        </w:rPr>
      </w:pPr>
      <w:r w:rsidRPr="004D47EF">
        <w:rPr>
          <w:sz w:val="28"/>
          <w:szCs w:val="28"/>
        </w:rPr>
        <w:t xml:space="preserve">     </w:t>
      </w:r>
    </w:p>
    <w:p w:rsidR="004D47EF" w:rsidRDefault="004D47EF" w:rsidP="004D47EF">
      <w:pPr>
        <w:pStyle w:val="NoSpacing"/>
        <w:rPr>
          <w:sz w:val="28"/>
          <w:szCs w:val="28"/>
        </w:rPr>
      </w:pPr>
      <w:r>
        <w:rPr>
          <w:sz w:val="28"/>
          <w:szCs w:val="28"/>
        </w:rPr>
        <w:t xml:space="preserve">               </w:t>
      </w:r>
      <w:proofErr w:type="gramStart"/>
      <w:r w:rsidR="00011D9A" w:rsidRPr="00275883">
        <w:rPr>
          <w:sz w:val="28"/>
          <w:szCs w:val="28"/>
          <w:u w:val="single"/>
        </w:rPr>
        <w:t>calculated</w:t>
      </w:r>
      <w:proofErr w:type="gramEnd"/>
      <w:r w:rsidR="00011D9A" w:rsidRPr="00275883">
        <w:rPr>
          <w:sz w:val="28"/>
          <w:szCs w:val="28"/>
        </w:rPr>
        <w:t xml:space="preserve">, under all the circumstances, to appraise interested parties of </w:t>
      </w:r>
    </w:p>
    <w:p w:rsidR="004D47EF" w:rsidRDefault="004D47EF" w:rsidP="004D47EF">
      <w:pPr>
        <w:pStyle w:val="NoSpacing"/>
        <w:ind w:left="660"/>
        <w:rPr>
          <w:sz w:val="28"/>
          <w:szCs w:val="28"/>
        </w:rPr>
      </w:pPr>
      <w:r>
        <w:rPr>
          <w:sz w:val="28"/>
          <w:szCs w:val="28"/>
        </w:rPr>
        <w:t xml:space="preserve">    </w:t>
      </w:r>
    </w:p>
    <w:p w:rsidR="004D47EF" w:rsidRDefault="00011D9A" w:rsidP="004D47EF">
      <w:pPr>
        <w:pStyle w:val="NoSpacing"/>
        <w:ind w:left="900"/>
        <w:rPr>
          <w:sz w:val="28"/>
          <w:szCs w:val="28"/>
        </w:rPr>
      </w:pPr>
      <w:proofErr w:type="gramStart"/>
      <w:r w:rsidRPr="00275883">
        <w:rPr>
          <w:sz w:val="28"/>
          <w:szCs w:val="28"/>
        </w:rPr>
        <w:t>the</w:t>
      </w:r>
      <w:proofErr w:type="gramEnd"/>
      <w:r w:rsidRPr="00275883">
        <w:rPr>
          <w:sz w:val="28"/>
          <w:szCs w:val="28"/>
        </w:rPr>
        <w:t xml:space="preserve"> pendency of the action and to afford them an opportunity to present </w:t>
      </w:r>
      <w:r w:rsidR="004D47EF">
        <w:rPr>
          <w:sz w:val="28"/>
          <w:szCs w:val="28"/>
        </w:rPr>
        <w:t xml:space="preserve">         </w:t>
      </w:r>
    </w:p>
    <w:p w:rsidR="004D47EF" w:rsidRDefault="004D47EF" w:rsidP="004D47EF">
      <w:pPr>
        <w:pStyle w:val="NoSpacing"/>
        <w:ind w:left="720"/>
        <w:rPr>
          <w:sz w:val="28"/>
          <w:szCs w:val="28"/>
        </w:rPr>
      </w:pPr>
      <w:r>
        <w:rPr>
          <w:sz w:val="28"/>
          <w:szCs w:val="28"/>
        </w:rPr>
        <w:t xml:space="preserve">    </w:t>
      </w:r>
    </w:p>
    <w:p w:rsidR="004D47EF" w:rsidRDefault="00011D9A" w:rsidP="004D47EF">
      <w:pPr>
        <w:pStyle w:val="NoSpacing"/>
        <w:ind w:left="720" w:firstLine="180"/>
        <w:rPr>
          <w:sz w:val="28"/>
          <w:szCs w:val="28"/>
        </w:rPr>
      </w:pPr>
      <w:proofErr w:type="gramStart"/>
      <w:r w:rsidRPr="00275883">
        <w:rPr>
          <w:sz w:val="28"/>
          <w:szCs w:val="28"/>
        </w:rPr>
        <w:t>their</w:t>
      </w:r>
      <w:proofErr w:type="gramEnd"/>
      <w:r w:rsidRPr="00275883">
        <w:rPr>
          <w:sz w:val="28"/>
          <w:szCs w:val="28"/>
        </w:rPr>
        <w:t xml:space="preserve"> objections.”  </w:t>
      </w:r>
      <w:proofErr w:type="spellStart"/>
      <w:r w:rsidRPr="00275883">
        <w:rPr>
          <w:sz w:val="28"/>
          <w:szCs w:val="28"/>
          <w:u w:val="single"/>
        </w:rPr>
        <w:t>Mullane</w:t>
      </w:r>
      <w:proofErr w:type="spellEnd"/>
      <w:r w:rsidRPr="00275883">
        <w:rPr>
          <w:sz w:val="28"/>
          <w:szCs w:val="28"/>
          <w:u w:val="single"/>
        </w:rPr>
        <w:t xml:space="preserve"> v. Central Hanover Bank &amp; Trust Co.</w:t>
      </w:r>
      <w:r w:rsidRPr="00275883">
        <w:rPr>
          <w:sz w:val="28"/>
          <w:szCs w:val="28"/>
        </w:rPr>
        <w:t xml:space="preserve">, 339 US </w:t>
      </w:r>
      <w:r w:rsidR="004D47EF">
        <w:rPr>
          <w:sz w:val="28"/>
          <w:szCs w:val="28"/>
        </w:rPr>
        <w:t xml:space="preserve"> </w:t>
      </w:r>
    </w:p>
    <w:p w:rsidR="004D47EF" w:rsidRDefault="004D47EF" w:rsidP="004D47EF">
      <w:pPr>
        <w:pStyle w:val="NoSpacing"/>
        <w:ind w:left="720"/>
        <w:rPr>
          <w:sz w:val="28"/>
          <w:szCs w:val="28"/>
        </w:rPr>
      </w:pPr>
      <w:r>
        <w:rPr>
          <w:sz w:val="28"/>
          <w:szCs w:val="28"/>
        </w:rPr>
        <w:t xml:space="preserve">    </w:t>
      </w:r>
    </w:p>
    <w:p w:rsidR="004D47EF" w:rsidRDefault="004D47EF" w:rsidP="004D47EF">
      <w:pPr>
        <w:pStyle w:val="NoSpacing"/>
        <w:ind w:left="720"/>
        <w:rPr>
          <w:sz w:val="28"/>
          <w:szCs w:val="28"/>
        </w:rPr>
      </w:pPr>
      <w:r>
        <w:rPr>
          <w:sz w:val="28"/>
          <w:szCs w:val="28"/>
        </w:rPr>
        <w:t xml:space="preserve">   </w:t>
      </w:r>
      <w:proofErr w:type="gramStart"/>
      <w:r w:rsidR="00011D9A" w:rsidRPr="00275883">
        <w:rPr>
          <w:sz w:val="28"/>
          <w:szCs w:val="28"/>
        </w:rPr>
        <w:t>306,314 (1950).</w:t>
      </w:r>
      <w:proofErr w:type="gramEnd"/>
      <w:r w:rsidR="00011D9A" w:rsidRPr="00275883">
        <w:rPr>
          <w:sz w:val="28"/>
          <w:szCs w:val="28"/>
        </w:rPr>
        <w:t xml:space="preserve">  In addition, notice </w:t>
      </w:r>
      <w:r w:rsidR="00011D9A" w:rsidRPr="00275883">
        <w:rPr>
          <w:sz w:val="28"/>
          <w:szCs w:val="28"/>
          <w:u w:val="single"/>
        </w:rPr>
        <w:t>must</w:t>
      </w:r>
      <w:r w:rsidR="00011D9A" w:rsidRPr="00275883">
        <w:rPr>
          <w:sz w:val="28"/>
          <w:szCs w:val="28"/>
        </w:rPr>
        <w:t xml:space="preserve"> </w:t>
      </w:r>
      <w:r w:rsidR="00011D9A" w:rsidRPr="00275883">
        <w:rPr>
          <w:sz w:val="28"/>
          <w:szCs w:val="28"/>
          <w:u w:val="single"/>
        </w:rPr>
        <w:t>be</w:t>
      </w:r>
      <w:r w:rsidR="00011D9A" w:rsidRPr="00275883">
        <w:rPr>
          <w:sz w:val="28"/>
          <w:szCs w:val="28"/>
        </w:rPr>
        <w:t xml:space="preserve"> </w:t>
      </w:r>
      <w:r w:rsidR="00011D9A" w:rsidRPr="00275883">
        <w:rPr>
          <w:sz w:val="28"/>
          <w:szCs w:val="28"/>
          <w:u w:val="single"/>
        </w:rPr>
        <w:t>sufficient</w:t>
      </w:r>
      <w:r w:rsidR="00011D9A" w:rsidRPr="00275883">
        <w:rPr>
          <w:sz w:val="28"/>
          <w:szCs w:val="28"/>
        </w:rPr>
        <w:t xml:space="preserve"> to enable the </w:t>
      </w:r>
    </w:p>
    <w:p w:rsidR="004D47EF" w:rsidRDefault="004D47EF" w:rsidP="004D47EF">
      <w:pPr>
        <w:pStyle w:val="NoSpacing"/>
        <w:ind w:left="720"/>
        <w:rPr>
          <w:sz w:val="28"/>
          <w:szCs w:val="28"/>
        </w:rPr>
      </w:pPr>
      <w:r>
        <w:rPr>
          <w:sz w:val="28"/>
          <w:szCs w:val="28"/>
        </w:rPr>
        <w:t xml:space="preserve">    </w:t>
      </w:r>
    </w:p>
    <w:p w:rsidR="004D47EF" w:rsidRDefault="00EC1C6C" w:rsidP="004D47EF">
      <w:pPr>
        <w:pStyle w:val="NoSpacing"/>
        <w:ind w:left="720"/>
        <w:rPr>
          <w:sz w:val="28"/>
          <w:szCs w:val="28"/>
        </w:rPr>
      </w:pPr>
      <w:r>
        <w:rPr>
          <w:sz w:val="28"/>
          <w:szCs w:val="28"/>
        </w:rPr>
        <w:t xml:space="preserve">   </w:t>
      </w:r>
      <w:proofErr w:type="gramStart"/>
      <w:r w:rsidR="00011D9A" w:rsidRPr="00275883">
        <w:rPr>
          <w:sz w:val="28"/>
          <w:szCs w:val="28"/>
        </w:rPr>
        <w:t>recipient</w:t>
      </w:r>
      <w:proofErr w:type="gramEnd"/>
      <w:r w:rsidR="00011D9A" w:rsidRPr="00275883">
        <w:rPr>
          <w:sz w:val="28"/>
          <w:szCs w:val="28"/>
        </w:rPr>
        <w:t xml:space="preserve"> to determine </w:t>
      </w:r>
      <w:r w:rsidR="00011D9A" w:rsidRPr="00275883">
        <w:rPr>
          <w:sz w:val="28"/>
          <w:szCs w:val="28"/>
          <w:u w:val="single"/>
        </w:rPr>
        <w:t>what is being proposed</w:t>
      </w:r>
      <w:r w:rsidR="00011D9A" w:rsidRPr="00275883">
        <w:rPr>
          <w:sz w:val="28"/>
          <w:szCs w:val="28"/>
        </w:rPr>
        <w:t xml:space="preserve"> and what he must do to </w:t>
      </w:r>
    </w:p>
    <w:p w:rsidR="004D47EF" w:rsidRDefault="004D47EF" w:rsidP="004D47EF">
      <w:pPr>
        <w:pStyle w:val="NoSpacing"/>
        <w:ind w:left="720"/>
        <w:rPr>
          <w:sz w:val="28"/>
          <w:szCs w:val="28"/>
        </w:rPr>
      </w:pPr>
      <w:r>
        <w:rPr>
          <w:sz w:val="28"/>
          <w:szCs w:val="28"/>
        </w:rPr>
        <w:t xml:space="preserve">    </w:t>
      </w:r>
    </w:p>
    <w:p w:rsidR="004D47EF" w:rsidRDefault="00EC1C6C" w:rsidP="004D47EF">
      <w:pPr>
        <w:pStyle w:val="NoSpacing"/>
        <w:ind w:left="720"/>
        <w:rPr>
          <w:sz w:val="28"/>
          <w:szCs w:val="28"/>
        </w:rPr>
      </w:pPr>
      <w:r>
        <w:rPr>
          <w:sz w:val="28"/>
          <w:szCs w:val="28"/>
        </w:rPr>
        <w:t xml:space="preserve">   </w:t>
      </w:r>
      <w:proofErr w:type="gramStart"/>
      <w:r w:rsidR="00011D9A" w:rsidRPr="00275883">
        <w:rPr>
          <w:sz w:val="28"/>
          <w:szCs w:val="28"/>
        </w:rPr>
        <w:t>prevent</w:t>
      </w:r>
      <w:proofErr w:type="gramEnd"/>
      <w:r w:rsidR="00011D9A" w:rsidRPr="00275883">
        <w:rPr>
          <w:sz w:val="28"/>
          <w:szCs w:val="28"/>
        </w:rPr>
        <w:t xml:space="preserve"> the deprivation of his interest.  </w:t>
      </w:r>
      <w:r w:rsidR="00011D9A" w:rsidRPr="00275883">
        <w:rPr>
          <w:sz w:val="28"/>
          <w:szCs w:val="28"/>
          <w:u w:val="single"/>
        </w:rPr>
        <w:t>Goldberg v. Kelly</w:t>
      </w:r>
      <w:r w:rsidR="00011D9A" w:rsidRPr="00275883">
        <w:rPr>
          <w:sz w:val="28"/>
          <w:szCs w:val="28"/>
        </w:rPr>
        <w:t xml:space="preserve">, 397 US 254, </w:t>
      </w:r>
    </w:p>
    <w:p w:rsidR="004D47EF" w:rsidRDefault="004D47EF" w:rsidP="004D47EF">
      <w:pPr>
        <w:pStyle w:val="NoSpacing"/>
        <w:ind w:left="720"/>
        <w:rPr>
          <w:sz w:val="28"/>
          <w:szCs w:val="28"/>
        </w:rPr>
      </w:pPr>
      <w:r>
        <w:rPr>
          <w:sz w:val="28"/>
          <w:szCs w:val="28"/>
        </w:rPr>
        <w:t xml:space="preserve">    </w:t>
      </w:r>
    </w:p>
    <w:p w:rsidR="00011D9A" w:rsidRPr="00275883" w:rsidRDefault="004738E4" w:rsidP="004738E4">
      <w:pPr>
        <w:pStyle w:val="NoSpacing"/>
        <w:rPr>
          <w:b/>
          <w:sz w:val="28"/>
          <w:szCs w:val="28"/>
          <w:u w:val="single"/>
        </w:rPr>
      </w:pPr>
      <w:r>
        <w:rPr>
          <w:sz w:val="28"/>
          <w:szCs w:val="28"/>
        </w:rPr>
        <w:t xml:space="preserve">               </w:t>
      </w:r>
      <w:proofErr w:type="gramStart"/>
      <w:r>
        <w:rPr>
          <w:sz w:val="28"/>
          <w:szCs w:val="28"/>
        </w:rPr>
        <w:t>267-268</w:t>
      </w:r>
      <w:r w:rsidR="00EC1C6C">
        <w:rPr>
          <w:sz w:val="28"/>
          <w:szCs w:val="28"/>
        </w:rPr>
        <w:t>(1</w:t>
      </w:r>
      <w:r w:rsidR="00011D9A" w:rsidRPr="00275883">
        <w:rPr>
          <w:sz w:val="28"/>
          <w:szCs w:val="28"/>
        </w:rPr>
        <w:t>970).</w:t>
      </w:r>
      <w:proofErr w:type="gramEnd"/>
    </w:p>
    <w:p w:rsidR="00275883" w:rsidRDefault="00275883" w:rsidP="00275883">
      <w:pPr>
        <w:pStyle w:val="ListParagraph"/>
        <w:spacing w:line="480" w:lineRule="auto"/>
        <w:ind w:left="1020"/>
        <w:rPr>
          <w:b/>
          <w:sz w:val="28"/>
          <w:szCs w:val="28"/>
          <w:u w:val="single"/>
        </w:rPr>
      </w:pPr>
    </w:p>
    <w:p w:rsidR="00DB073F" w:rsidRPr="00DB073F" w:rsidRDefault="00DB073F" w:rsidP="00DB073F">
      <w:pPr>
        <w:pStyle w:val="ListParagraph"/>
        <w:numPr>
          <w:ilvl w:val="0"/>
          <w:numId w:val="40"/>
        </w:numPr>
        <w:spacing w:line="480" w:lineRule="auto"/>
        <w:rPr>
          <w:b/>
          <w:sz w:val="28"/>
          <w:szCs w:val="28"/>
          <w:u w:val="single"/>
        </w:rPr>
      </w:pPr>
      <w:r>
        <w:rPr>
          <w:b/>
          <w:sz w:val="28"/>
          <w:szCs w:val="28"/>
        </w:rPr>
        <w:t xml:space="preserve">   </w:t>
      </w:r>
      <w:r w:rsidR="00011D9A" w:rsidRPr="00C81EEF">
        <w:rPr>
          <w:b/>
          <w:sz w:val="28"/>
          <w:szCs w:val="28"/>
          <w:u w:val="single"/>
        </w:rPr>
        <w:t>Hearing.</w:t>
      </w:r>
      <w:r w:rsidR="00011D9A" w:rsidRPr="00C81EEF">
        <w:rPr>
          <w:sz w:val="28"/>
          <w:szCs w:val="28"/>
        </w:rPr>
        <w:t xml:space="preserve">  “[S]</w:t>
      </w:r>
      <w:proofErr w:type="spellStart"/>
      <w:r w:rsidR="00011D9A" w:rsidRPr="00C81EEF">
        <w:rPr>
          <w:sz w:val="28"/>
          <w:szCs w:val="28"/>
        </w:rPr>
        <w:t>ome</w:t>
      </w:r>
      <w:proofErr w:type="spellEnd"/>
      <w:r w:rsidR="00011D9A" w:rsidRPr="00C81EEF">
        <w:rPr>
          <w:sz w:val="28"/>
          <w:szCs w:val="28"/>
        </w:rPr>
        <w:t xml:space="preserve"> form of hearing is required before an individual is </w:t>
      </w:r>
      <w:r>
        <w:rPr>
          <w:sz w:val="28"/>
          <w:szCs w:val="28"/>
        </w:rPr>
        <w:t xml:space="preserve"> </w:t>
      </w:r>
    </w:p>
    <w:p w:rsidR="00DB073F" w:rsidRDefault="00DB073F" w:rsidP="00DB073F">
      <w:pPr>
        <w:pStyle w:val="ListParagraph"/>
        <w:spacing w:line="480" w:lineRule="auto"/>
        <w:rPr>
          <w:sz w:val="28"/>
          <w:szCs w:val="28"/>
        </w:rPr>
      </w:pPr>
      <w:r>
        <w:rPr>
          <w:b/>
          <w:sz w:val="28"/>
          <w:szCs w:val="28"/>
        </w:rPr>
        <w:t xml:space="preserve">   </w:t>
      </w:r>
      <w:proofErr w:type="gramStart"/>
      <w:r w:rsidR="00011D9A" w:rsidRPr="00C81EEF">
        <w:rPr>
          <w:sz w:val="28"/>
          <w:szCs w:val="28"/>
        </w:rPr>
        <w:t>finally</w:t>
      </w:r>
      <w:proofErr w:type="gramEnd"/>
      <w:r w:rsidR="00011D9A" w:rsidRPr="00C81EEF">
        <w:rPr>
          <w:sz w:val="28"/>
          <w:szCs w:val="28"/>
        </w:rPr>
        <w:t xml:space="preserve"> </w:t>
      </w:r>
      <w:r w:rsidR="00191CBB" w:rsidRPr="00C81EEF">
        <w:rPr>
          <w:sz w:val="28"/>
          <w:szCs w:val="28"/>
        </w:rPr>
        <w:t xml:space="preserve">deprived of a property [or liberty] interest.” </w:t>
      </w:r>
      <w:r w:rsidR="00191CBB" w:rsidRPr="00C81EEF">
        <w:rPr>
          <w:sz w:val="28"/>
          <w:szCs w:val="28"/>
          <w:u w:val="single"/>
        </w:rPr>
        <w:t>Mathews v. Eldridge</w:t>
      </w:r>
      <w:r w:rsidR="00191CBB" w:rsidRPr="00C81EEF">
        <w:rPr>
          <w:sz w:val="28"/>
          <w:szCs w:val="28"/>
        </w:rPr>
        <w:t xml:space="preserve">, </w:t>
      </w:r>
    </w:p>
    <w:p w:rsidR="00DB073F" w:rsidRDefault="00DB073F" w:rsidP="00DB073F">
      <w:pPr>
        <w:pStyle w:val="ListParagraph"/>
        <w:spacing w:line="480" w:lineRule="auto"/>
        <w:rPr>
          <w:sz w:val="28"/>
          <w:szCs w:val="28"/>
        </w:rPr>
      </w:pPr>
      <w:r>
        <w:rPr>
          <w:sz w:val="28"/>
          <w:szCs w:val="28"/>
        </w:rPr>
        <w:t xml:space="preserve">   </w:t>
      </w:r>
      <w:r w:rsidR="00191CBB" w:rsidRPr="00C81EEF">
        <w:rPr>
          <w:sz w:val="28"/>
          <w:szCs w:val="28"/>
        </w:rPr>
        <w:t>424 US</w:t>
      </w:r>
      <w:r w:rsidR="009C6B30" w:rsidRPr="00C81EEF">
        <w:rPr>
          <w:sz w:val="28"/>
          <w:szCs w:val="28"/>
        </w:rPr>
        <w:t xml:space="preserve"> </w:t>
      </w:r>
      <w:r w:rsidR="00011D9A" w:rsidRPr="00C81EEF">
        <w:rPr>
          <w:sz w:val="28"/>
          <w:szCs w:val="28"/>
        </w:rPr>
        <w:t xml:space="preserve">319,333 (1976).  Moreover, “parties whose rights are to be </w:t>
      </w:r>
    </w:p>
    <w:p w:rsidR="00DB073F" w:rsidRDefault="00DB073F" w:rsidP="00DB073F">
      <w:pPr>
        <w:pStyle w:val="ListParagraph"/>
        <w:spacing w:line="480" w:lineRule="auto"/>
        <w:rPr>
          <w:sz w:val="28"/>
          <w:szCs w:val="28"/>
        </w:rPr>
      </w:pPr>
      <w:r>
        <w:rPr>
          <w:sz w:val="28"/>
          <w:szCs w:val="28"/>
        </w:rPr>
        <w:t xml:space="preserve">   </w:t>
      </w:r>
      <w:proofErr w:type="gramStart"/>
      <w:r w:rsidR="00011D9A" w:rsidRPr="00C81EEF">
        <w:rPr>
          <w:sz w:val="28"/>
          <w:szCs w:val="28"/>
        </w:rPr>
        <w:t>affected</w:t>
      </w:r>
      <w:proofErr w:type="gramEnd"/>
      <w:r w:rsidR="00011D9A" w:rsidRPr="00C81EEF">
        <w:rPr>
          <w:sz w:val="28"/>
          <w:szCs w:val="28"/>
        </w:rPr>
        <w:t xml:space="preserve"> are entitled to be heard.”  </w:t>
      </w:r>
      <w:r w:rsidR="00011D9A" w:rsidRPr="00C81EEF">
        <w:rPr>
          <w:sz w:val="28"/>
          <w:szCs w:val="28"/>
          <w:u w:val="single"/>
        </w:rPr>
        <w:t>Baldwin v. Hale</w:t>
      </w:r>
      <w:r w:rsidR="00011D9A" w:rsidRPr="00C81EEF">
        <w:rPr>
          <w:sz w:val="28"/>
          <w:szCs w:val="28"/>
        </w:rPr>
        <w:t xml:space="preserve">, 68 US (1 Wall.) 223, </w:t>
      </w:r>
      <w:r w:rsidR="00C81EEF" w:rsidRPr="00C81EEF">
        <w:rPr>
          <w:sz w:val="28"/>
          <w:szCs w:val="28"/>
        </w:rPr>
        <w:t xml:space="preserve">    </w:t>
      </w:r>
      <w:r>
        <w:rPr>
          <w:sz w:val="28"/>
          <w:szCs w:val="28"/>
        </w:rPr>
        <w:t xml:space="preserve"> </w:t>
      </w:r>
    </w:p>
    <w:p w:rsidR="00F65596" w:rsidRPr="00C81EEF" w:rsidRDefault="00DB073F" w:rsidP="00DB073F">
      <w:pPr>
        <w:pStyle w:val="ListParagraph"/>
        <w:spacing w:line="480" w:lineRule="auto"/>
        <w:rPr>
          <w:b/>
          <w:sz w:val="28"/>
          <w:szCs w:val="28"/>
          <w:u w:val="single"/>
        </w:rPr>
      </w:pPr>
      <w:r>
        <w:rPr>
          <w:sz w:val="28"/>
          <w:szCs w:val="28"/>
        </w:rPr>
        <w:t xml:space="preserve">   </w:t>
      </w:r>
      <w:proofErr w:type="gramStart"/>
      <w:r w:rsidR="00011D9A" w:rsidRPr="00C81EEF">
        <w:rPr>
          <w:sz w:val="28"/>
          <w:szCs w:val="28"/>
        </w:rPr>
        <w:t>233 (1863).</w:t>
      </w:r>
      <w:proofErr w:type="gramEnd"/>
      <w:r w:rsidR="000F6010" w:rsidRPr="00C81EEF">
        <w:rPr>
          <w:sz w:val="28"/>
          <w:szCs w:val="28"/>
        </w:rPr>
        <w:t xml:space="preserve">    </w:t>
      </w:r>
      <w:r w:rsidR="00F65596" w:rsidRPr="00C81EEF">
        <w:rPr>
          <w:sz w:val="28"/>
          <w:szCs w:val="28"/>
        </w:rPr>
        <w:t xml:space="preserve">  </w:t>
      </w:r>
    </w:p>
    <w:p w:rsidR="00C81EEF" w:rsidRPr="00DB073F" w:rsidRDefault="008B0DBD" w:rsidP="00DB073F">
      <w:pPr>
        <w:pStyle w:val="ListParagraph"/>
        <w:spacing w:line="480" w:lineRule="auto"/>
        <w:ind w:left="1020"/>
        <w:rPr>
          <w:b/>
          <w:sz w:val="28"/>
          <w:szCs w:val="28"/>
        </w:rPr>
      </w:pPr>
      <w:r>
        <w:rPr>
          <w:b/>
          <w:sz w:val="28"/>
          <w:szCs w:val="28"/>
        </w:rPr>
        <w:t xml:space="preserve">     </w:t>
      </w:r>
      <w:r w:rsidR="00011D9A" w:rsidRPr="00920832">
        <w:rPr>
          <w:b/>
          <w:sz w:val="28"/>
          <w:szCs w:val="28"/>
        </w:rPr>
        <w:t>This right is a “basic aspect of the duty of government to follow a fair</w:t>
      </w:r>
      <w:r w:rsidR="00DB073F">
        <w:rPr>
          <w:b/>
          <w:sz w:val="28"/>
          <w:szCs w:val="28"/>
        </w:rPr>
        <w:t xml:space="preserve"> </w:t>
      </w:r>
      <w:r w:rsidR="00C81EEF" w:rsidRPr="00DB073F">
        <w:rPr>
          <w:b/>
          <w:sz w:val="28"/>
          <w:szCs w:val="28"/>
        </w:rPr>
        <w:t xml:space="preserve">process of decision making when it acts to deprive a person of his                               </w:t>
      </w:r>
    </w:p>
    <w:p w:rsidR="00F2353B" w:rsidRDefault="00EC1C6C" w:rsidP="00F2353B">
      <w:pPr>
        <w:spacing w:line="480" w:lineRule="auto"/>
        <w:jc w:val="center"/>
        <w:rPr>
          <w:sz w:val="28"/>
          <w:szCs w:val="28"/>
        </w:rPr>
      </w:pPr>
      <w:r w:rsidRPr="00920832">
        <w:rPr>
          <w:sz w:val="28"/>
          <w:szCs w:val="28"/>
        </w:rPr>
        <w:t>36</w:t>
      </w:r>
    </w:p>
    <w:p w:rsidR="00F76B7A" w:rsidRPr="00F2353B" w:rsidRDefault="00F2353B" w:rsidP="00F2353B">
      <w:pPr>
        <w:pStyle w:val="NoSpacing"/>
        <w:rPr>
          <w:sz w:val="28"/>
          <w:szCs w:val="28"/>
        </w:rPr>
      </w:pPr>
      <w:r>
        <w:rPr>
          <w:b/>
          <w:sz w:val="28"/>
          <w:szCs w:val="28"/>
        </w:rPr>
        <w:lastRenderedPageBreak/>
        <w:t xml:space="preserve">              </w:t>
      </w:r>
      <w:r w:rsidRPr="00F2353B">
        <w:rPr>
          <w:b/>
          <w:sz w:val="28"/>
          <w:szCs w:val="28"/>
        </w:rPr>
        <w:t xml:space="preserve"> </w:t>
      </w:r>
      <w:proofErr w:type="gramStart"/>
      <w:r w:rsidR="00011D9A" w:rsidRPr="00F2353B">
        <w:rPr>
          <w:b/>
          <w:sz w:val="28"/>
          <w:szCs w:val="28"/>
        </w:rPr>
        <w:t>possessions</w:t>
      </w:r>
      <w:proofErr w:type="gramEnd"/>
      <w:r w:rsidR="00011D9A" w:rsidRPr="00F2353B">
        <w:rPr>
          <w:b/>
          <w:sz w:val="28"/>
          <w:szCs w:val="28"/>
        </w:rPr>
        <w:t>.</w:t>
      </w:r>
      <w:r w:rsidR="00011D9A" w:rsidRPr="00F2353B">
        <w:rPr>
          <w:sz w:val="28"/>
          <w:szCs w:val="28"/>
        </w:rPr>
        <w:t xml:space="preserve">  The purpose of this requirement is not </w:t>
      </w:r>
      <w:r w:rsidR="00920832" w:rsidRPr="00F2353B">
        <w:rPr>
          <w:sz w:val="28"/>
          <w:szCs w:val="28"/>
        </w:rPr>
        <w:t xml:space="preserve">only to ensure </w:t>
      </w:r>
      <w:r w:rsidR="005A4D03" w:rsidRPr="00F2353B">
        <w:rPr>
          <w:sz w:val="28"/>
          <w:szCs w:val="28"/>
        </w:rPr>
        <w:t xml:space="preserve"> </w:t>
      </w:r>
    </w:p>
    <w:p w:rsidR="00F2353B" w:rsidRDefault="00F76B7A" w:rsidP="00F2353B">
      <w:pPr>
        <w:pStyle w:val="NoSpacing"/>
        <w:rPr>
          <w:sz w:val="28"/>
          <w:szCs w:val="28"/>
        </w:rPr>
      </w:pPr>
      <w:r w:rsidRPr="00F2353B">
        <w:rPr>
          <w:sz w:val="28"/>
          <w:szCs w:val="28"/>
        </w:rPr>
        <w:t xml:space="preserve">               </w:t>
      </w:r>
    </w:p>
    <w:p w:rsidR="00F76B7A" w:rsidRPr="00F2353B" w:rsidRDefault="00183701" w:rsidP="00F2353B">
      <w:pPr>
        <w:pStyle w:val="NoSpacing"/>
        <w:ind w:firstLine="720"/>
        <w:rPr>
          <w:sz w:val="28"/>
          <w:szCs w:val="28"/>
        </w:rPr>
      </w:pPr>
      <w:r>
        <w:rPr>
          <w:sz w:val="28"/>
          <w:szCs w:val="28"/>
        </w:rPr>
        <w:t xml:space="preserve">   </w:t>
      </w:r>
      <w:proofErr w:type="gramStart"/>
      <w:r w:rsidR="00920832" w:rsidRPr="00F2353B">
        <w:rPr>
          <w:sz w:val="28"/>
          <w:szCs w:val="28"/>
        </w:rPr>
        <w:t>abstract</w:t>
      </w:r>
      <w:proofErr w:type="gramEnd"/>
      <w:r w:rsidR="00920832" w:rsidRPr="00F2353B">
        <w:rPr>
          <w:sz w:val="28"/>
          <w:szCs w:val="28"/>
        </w:rPr>
        <w:t xml:space="preserve"> </w:t>
      </w:r>
      <w:r w:rsidR="00011D9A" w:rsidRPr="00F2353B">
        <w:rPr>
          <w:sz w:val="28"/>
          <w:szCs w:val="28"/>
        </w:rPr>
        <w:t>fair play to the individual.  Its pu</w:t>
      </w:r>
      <w:r w:rsidR="005A4D03" w:rsidRPr="00F2353B">
        <w:rPr>
          <w:sz w:val="28"/>
          <w:szCs w:val="28"/>
        </w:rPr>
        <w:t xml:space="preserve">rpose, more particularly, is to </w:t>
      </w:r>
    </w:p>
    <w:p w:rsidR="00F76B7A" w:rsidRPr="00F2353B" w:rsidRDefault="00F76B7A" w:rsidP="00F2353B">
      <w:pPr>
        <w:pStyle w:val="NoSpacing"/>
        <w:rPr>
          <w:sz w:val="28"/>
          <w:szCs w:val="28"/>
        </w:rPr>
      </w:pPr>
    </w:p>
    <w:p w:rsidR="00F76B7A" w:rsidRPr="00F2353B" w:rsidRDefault="00992890" w:rsidP="00F2353B">
      <w:pPr>
        <w:pStyle w:val="NoSpacing"/>
        <w:rPr>
          <w:sz w:val="28"/>
          <w:szCs w:val="28"/>
        </w:rPr>
      </w:pPr>
      <w:r w:rsidRPr="00F2353B">
        <w:rPr>
          <w:sz w:val="28"/>
          <w:szCs w:val="28"/>
        </w:rPr>
        <w:t xml:space="preserve">              </w:t>
      </w:r>
      <w:r w:rsidR="00F2353B">
        <w:rPr>
          <w:sz w:val="28"/>
          <w:szCs w:val="28"/>
        </w:rPr>
        <w:t xml:space="preserve"> </w:t>
      </w:r>
      <w:proofErr w:type="gramStart"/>
      <w:r w:rsidR="00011D9A" w:rsidRPr="00F2353B">
        <w:rPr>
          <w:sz w:val="28"/>
          <w:szCs w:val="28"/>
        </w:rPr>
        <w:t>protect</w:t>
      </w:r>
      <w:proofErr w:type="gramEnd"/>
      <w:r w:rsidR="00011D9A" w:rsidRPr="00F2353B">
        <w:rPr>
          <w:sz w:val="28"/>
          <w:szCs w:val="28"/>
        </w:rPr>
        <w:t xml:space="preserve"> his use and possession of property from arbitrary </w:t>
      </w:r>
      <w:r w:rsidR="00F76B7A" w:rsidRPr="00F2353B">
        <w:rPr>
          <w:sz w:val="28"/>
          <w:szCs w:val="28"/>
        </w:rPr>
        <w:t xml:space="preserve">   </w:t>
      </w:r>
    </w:p>
    <w:p w:rsidR="00F76B7A" w:rsidRPr="00F2353B" w:rsidRDefault="00F76B7A" w:rsidP="00F2353B">
      <w:pPr>
        <w:pStyle w:val="NoSpacing"/>
        <w:rPr>
          <w:sz w:val="28"/>
          <w:szCs w:val="28"/>
        </w:rPr>
      </w:pPr>
    </w:p>
    <w:p w:rsidR="00920832" w:rsidRPr="00F2353B" w:rsidRDefault="00F2353B" w:rsidP="00F2353B">
      <w:pPr>
        <w:pStyle w:val="NoSpacing"/>
        <w:ind w:left="720"/>
        <w:rPr>
          <w:b/>
          <w:sz w:val="28"/>
          <w:szCs w:val="28"/>
        </w:rPr>
      </w:pPr>
      <w:r>
        <w:rPr>
          <w:sz w:val="28"/>
          <w:szCs w:val="28"/>
        </w:rPr>
        <w:t xml:space="preserve">  </w:t>
      </w:r>
      <w:r w:rsidR="00183701">
        <w:rPr>
          <w:sz w:val="28"/>
          <w:szCs w:val="28"/>
        </w:rPr>
        <w:t xml:space="preserve"> </w:t>
      </w:r>
      <w:proofErr w:type="gramStart"/>
      <w:r w:rsidR="00920832" w:rsidRPr="00F2353B">
        <w:rPr>
          <w:sz w:val="28"/>
          <w:szCs w:val="28"/>
        </w:rPr>
        <w:t>encroachment</w:t>
      </w:r>
      <w:proofErr w:type="gramEnd"/>
      <w:r w:rsidR="00920832" w:rsidRPr="00F2353B">
        <w:rPr>
          <w:sz w:val="28"/>
          <w:szCs w:val="28"/>
        </w:rPr>
        <w:t xml:space="preserve">…”.  </w:t>
      </w:r>
      <w:r w:rsidR="00920832" w:rsidRPr="00F2353B">
        <w:rPr>
          <w:sz w:val="28"/>
          <w:szCs w:val="28"/>
          <w:u w:val="single"/>
        </w:rPr>
        <w:t xml:space="preserve">Fuentes v. </w:t>
      </w:r>
      <w:proofErr w:type="spellStart"/>
      <w:r w:rsidR="00920832" w:rsidRPr="00F2353B">
        <w:rPr>
          <w:sz w:val="28"/>
          <w:szCs w:val="28"/>
          <w:u w:val="single"/>
        </w:rPr>
        <w:t>Shevin</w:t>
      </w:r>
      <w:proofErr w:type="spellEnd"/>
      <w:r w:rsidR="00920832" w:rsidRPr="00F2353B">
        <w:rPr>
          <w:sz w:val="28"/>
          <w:szCs w:val="28"/>
        </w:rPr>
        <w:t xml:space="preserve">, 407 US 67, 80-81 (1972); </w:t>
      </w:r>
      <w:r w:rsidR="00920832" w:rsidRPr="00F2353B">
        <w:rPr>
          <w:sz w:val="28"/>
          <w:szCs w:val="28"/>
          <w:u w:val="single"/>
        </w:rPr>
        <w:t>Joint Anti-</w:t>
      </w:r>
    </w:p>
    <w:p w:rsidR="00F2353B" w:rsidRDefault="00F2353B" w:rsidP="00F2353B">
      <w:pPr>
        <w:pStyle w:val="NoSpacing"/>
        <w:rPr>
          <w:sz w:val="28"/>
          <w:szCs w:val="28"/>
        </w:rPr>
      </w:pPr>
    </w:p>
    <w:p w:rsidR="0049128A" w:rsidRPr="00F2353B" w:rsidRDefault="00F2353B" w:rsidP="00F2353B">
      <w:pPr>
        <w:pStyle w:val="NoSpacing"/>
        <w:rPr>
          <w:sz w:val="28"/>
          <w:szCs w:val="28"/>
        </w:rPr>
      </w:pPr>
      <w:r>
        <w:rPr>
          <w:sz w:val="28"/>
          <w:szCs w:val="28"/>
        </w:rPr>
        <w:t xml:space="preserve">              </w:t>
      </w:r>
      <w:r w:rsidR="00183701">
        <w:rPr>
          <w:sz w:val="28"/>
          <w:szCs w:val="28"/>
        </w:rPr>
        <w:t xml:space="preserve"> </w:t>
      </w:r>
      <w:r w:rsidR="00011D9A" w:rsidRPr="00F2353B">
        <w:rPr>
          <w:sz w:val="28"/>
          <w:szCs w:val="28"/>
          <w:u w:val="single"/>
        </w:rPr>
        <w:t>Fascist Refugee Committee v. McGrath</w:t>
      </w:r>
      <w:r w:rsidR="00011D9A" w:rsidRPr="00F2353B">
        <w:rPr>
          <w:sz w:val="28"/>
          <w:szCs w:val="28"/>
        </w:rPr>
        <w:t>,</w:t>
      </w:r>
      <w:r w:rsidR="0049128A" w:rsidRPr="00F2353B">
        <w:rPr>
          <w:sz w:val="28"/>
          <w:szCs w:val="28"/>
        </w:rPr>
        <w:t xml:space="preserve"> 341 US 123, 170-171 (1951) </w:t>
      </w:r>
    </w:p>
    <w:p w:rsidR="00F76B7A" w:rsidRPr="00F2353B" w:rsidRDefault="00F76B7A" w:rsidP="00F2353B">
      <w:pPr>
        <w:pStyle w:val="NoSpacing"/>
        <w:rPr>
          <w:sz w:val="28"/>
          <w:szCs w:val="28"/>
        </w:rPr>
      </w:pPr>
    </w:p>
    <w:p w:rsidR="0041773C" w:rsidRPr="00F2353B" w:rsidRDefault="00F2353B" w:rsidP="00F2353B">
      <w:pPr>
        <w:pStyle w:val="NoSpacing"/>
        <w:rPr>
          <w:sz w:val="28"/>
          <w:szCs w:val="28"/>
        </w:rPr>
      </w:pPr>
      <w:r>
        <w:rPr>
          <w:sz w:val="28"/>
          <w:szCs w:val="28"/>
        </w:rPr>
        <w:t xml:space="preserve">               </w:t>
      </w:r>
      <w:proofErr w:type="gramStart"/>
      <w:r w:rsidR="00011D9A" w:rsidRPr="00F2353B">
        <w:rPr>
          <w:sz w:val="28"/>
          <w:szCs w:val="28"/>
        </w:rPr>
        <w:t>(Justice Frankfurter concurring).</w:t>
      </w:r>
      <w:proofErr w:type="gramEnd"/>
      <w:r w:rsidR="00011D9A" w:rsidRPr="00F2353B">
        <w:rPr>
          <w:sz w:val="28"/>
          <w:szCs w:val="28"/>
        </w:rPr>
        <w:t xml:space="preserve">  Therefore, the notice of hearing and </w:t>
      </w:r>
      <w:r w:rsidR="0041773C" w:rsidRPr="00F2353B">
        <w:rPr>
          <w:sz w:val="28"/>
          <w:szCs w:val="28"/>
        </w:rPr>
        <w:t xml:space="preserve">   </w:t>
      </w:r>
    </w:p>
    <w:p w:rsidR="00F2353B" w:rsidRDefault="00F76B7A" w:rsidP="00F2353B">
      <w:pPr>
        <w:pStyle w:val="NoSpacing"/>
        <w:rPr>
          <w:sz w:val="28"/>
          <w:szCs w:val="28"/>
        </w:rPr>
      </w:pPr>
      <w:r w:rsidRPr="00F2353B">
        <w:rPr>
          <w:sz w:val="28"/>
          <w:szCs w:val="28"/>
        </w:rPr>
        <w:t xml:space="preserve">   </w:t>
      </w:r>
      <w:r w:rsidR="0041773C" w:rsidRPr="00F2353B">
        <w:rPr>
          <w:sz w:val="28"/>
          <w:szCs w:val="28"/>
        </w:rPr>
        <w:t xml:space="preserve"> </w:t>
      </w:r>
    </w:p>
    <w:p w:rsidR="0041773C" w:rsidRPr="00F2353B" w:rsidRDefault="00F2353B" w:rsidP="00F2353B">
      <w:pPr>
        <w:pStyle w:val="NoSpacing"/>
        <w:rPr>
          <w:b/>
          <w:sz w:val="28"/>
          <w:szCs w:val="28"/>
        </w:rPr>
      </w:pPr>
      <w:r>
        <w:rPr>
          <w:sz w:val="28"/>
          <w:szCs w:val="28"/>
        </w:rPr>
        <w:t xml:space="preserve">               </w:t>
      </w:r>
      <w:proofErr w:type="gramStart"/>
      <w:r w:rsidR="00011D9A" w:rsidRPr="00F2353B">
        <w:rPr>
          <w:sz w:val="28"/>
          <w:szCs w:val="28"/>
        </w:rPr>
        <w:t>the</w:t>
      </w:r>
      <w:proofErr w:type="gramEnd"/>
      <w:r w:rsidR="00011D9A" w:rsidRPr="00F2353B">
        <w:rPr>
          <w:sz w:val="28"/>
          <w:szCs w:val="28"/>
        </w:rPr>
        <w:t xml:space="preserve"> opportunity to be heard “must be granted </w:t>
      </w:r>
      <w:r w:rsidR="00011D9A" w:rsidRPr="00F2353B">
        <w:rPr>
          <w:b/>
          <w:sz w:val="28"/>
          <w:szCs w:val="28"/>
        </w:rPr>
        <w:t xml:space="preserve">at a meaningful time and </w:t>
      </w:r>
      <w:r w:rsidR="0041773C" w:rsidRPr="00F2353B">
        <w:rPr>
          <w:b/>
          <w:sz w:val="28"/>
          <w:szCs w:val="28"/>
        </w:rPr>
        <w:t xml:space="preserve"> </w:t>
      </w:r>
    </w:p>
    <w:p w:rsidR="00F2353B" w:rsidRDefault="00F2353B" w:rsidP="00F2353B">
      <w:pPr>
        <w:pStyle w:val="NoSpacing"/>
        <w:rPr>
          <w:b/>
          <w:sz w:val="28"/>
          <w:szCs w:val="28"/>
        </w:rPr>
      </w:pPr>
      <w:r>
        <w:rPr>
          <w:b/>
          <w:sz w:val="28"/>
          <w:szCs w:val="28"/>
        </w:rPr>
        <w:t xml:space="preserve"> </w:t>
      </w:r>
    </w:p>
    <w:p w:rsidR="00011D9A" w:rsidRPr="00F2353B" w:rsidRDefault="00F2353B" w:rsidP="00F2353B">
      <w:pPr>
        <w:pStyle w:val="NoSpacing"/>
        <w:rPr>
          <w:b/>
          <w:sz w:val="28"/>
          <w:szCs w:val="28"/>
          <w:u w:val="single"/>
        </w:rPr>
      </w:pPr>
      <w:r>
        <w:rPr>
          <w:b/>
          <w:sz w:val="28"/>
          <w:szCs w:val="28"/>
        </w:rPr>
        <w:t xml:space="preserve">               </w:t>
      </w:r>
      <w:proofErr w:type="gramStart"/>
      <w:r w:rsidR="00011D9A" w:rsidRPr="00F2353B">
        <w:rPr>
          <w:b/>
          <w:sz w:val="28"/>
          <w:szCs w:val="28"/>
        </w:rPr>
        <w:t>in</w:t>
      </w:r>
      <w:proofErr w:type="gramEnd"/>
      <w:r w:rsidR="00011D9A" w:rsidRPr="00F2353B">
        <w:rPr>
          <w:b/>
          <w:sz w:val="28"/>
          <w:szCs w:val="28"/>
        </w:rPr>
        <w:t xml:space="preserve"> a meaningful manner</w:t>
      </w:r>
      <w:r w:rsidR="00011D9A" w:rsidRPr="00F2353B">
        <w:rPr>
          <w:sz w:val="28"/>
          <w:szCs w:val="28"/>
        </w:rPr>
        <w:t xml:space="preserve">.”  </w:t>
      </w:r>
      <w:proofErr w:type="gramStart"/>
      <w:r w:rsidR="00011D9A" w:rsidRPr="00F2353B">
        <w:rPr>
          <w:sz w:val="28"/>
          <w:szCs w:val="28"/>
          <w:u w:val="single"/>
        </w:rPr>
        <w:t xml:space="preserve">Armstrong v. </w:t>
      </w:r>
      <w:proofErr w:type="spellStart"/>
      <w:r w:rsidR="00011D9A" w:rsidRPr="00F2353B">
        <w:rPr>
          <w:sz w:val="28"/>
          <w:szCs w:val="28"/>
          <w:u w:val="single"/>
        </w:rPr>
        <w:t>Manzo</w:t>
      </w:r>
      <w:proofErr w:type="spellEnd"/>
      <w:r w:rsidR="00011D9A" w:rsidRPr="00F2353B">
        <w:rPr>
          <w:sz w:val="28"/>
          <w:szCs w:val="28"/>
        </w:rPr>
        <w:t>, 380 US 545, 552 (1965).</w:t>
      </w:r>
      <w:proofErr w:type="gramEnd"/>
    </w:p>
    <w:p w:rsidR="00F2353B" w:rsidRPr="00F2353B" w:rsidRDefault="00826F26" w:rsidP="00F2353B">
      <w:pPr>
        <w:pStyle w:val="ListParagraph"/>
        <w:spacing w:line="240" w:lineRule="auto"/>
        <w:ind w:left="900"/>
        <w:rPr>
          <w:b/>
          <w:sz w:val="28"/>
          <w:szCs w:val="28"/>
          <w:u w:val="single"/>
        </w:rPr>
      </w:pPr>
      <w:r>
        <w:rPr>
          <w:b/>
          <w:sz w:val="28"/>
          <w:szCs w:val="28"/>
        </w:rPr>
        <w:t xml:space="preserve"> </w:t>
      </w:r>
    </w:p>
    <w:p w:rsidR="0049128A" w:rsidRPr="00183701" w:rsidRDefault="00DB073F" w:rsidP="00DB073F">
      <w:pPr>
        <w:pStyle w:val="NoSpacing"/>
        <w:numPr>
          <w:ilvl w:val="0"/>
          <w:numId w:val="40"/>
        </w:numPr>
        <w:rPr>
          <w:b/>
          <w:sz w:val="28"/>
          <w:szCs w:val="28"/>
          <w:u w:val="single"/>
        </w:rPr>
      </w:pPr>
      <w:r>
        <w:rPr>
          <w:b/>
          <w:sz w:val="28"/>
          <w:szCs w:val="28"/>
        </w:rPr>
        <w:t xml:space="preserve">   </w:t>
      </w:r>
      <w:r w:rsidR="00011D9A" w:rsidRPr="00183701">
        <w:rPr>
          <w:b/>
          <w:sz w:val="28"/>
          <w:szCs w:val="28"/>
          <w:u w:val="single"/>
        </w:rPr>
        <w:t>Impartial Tribunal.</w:t>
      </w:r>
      <w:r w:rsidR="00011D9A" w:rsidRPr="00183701">
        <w:rPr>
          <w:sz w:val="28"/>
          <w:szCs w:val="28"/>
        </w:rPr>
        <w:t xml:space="preserve">  As in all criminal and quasi-criminal cases an </w:t>
      </w:r>
    </w:p>
    <w:p w:rsidR="008C6D48" w:rsidRDefault="008C6D48" w:rsidP="00183701">
      <w:pPr>
        <w:pStyle w:val="NoSpacing"/>
        <w:rPr>
          <w:sz w:val="28"/>
          <w:szCs w:val="28"/>
          <w:u w:val="single"/>
        </w:rPr>
      </w:pPr>
    </w:p>
    <w:p w:rsidR="0049128A" w:rsidRPr="00183701" w:rsidRDefault="00011D9A" w:rsidP="008C6D48">
      <w:pPr>
        <w:pStyle w:val="NoSpacing"/>
        <w:ind w:left="180" w:firstLine="720"/>
        <w:rPr>
          <w:sz w:val="28"/>
          <w:szCs w:val="28"/>
        </w:rPr>
      </w:pPr>
      <w:proofErr w:type="gramStart"/>
      <w:r w:rsidRPr="00183701">
        <w:rPr>
          <w:sz w:val="28"/>
          <w:szCs w:val="28"/>
          <w:u w:val="single"/>
        </w:rPr>
        <w:t>impartial</w:t>
      </w:r>
      <w:proofErr w:type="gramEnd"/>
      <w:r w:rsidRPr="00183701">
        <w:rPr>
          <w:sz w:val="28"/>
          <w:szCs w:val="28"/>
        </w:rPr>
        <w:t xml:space="preserve"> </w:t>
      </w:r>
      <w:r w:rsidRPr="00183701">
        <w:rPr>
          <w:sz w:val="28"/>
          <w:szCs w:val="28"/>
          <w:u w:val="single"/>
        </w:rPr>
        <w:t>decision</w:t>
      </w:r>
      <w:r w:rsidRPr="00183701">
        <w:rPr>
          <w:sz w:val="28"/>
          <w:szCs w:val="28"/>
        </w:rPr>
        <w:t xml:space="preserve"> </w:t>
      </w:r>
      <w:r w:rsidRPr="00183701">
        <w:rPr>
          <w:sz w:val="28"/>
          <w:szCs w:val="28"/>
          <w:u w:val="single"/>
        </w:rPr>
        <w:t>maker</w:t>
      </w:r>
      <w:r w:rsidRPr="00183701">
        <w:rPr>
          <w:sz w:val="28"/>
          <w:szCs w:val="28"/>
        </w:rPr>
        <w:t xml:space="preserve"> </w:t>
      </w:r>
      <w:r w:rsidRPr="00183701">
        <w:rPr>
          <w:sz w:val="28"/>
          <w:szCs w:val="28"/>
          <w:u w:val="single"/>
        </w:rPr>
        <w:t>is</w:t>
      </w:r>
      <w:r w:rsidRPr="00183701">
        <w:rPr>
          <w:sz w:val="28"/>
          <w:szCs w:val="28"/>
        </w:rPr>
        <w:t xml:space="preserve"> </w:t>
      </w:r>
      <w:r w:rsidRPr="00183701">
        <w:rPr>
          <w:sz w:val="28"/>
          <w:szCs w:val="28"/>
          <w:u w:val="single"/>
        </w:rPr>
        <w:t>an</w:t>
      </w:r>
      <w:r w:rsidRPr="00183701">
        <w:rPr>
          <w:sz w:val="28"/>
          <w:szCs w:val="28"/>
        </w:rPr>
        <w:t xml:space="preserve"> </w:t>
      </w:r>
      <w:r w:rsidRPr="00183701">
        <w:rPr>
          <w:sz w:val="28"/>
          <w:szCs w:val="28"/>
          <w:u w:val="single"/>
        </w:rPr>
        <w:t>essential</w:t>
      </w:r>
      <w:r w:rsidRPr="00183701">
        <w:rPr>
          <w:sz w:val="28"/>
          <w:szCs w:val="28"/>
        </w:rPr>
        <w:t xml:space="preserve"> </w:t>
      </w:r>
      <w:r w:rsidRPr="00183701">
        <w:rPr>
          <w:sz w:val="28"/>
          <w:szCs w:val="28"/>
          <w:u w:val="single"/>
        </w:rPr>
        <w:t>right</w:t>
      </w:r>
      <w:r w:rsidRPr="00183701">
        <w:rPr>
          <w:sz w:val="28"/>
          <w:szCs w:val="28"/>
        </w:rPr>
        <w:t xml:space="preserve"> </w:t>
      </w:r>
      <w:r w:rsidRPr="00183701">
        <w:rPr>
          <w:sz w:val="28"/>
          <w:szCs w:val="28"/>
          <w:u w:val="single"/>
        </w:rPr>
        <w:t>in</w:t>
      </w:r>
      <w:r w:rsidRPr="00183701">
        <w:rPr>
          <w:sz w:val="28"/>
          <w:szCs w:val="28"/>
        </w:rPr>
        <w:t xml:space="preserve"> </w:t>
      </w:r>
      <w:r w:rsidRPr="00183701">
        <w:rPr>
          <w:sz w:val="28"/>
          <w:szCs w:val="28"/>
          <w:u w:val="single"/>
        </w:rPr>
        <w:t>civil</w:t>
      </w:r>
      <w:r w:rsidRPr="00183701">
        <w:rPr>
          <w:sz w:val="28"/>
          <w:szCs w:val="28"/>
        </w:rPr>
        <w:t xml:space="preserve"> </w:t>
      </w:r>
      <w:r w:rsidRPr="00183701">
        <w:rPr>
          <w:sz w:val="28"/>
          <w:szCs w:val="28"/>
          <w:u w:val="single"/>
        </w:rPr>
        <w:t>proceedings</w:t>
      </w:r>
      <w:r w:rsidRPr="00183701">
        <w:rPr>
          <w:sz w:val="28"/>
          <w:szCs w:val="28"/>
        </w:rPr>
        <w:t xml:space="preserve"> as well.  </w:t>
      </w:r>
    </w:p>
    <w:p w:rsidR="008C6D48" w:rsidRDefault="008C6D48" w:rsidP="00183701">
      <w:pPr>
        <w:pStyle w:val="NoSpacing"/>
        <w:rPr>
          <w:sz w:val="28"/>
          <w:szCs w:val="28"/>
          <w:u w:val="single"/>
        </w:rPr>
      </w:pPr>
    </w:p>
    <w:p w:rsidR="0049128A" w:rsidRPr="00183701" w:rsidRDefault="00011D9A" w:rsidP="008C6D48">
      <w:pPr>
        <w:pStyle w:val="NoSpacing"/>
        <w:ind w:left="180" w:firstLine="720"/>
        <w:rPr>
          <w:sz w:val="28"/>
          <w:szCs w:val="28"/>
        </w:rPr>
      </w:pPr>
      <w:proofErr w:type="spellStart"/>
      <w:proofErr w:type="gramStart"/>
      <w:r w:rsidRPr="00183701">
        <w:rPr>
          <w:sz w:val="28"/>
          <w:szCs w:val="28"/>
          <w:u w:val="single"/>
        </w:rPr>
        <w:t>Tumey</w:t>
      </w:r>
      <w:proofErr w:type="spellEnd"/>
      <w:r w:rsidRPr="00183701">
        <w:rPr>
          <w:sz w:val="28"/>
          <w:szCs w:val="28"/>
          <w:u w:val="single"/>
        </w:rPr>
        <w:t xml:space="preserve"> v. Ohio</w:t>
      </w:r>
      <w:r w:rsidRPr="00183701">
        <w:rPr>
          <w:sz w:val="28"/>
          <w:szCs w:val="28"/>
        </w:rPr>
        <w:t xml:space="preserve">, 273 US 510 (1927); </w:t>
      </w:r>
      <w:r w:rsidRPr="00183701">
        <w:rPr>
          <w:sz w:val="28"/>
          <w:szCs w:val="28"/>
          <w:u w:val="single"/>
        </w:rPr>
        <w:t>In Re Murchison</w:t>
      </w:r>
      <w:r w:rsidRPr="00183701">
        <w:rPr>
          <w:sz w:val="28"/>
          <w:szCs w:val="28"/>
        </w:rPr>
        <w:t>, 349 US 133 (1955).</w:t>
      </w:r>
      <w:proofErr w:type="gramEnd"/>
      <w:r w:rsidRPr="00183701">
        <w:rPr>
          <w:sz w:val="28"/>
          <w:szCs w:val="28"/>
        </w:rPr>
        <w:t xml:space="preserve">  </w:t>
      </w:r>
    </w:p>
    <w:p w:rsidR="0049128A" w:rsidRPr="00183701" w:rsidRDefault="0049128A" w:rsidP="00183701">
      <w:pPr>
        <w:pStyle w:val="NoSpacing"/>
        <w:rPr>
          <w:sz w:val="28"/>
          <w:szCs w:val="28"/>
        </w:rPr>
      </w:pPr>
    </w:p>
    <w:p w:rsidR="0049128A" w:rsidRPr="00183701" w:rsidRDefault="00011D9A" w:rsidP="008C6D48">
      <w:pPr>
        <w:pStyle w:val="NoSpacing"/>
        <w:ind w:left="180" w:firstLine="720"/>
        <w:rPr>
          <w:sz w:val="28"/>
          <w:szCs w:val="28"/>
        </w:rPr>
      </w:pPr>
      <w:r w:rsidRPr="00183701">
        <w:rPr>
          <w:sz w:val="28"/>
          <w:szCs w:val="28"/>
        </w:rPr>
        <w:t xml:space="preserve">“The neutrality requirement helps to </w:t>
      </w:r>
      <w:r w:rsidRPr="00183701">
        <w:rPr>
          <w:sz w:val="28"/>
          <w:szCs w:val="28"/>
          <w:u w:val="single"/>
        </w:rPr>
        <w:t>guarantee</w:t>
      </w:r>
      <w:r w:rsidRPr="00183701">
        <w:rPr>
          <w:sz w:val="28"/>
          <w:szCs w:val="28"/>
        </w:rPr>
        <w:t xml:space="preserve"> that life, liberty, or </w:t>
      </w:r>
    </w:p>
    <w:p w:rsidR="0049128A" w:rsidRPr="00183701" w:rsidRDefault="0049128A" w:rsidP="00183701">
      <w:pPr>
        <w:pStyle w:val="NoSpacing"/>
        <w:rPr>
          <w:sz w:val="28"/>
          <w:szCs w:val="28"/>
        </w:rPr>
      </w:pPr>
    </w:p>
    <w:p w:rsidR="0049128A" w:rsidRPr="00183701" w:rsidRDefault="00011D9A" w:rsidP="008C6D48">
      <w:pPr>
        <w:pStyle w:val="NoSpacing"/>
        <w:ind w:left="720" w:firstLine="180"/>
        <w:rPr>
          <w:sz w:val="28"/>
          <w:szCs w:val="28"/>
        </w:rPr>
      </w:pPr>
      <w:proofErr w:type="gramStart"/>
      <w:r w:rsidRPr="00183701">
        <w:rPr>
          <w:sz w:val="28"/>
          <w:szCs w:val="28"/>
        </w:rPr>
        <w:t>property</w:t>
      </w:r>
      <w:proofErr w:type="gramEnd"/>
      <w:r w:rsidRPr="00183701">
        <w:rPr>
          <w:sz w:val="28"/>
          <w:szCs w:val="28"/>
        </w:rPr>
        <w:t xml:space="preserve"> will not be taken on the basis of an erroneous or distorted </w:t>
      </w:r>
    </w:p>
    <w:p w:rsidR="0049128A" w:rsidRPr="00183701" w:rsidRDefault="0049128A" w:rsidP="00183701">
      <w:pPr>
        <w:pStyle w:val="NoSpacing"/>
        <w:rPr>
          <w:sz w:val="28"/>
          <w:szCs w:val="28"/>
        </w:rPr>
      </w:pPr>
    </w:p>
    <w:p w:rsidR="0049128A" w:rsidRPr="00183701" w:rsidRDefault="00011D9A" w:rsidP="008C6D48">
      <w:pPr>
        <w:pStyle w:val="NoSpacing"/>
        <w:ind w:left="180" w:firstLine="720"/>
        <w:rPr>
          <w:sz w:val="28"/>
          <w:szCs w:val="28"/>
        </w:rPr>
      </w:pPr>
      <w:proofErr w:type="gramStart"/>
      <w:r w:rsidRPr="00183701">
        <w:rPr>
          <w:sz w:val="28"/>
          <w:szCs w:val="28"/>
        </w:rPr>
        <w:t>conception</w:t>
      </w:r>
      <w:proofErr w:type="gramEnd"/>
      <w:r w:rsidRPr="00183701">
        <w:rPr>
          <w:sz w:val="28"/>
          <w:szCs w:val="28"/>
        </w:rPr>
        <w:t xml:space="preserve"> of the facts or the law…At the same time, it preserves both </w:t>
      </w:r>
    </w:p>
    <w:p w:rsidR="0049128A" w:rsidRPr="00183701" w:rsidRDefault="0049128A" w:rsidP="00183701">
      <w:pPr>
        <w:pStyle w:val="NoSpacing"/>
        <w:rPr>
          <w:sz w:val="28"/>
          <w:szCs w:val="28"/>
        </w:rPr>
      </w:pPr>
    </w:p>
    <w:p w:rsidR="0049128A" w:rsidRPr="00183701" w:rsidRDefault="00011D9A" w:rsidP="008C6D48">
      <w:pPr>
        <w:pStyle w:val="NoSpacing"/>
        <w:ind w:left="180" w:firstLine="720"/>
        <w:rPr>
          <w:sz w:val="28"/>
          <w:szCs w:val="28"/>
        </w:rPr>
      </w:pPr>
      <w:proofErr w:type="gramStart"/>
      <w:r w:rsidRPr="00183701">
        <w:rPr>
          <w:sz w:val="28"/>
          <w:szCs w:val="28"/>
        </w:rPr>
        <w:t>the</w:t>
      </w:r>
      <w:proofErr w:type="gramEnd"/>
      <w:r w:rsidRPr="00183701">
        <w:rPr>
          <w:sz w:val="28"/>
          <w:szCs w:val="28"/>
        </w:rPr>
        <w:t xml:space="preserve"> </w:t>
      </w:r>
      <w:r w:rsidRPr="00183701">
        <w:rPr>
          <w:sz w:val="28"/>
          <w:szCs w:val="28"/>
          <w:u w:val="single"/>
        </w:rPr>
        <w:t>appearance</w:t>
      </w:r>
      <w:r w:rsidRPr="00183701">
        <w:rPr>
          <w:sz w:val="28"/>
          <w:szCs w:val="28"/>
        </w:rPr>
        <w:t xml:space="preserve"> and reality of fairness…by ensuring that no person will </w:t>
      </w:r>
    </w:p>
    <w:p w:rsidR="0049128A" w:rsidRPr="00183701" w:rsidRDefault="0049128A" w:rsidP="00183701">
      <w:pPr>
        <w:pStyle w:val="NoSpacing"/>
        <w:rPr>
          <w:sz w:val="28"/>
          <w:szCs w:val="28"/>
        </w:rPr>
      </w:pPr>
    </w:p>
    <w:p w:rsidR="0049128A" w:rsidRPr="00183701" w:rsidRDefault="00011D9A" w:rsidP="008C6D48">
      <w:pPr>
        <w:pStyle w:val="NoSpacing"/>
        <w:ind w:left="180" w:firstLine="720"/>
        <w:rPr>
          <w:sz w:val="28"/>
          <w:szCs w:val="28"/>
        </w:rPr>
      </w:pPr>
      <w:proofErr w:type="gramStart"/>
      <w:r w:rsidRPr="00183701">
        <w:rPr>
          <w:sz w:val="28"/>
          <w:szCs w:val="28"/>
        </w:rPr>
        <w:t>be</w:t>
      </w:r>
      <w:proofErr w:type="gramEnd"/>
      <w:r w:rsidRPr="00183701">
        <w:rPr>
          <w:sz w:val="28"/>
          <w:szCs w:val="28"/>
        </w:rPr>
        <w:t xml:space="preserve"> deprived of his interests in the absence of a proceeding in which he </w:t>
      </w:r>
    </w:p>
    <w:p w:rsidR="0049128A" w:rsidRPr="00183701" w:rsidRDefault="0049128A" w:rsidP="00183701">
      <w:pPr>
        <w:pStyle w:val="NoSpacing"/>
        <w:rPr>
          <w:sz w:val="28"/>
          <w:szCs w:val="28"/>
        </w:rPr>
      </w:pPr>
    </w:p>
    <w:p w:rsidR="0049128A" w:rsidRPr="00183701" w:rsidRDefault="00011D9A" w:rsidP="008C6D48">
      <w:pPr>
        <w:pStyle w:val="NoSpacing"/>
        <w:ind w:left="180" w:firstLine="720"/>
        <w:rPr>
          <w:sz w:val="28"/>
          <w:szCs w:val="28"/>
        </w:rPr>
      </w:pPr>
      <w:proofErr w:type="gramStart"/>
      <w:r w:rsidRPr="00183701">
        <w:rPr>
          <w:sz w:val="28"/>
          <w:szCs w:val="28"/>
        </w:rPr>
        <w:t>may</w:t>
      </w:r>
      <w:proofErr w:type="gramEnd"/>
      <w:r w:rsidRPr="00183701">
        <w:rPr>
          <w:sz w:val="28"/>
          <w:szCs w:val="28"/>
        </w:rPr>
        <w:t xml:space="preserve"> present his case with assurance that the arbiter is not predisposed </w:t>
      </w:r>
    </w:p>
    <w:p w:rsidR="008C6D48" w:rsidRDefault="008C6D48" w:rsidP="00183701">
      <w:pPr>
        <w:pStyle w:val="NoSpacing"/>
        <w:rPr>
          <w:sz w:val="28"/>
          <w:szCs w:val="28"/>
        </w:rPr>
      </w:pPr>
    </w:p>
    <w:p w:rsidR="0049128A" w:rsidRPr="00183701" w:rsidRDefault="00011D9A" w:rsidP="008C6D48">
      <w:pPr>
        <w:pStyle w:val="NoSpacing"/>
        <w:ind w:left="180" w:firstLine="720"/>
        <w:rPr>
          <w:sz w:val="28"/>
          <w:szCs w:val="28"/>
        </w:rPr>
      </w:pPr>
      <w:proofErr w:type="gramStart"/>
      <w:r w:rsidRPr="00183701">
        <w:rPr>
          <w:sz w:val="28"/>
          <w:szCs w:val="28"/>
        </w:rPr>
        <w:t>to</w:t>
      </w:r>
      <w:proofErr w:type="gramEnd"/>
      <w:r w:rsidRPr="00183701">
        <w:rPr>
          <w:sz w:val="28"/>
          <w:szCs w:val="28"/>
        </w:rPr>
        <w:t xml:space="preserve"> find against him.”  </w:t>
      </w:r>
      <w:r w:rsidRPr="00183701">
        <w:rPr>
          <w:sz w:val="28"/>
          <w:szCs w:val="28"/>
          <w:u w:val="single"/>
        </w:rPr>
        <w:t xml:space="preserve">Marshall v. </w:t>
      </w:r>
      <w:proofErr w:type="spellStart"/>
      <w:r w:rsidRPr="00183701">
        <w:rPr>
          <w:sz w:val="28"/>
          <w:szCs w:val="28"/>
          <w:u w:val="single"/>
        </w:rPr>
        <w:t>Jerrico</w:t>
      </w:r>
      <w:proofErr w:type="spellEnd"/>
      <w:r w:rsidRPr="00183701">
        <w:rPr>
          <w:sz w:val="28"/>
          <w:szCs w:val="28"/>
        </w:rPr>
        <w:t xml:space="preserve">, 446 US 238, 242 (1980); </w:t>
      </w:r>
    </w:p>
    <w:p w:rsidR="0049128A" w:rsidRPr="00183701" w:rsidRDefault="0049128A" w:rsidP="00183701">
      <w:pPr>
        <w:pStyle w:val="NoSpacing"/>
        <w:rPr>
          <w:sz w:val="28"/>
          <w:szCs w:val="28"/>
        </w:rPr>
      </w:pPr>
    </w:p>
    <w:p w:rsidR="008C6D48" w:rsidRPr="008C6D48" w:rsidRDefault="008C6D48" w:rsidP="008C6D48">
      <w:pPr>
        <w:pStyle w:val="NoSpacing"/>
        <w:ind w:left="180" w:firstLine="720"/>
        <w:jc w:val="center"/>
        <w:rPr>
          <w:sz w:val="28"/>
          <w:szCs w:val="28"/>
        </w:rPr>
      </w:pPr>
      <w:r w:rsidRPr="008C6D48">
        <w:rPr>
          <w:sz w:val="28"/>
          <w:szCs w:val="28"/>
        </w:rPr>
        <w:t>37</w:t>
      </w:r>
    </w:p>
    <w:p w:rsidR="0049128A" w:rsidRPr="00183701" w:rsidRDefault="00011D9A" w:rsidP="008C6D48">
      <w:pPr>
        <w:pStyle w:val="NoSpacing"/>
        <w:ind w:left="180" w:firstLine="720"/>
        <w:rPr>
          <w:sz w:val="28"/>
          <w:szCs w:val="28"/>
        </w:rPr>
      </w:pPr>
      <w:proofErr w:type="spellStart"/>
      <w:r w:rsidRPr="00183701">
        <w:rPr>
          <w:sz w:val="28"/>
          <w:szCs w:val="28"/>
          <w:u w:val="single"/>
        </w:rPr>
        <w:lastRenderedPageBreak/>
        <w:t>Schweiker</w:t>
      </w:r>
      <w:proofErr w:type="spellEnd"/>
      <w:r w:rsidRPr="00183701">
        <w:rPr>
          <w:sz w:val="28"/>
          <w:szCs w:val="28"/>
          <w:u w:val="single"/>
        </w:rPr>
        <w:t xml:space="preserve"> v. McClure</w:t>
      </w:r>
      <w:r w:rsidRPr="00183701">
        <w:rPr>
          <w:sz w:val="28"/>
          <w:szCs w:val="28"/>
        </w:rPr>
        <w:t xml:space="preserve">, 456 US 188, 195 (1982); </w:t>
      </w:r>
      <w:r w:rsidRPr="00183701">
        <w:rPr>
          <w:sz w:val="28"/>
          <w:szCs w:val="28"/>
          <w:u w:val="single"/>
        </w:rPr>
        <w:t xml:space="preserve">Gibson v. </w:t>
      </w:r>
      <w:proofErr w:type="spellStart"/>
      <w:r w:rsidRPr="00183701">
        <w:rPr>
          <w:sz w:val="28"/>
          <w:szCs w:val="28"/>
          <w:u w:val="single"/>
        </w:rPr>
        <w:t>Berryhill</w:t>
      </w:r>
      <w:proofErr w:type="spellEnd"/>
      <w:r w:rsidRPr="00183701">
        <w:rPr>
          <w:sz w:val="28"/>
          <w:szCs w:val="28"/>
        </w:rPr>
        <w:t xml:space="preserve">, 411 </w:t>
      </w:r>
    </w:p>
    <w:p w:rsidR="0049128A" w:rsidRPr="00183701" w:rsidRDefault="0049128A" w:rsidP="00183701">
      <w:pPr>
        <w:pStyle w:val="NoSpacing"/>
        <w:rPr>
          <w:sz w:val="28"/>
          <w:szCs w:val="28"/>
        </w:rPr>
      </w:pPr>
    </w:p>
    <w:p w:rsidR="0049128A" w:rsidRPr="00183701" w:rsidRDefault="00011D9A" w:rsidP="008C6D48">
      <w:pPr>
        <w:pStyle w:val="NoSpacing"/>
        <w:ind w:left="180" w:firstLine="720"/>
        <w:rPr>
          <w:sz w:val="28"/>
          <w:szCs w:val="28"/>
        </w:rPr>
      </w:pPr>
      <w:proofErr w:type="gramStart"/>
      <w:r w:rsidRPr="00183701">
        <w:rPr>
          <w:sz w:val="28"/>
          <w:szCs w:val="28"/>
        </w:rPr>
        <w:t>US 564 (1973).</w:t>
      </w:r>
      <w:proofErr w:type="gramEnd"/>
      <w:r w:rsidRPr="00183701">
        <w:rPr>
          <w:sz w:val="28"/>
          <w:szCs w:val="28"/>
        </w:rPr>
        <w:t xml:space="preserve">  </w:t>
      </w:r>
      <w:r w:rsidRPr="00183701">
        <w:rPr>
          <w:sz w:val="28"/>
          <w:szCs w:val="28"/>
          <w:u w:val="single"/>
        </w:rPr>
        <w:t xml:space="preserve">Cleveland Board of Education v. </w:t>
      </w:r>
      <w:proofErr w:type="spellStart"/>
      <w:r w:rsidRPr="00183701">
        <w:rPr>
          <w:sz w:val="28"/>
          <w:szCs w:val="28"/>
          <w:u w:val="single"/>
        </w:rPr>
        <w:t>Loudermill</w:t>
      </w:r>
      <w:proofErr w:type="spellEnd"/>
      <w:r w:rsidRPr="00183701">
        <w:rPr>
          <w:sz w:val="28"/>
          <w:szCs w:val="28"/>
        </w:rPr>
        <w:t xml:space="preserve">, 470 US </w:t>
      </w:r>
    </w:p>
    <w:p w:rsidR="0049128A" w:rsidRPr="00183701" w:rsidRDefault="0049128A" w:rsidP="00183701">
      <w:pPr>
        <w:pStyle w:val="NoSpacing"/>
        <w:rPr>
          <w:sz w:val="28"/>
          <w:szCs w:val="28"/>
        </w:rPr>
      </w:pPr>
    </w:p>
    <w:p w:rsidR="0049128A" w:rsidRPr="00183701" w:rsidRDefault="00011D9A" w:rsidP="008C6D48">
      <w:pPr>
        <w:pStyle w:val="NoSpacing"/>
        <w:ind w:left="180" w:firstLine="720"/>
        <w:rPr>
          <w:b/>
          <w:sz w:val="28"/>
          <w:szCs w:val="28"/>
        </w:rPr>
      </w:pPr>
      <w:r w:rsidRPr="00183701">
        <w:rPr>
          <w:sz w:val="28"/>
          <w:szCs w:val="28"/>
        </w:rPr>
        <w:t>532,</w:t>
      </w:r>
      <w:r w:rsidR="0049128A" w:rsidRPr="00183701">
        <w:rPr>
          <w:sz w:val="28"/>
          <w:szCs w:val="28"/>
        </w:rPr>
        <w:t xml:space="preserve"> </w:t>
      </w:r>
      <w:r w:rsidRPr="00183701">
        <w:rPr>
          <w:sz w:val="28"/>
          <w:szCs w:val="28"/>
        </w:rPr>
        <w:t xml:space="preserve">547-548 (1985) (“…what process is due in a particular case </w:t>
      </w:r>
      <w:r w:rsidRPr="00183701">
        <w:rPr>
          <w:b/>
          <w:sz w:val="28"/>
          <w:szCs w:val="28"/>
        </w:rPr>
        <w:t xml:space="preserve">is a </w:t>
      </w:r>
    </w:p>
    <w:p w:rsidR="0049128A" w:rsidRPr="00183701" w:rsidRDefault="0049128A" w:rsidP="00183701">
      <w:pPr>
        <w:pStyle w:val="NoSpacing"/>
        <w:rPr>
          <w:b/>
          <w:sz w:val="28"/>
          <w:szCs w:val="28"/>
        </w:rPr>
      </w:pPr>
    </w:p>
    <w:p w:rsidR="0049128A" w:rsidRPr="00183701" w:rsidRDefault="00011D9A" w:rsidP="008C6D48">
      <w:pPr>
        <w:pStyle w:val="NoSpacing"/>
        <w:ind w:left="180" w:firstLine="720"/>
        <w:rPr>
          <w:sz w:val="28"/>
          <w:szCs w:val="28"/>
        </w:rPr>
      </w:pPr>
      <w:proofErr w:type="gramStart"/>
      <w:r w:rsidRPr="00183701">
        <w:rPr>
          <w:b/>
          <w:sz w:val="28"/>
          <w:szCs w:val="28"/>
        </w:rPr>
        <w:t>constitutional</w:t>
      </w:r>
      <w:proofErr w:type="gramEnd"/>
      <w:r w:rsidRPr="00183701">
        <w:rPr>
          <w:b/>
          <w:sz w:val="28"/>
          <w:szCs w:val="28"/>
        </w:rPr>
        <w:t xml:space="preserve"> question that must be answered by the Court</w:t>
      </w:r>
      <w:r w:rsidRPr="00183701">
        <w:rPr>
          <w:sz w:val="28"/>
          <w:szCs w:val="28"/>
        </w:rPr>
        <w:t xml:space="preserve">”); </w:t>
      </w:r>
      <w:r w:rsidRPr="00183701">
        <w:rPr>
          <w:sz w:val="28"/>
          <w:szCs w:val="28"/>
          <w:u w:val="single"/>
        </w:rPr>
        <w:t>see</w:t>
      </w:r>
      <w:r w:rsidRPr="00183701">
        <w:rPr>
          <w:sz w:val="28"/>
          <w:szCs w:val="28"/>
        </w:rPr>
        <w:t xml:space="preserve"> also, </w:t>
      </w:r>
    </w:p>
    <w:p w:rsidR="0049128A" w:rsidRPr="00183701" w:rsidRDefault="0049128A" w:rsidP="00183701">
      <w:pPr>
        <w:pStyle w:val="NoSpacing"/>
        <w:rPr>
          <w:sz w:val="28"/>
          <w:szCs w:val="28"/>
          <w:u w:val="single"/>
        </w:rPr>
      </w:pPr>
    </w:p>
    <w:p w:rsidR="0049128A" w:rsidRPr="00183701" w:rsidRDefault="00011D9A" w:rsidP="008C6D48">
      <w:pPr>
        <w:pStyle w:val="NoSpacing"/>
        <w:ind w:left="180" w:firstLine="720"/>
        <w:rPr>
          <w:sz w:val="28"/>
          <w:szCs w:val="28"/>
        </w:rPr>
      </w:pPr>
      <w:r w:rsidRPr="00183701">
        <w:rPr>
          <w:sz w:val="28"/>
          <w:szCs w:val="28"/>
          <w:u w:val="single"/>
        </w:rPr>
        <w:t xml:space="preserve">Erwin </w:t>
      </w:r>
      <w:proofErr w:type="spellStart"/>
      <w:r w:rsidRPr="00183701">
        <w:rPr>
          <w:sz w:val="28"/>
          <w:szCs w:val="28"/>
          <w:u w:val="single"/>
        </w:rPr>
        <w:t>C</w:t>
      </w:r>
      <w:r w:rsidR="0049128A" w:rsidRPr="00183701">
        <w:rPr>
          <w:sz w:val="28"/>
          <w:szCs w:val="28"/>
          <w:u w:val="single"/>
        </w:rPr>
        <w:t>hemerinsky</w:t>
      </w:r>
      <w:proofErr w:type="spellEnd"/>
      <w:r w:rsidR="0049128A" w:rsidRPr="00183701">
        <w:rPr>
          <w:sz w:val="28"/>
          <w:szCs w:val="28"/>
          <w:u w:val="single"/>
        </w:rPr>
        <w:t xml:space="preserve">, Constitutional </w:t>
      </w:r>
      <w:proofErr w:type="spellStart"/>
      <w:r w:rsidR="0049128A" w:rsidRPr="00183701">
        <w:rPr>
          <w:sz w:val="28"/>
          <w:szCs w:val="28"/>
          <w:u w:val="single"/>
        </w:rPr>
        <w:t>Law</w:t>
      </w:r>
      <w:proofErr w:type="gramStart"/>
      <w:r w:rsidR="0049128A" w:rsidRPr="00183701">
        <w:rPr>
          <w:sz w:val="28"/>
          <w:szCs w:val="28"/>
          <w:u w:val="single"/>
        </w:rPr>
        <w:t>:</w:t>
      </w:r>
      <w:r w:rsidRPr="00183701">
        <w:rPr>
          <w:sz w:val="28"/>
          <w:szCs w:val="28"/>
          <w:u w:val="single"/>
        </w:rPr>
        <w:t>Principles</w:t>
      </w:r>
      <w:proofErr w:type="spellEnd"/>
      <w:proofErr w:type="gramEnd"/>
      <w:r w:rsidRPr="00183701">
        <w:rPr>
          <w:sz w:val="28"/>
          <w:szCs w:val="28"/>
          <w:u w:val="single"/>
        </w:rPr>
        <w:t xml:space="preserve"> and Policies</w:t>
      </w:r>
      <w:r w:rsidR="0049128A" w:rsidRPr="00183701">
        <w:rPr>
          <w:sz w:val="28"/>
          <w:szCs w:val="28"/>
        </w:rPr>
        <w:t>,</w:t>
      </w:r>
      <w:r w:rsidRPr="00183701">
        <w:rPr>
          <w:sz w:val="28"/>
          <w:szCs w:val="28"/>
        </w:rPr>
        <w:t>450</w:t>
      </w:r>
      <w:r w:rsidR="0049128A" w:rsidRPr="00183701">
        <w:rPr>
          <w:sz w:val="28"/>
          <w:szCs w:val="28"/>
        </w:rPr>
        <w:t>(1997).</w:t>
      </w:r>
      <w:r w:rsidRPr="00183701">
        <w:rPr>
          <w:sz w:val="28"/>
          <w:szCs w:val="28"/>
        </w:rPr>
        <w:t xml:space="preserve"> </w:t>
      </w:r>
    </w:p>
    <w:p w:rsidR="00011D9A" w:rsidRPr="00CA0117" w:rsidRDefault="00011D9A" w:rsidP="0049128A">
      <w:pPr>
        <w:pStyle w:val="ListParagraph"/>
        <w:spacing w:line="240" w:lineRule="auto"/>
        <w:ind w:left="1020"/>
        <w:rPr>
          <w:b/>
          <w:sz w:val="28"/>
          <w:szCs w:val="28"/>
          <w:u w:val="single"/>
        </w:rPr>
      </w:pPr>
    </w:p>
    <w:p w:rsidR="00011D9A" w:rsidRPr="003459B5" w:rsidRDefault="003459B5" w:rsidP="003459B5">
      <w:pPr>
        <w:pStyle w:val="ListParagraph"/>
        <w:spacing w:line="480" w:lineRule="auto"/>
        <w:ind w:left="1020" w:firstLine="255"/>
        <w:rPr>
          <w:sz w:val="28"/>
          <w:szCs w:val="28"/>
        </w:rPr>
      </w:pPr>
      <w:r>
        <w:rPr>
          <w:sz w:val="28"/>
          <w:szCs w:val="28"/>
        </w:rPr>
        <w:t xml:space="preserve"> </w:t>
      </w:r>
      <w:r w:rsidR="009C401E">
        <w:rPr>
          <w:sz w:val="28"/>
          <w:szCs w:val="28"/>
        </w:rPr>
        <w:t xml:space="preserve"> </w:t>
      </w:r>
      <w:r w:rsidR="00011D9A" w:rsidRPr="0049128A">
        <w:rPr>
          <w:sz w:val="28"/>
          <w:szCs w:val="28"/>
        </w:rPr>
        <w:t xml:space="preserve">As long as </w:t>
      </w:r>
      <w:proofErr w:type="spellStart"/>
      <w:r w:rsidR="00011D9A" w:rsidRPr="0049128A">
        <w:rPr>
          <w:sz w:val="28"/>
          <w:szCs w:val="28"/>
        </w:rPr>
        <w:t>Appellees</w:t>
      </w:r>
      <w:proofErr w:type="spellEnd"/>
      <w:r w:rsidR="00011D9A" w:rsidRPr="0049128A">
        <w:rPr>
          <w:sz w:val="28"/>
          <w:szCs w:val="28"/>
        </w:rPr>
        <w:t xml:space="preserve"> operate the</w:t>
      </w:r>
      <w:r>
        <w:rPr>
          <w:sz w:val="28"/>
          <w:szCs w:val="28"/>
        </w:rPr>
        <w:t xml:space="preserve">ir governmental business with a </w:t>
      </w:r>
      <w:r w:rsidR="00011D9A" w:rsidRPr="003459B5">
        <w:rPr>
          <w:sz w:val="28"/>
          <w:szCs w:val="28"/>
        </w:rPr>
        <w:t xml:space="preserve">heavy-handed manner against this and other physicians and aim to </w:t>
      </w:r>
      <w:r w:rsidR="00011D9A" w:rsidRPr="003459B5">
        <w:rPr>
          <w:sz w:val="28"/>
          <w:szCs w:val="28"/>
          <w:u w:val="single"/>
        </w:rPr>
        <w:t>destroy</w:t>
      </w:r>
      <w:r w:rsidR="00011D9A" w:rsidRPr="003459B5">
        <w:rPr>
          <w:sz w:val="28"/>
          <w:szCs w:val="28"/>
        </w:rPr>
        <w:t xml:space="preserve"> Appellant’s </w:t>
      </w:r>
      <w:r w:rsidR="00011D9A" w:rsidRPr="003459B5">
        <w:rPr>
          <w:b/>
          <w:sz w:val="28"/>
          <w:szCs w:val="28"/>
        </w:rPr>
        <w:t>right to be free from their arbitrary and ruinous actions</w:t>
      </w:r>
      <w:r w:rsidR="00011D9A" w:rsidRPr="003459B5">
        <w:rPr>
          <w:sz w:val="28"/>
          <w:szCs w:val="28"/>
        </w:rPr>
        <w:t xml:space="preserve">, and have subjected this Appellant to heavy-handed, oppressive and arbitrary </w:t>
      </w:r>
      <w:r w:rsidR="009C77AC" w:rsidRPr="003459B5">
        <w:rPr>
          <w:sz w:val="28"/>
          <w:szCs w:val="28"/>
        </w:rPr>
        <w:t xml:space="preserve">regulations their actions, conduct and their clear intentions should </w:t>
      </w:r>
      <w:proofErr w:type="spellStart"/>
      <w:r w:rsidR="009C77AC" w:rsidRPr="003459B5">
        <w:rPr>
          <w:sz w:val="28"/>
          <w:szCs w:val="28"/>
        </w:rPr>
        <w:t>be</w:t>
      </w:r>
      <w:r w:rsidR="00011D9A" w:rsidRPr="003459B5">
        <w:rPr>
          <w:sz w:val="28"/>
          <w:szCs w:val="28"/>
          <w:u w:val="single"/>
        </w:rPr>
        <w:t>strictly</w:t>
      </w:r>
      <w:proofErr w:type="spellEnd"/>
      <w:r w:rsidR="00011D9A" w:rsidRPr="003459B5">
        <w:rPr>
          <w:sz w:val="28"/>
          <w:szCs w:val="28"/>
        </w:rPr>
        <w:t xml:space="preserve"> </w:t>
      </w:r>
      <w:r w:rsidR="00011D9A" w:rsidRPr="003459B5">
        <w:rPr>
          <w:sz w:val="28"/>
          <w:szCs w:val="28"/>
          <w:u w:val="single"/>
        </w:rPr>
        <w:t>scrutinized</w:t>
      </w:r>
      <w:r w:rsidR="00011D9A" w:rsidRPr="003459B5">
        <w:rPr>
          <w:sz w:val="28"/>
          <w:szCs w:val="28"/>
        </w:rPr>
        <w:t xml:space="preserve"> by this high Court.  Recent holdings of this high Court correctly affirm that: </w:t>
      </w:r>
      <w:r w:rsidR="00011D9A" w:rsidRPr="003459B5">
        <w:rPr>
          <w:b/>
          <w:sz w:val="28"/>
          <w:szCs w:val="28"/>
        </w:rPr>
        <w:t xml:space="preserve">“…the enshrinement of constitutional rights </w:t>
      </w:r>
      <w:r w:rsidR="00011D9A" w:rsidRPr="003459B5">
        <w:rPr>
          <w:b/>
          <w:sz w:val="28"/>
          <w:szCs w:val="28"/>
          <w:u w:val="single"/>
        </w:rPr>
        <w:t>necessarily</w:t>
      </w:r>
      <w:r w:rsidR="00011D9A" w:rsidRPr="003459B5">
        <w:rPr>
          <w:b/>
          <w:sz w:val="28"/>
          <w:szCs w:val="28"/>
        </w:rPr>
        <w:t xml:space="preserve"> takes certain policy choices off the table…”</w:t>
      </w:r>
      <w:r w:rsidR="00011D9A" w:rsidRPr="003459B5">
        <w:rPr>
          <w:sz w:val="28"/>
          <w:szCs w:val="28"/>
        </w:rPr>
        <w:t xml:space="preserve">  </w:t>
      </w:r>
      <w:proofErr w:type="spellStart"/>
      <w:r w:rsidR="00011D9A" w:rsidRPr="003459B5">
        <w:rPr>
          <w:sz w:val="28"/>
          <w:szCs w:val="28"/>
          <w:u w:val="single"/>
        </w:rPr>
        <w:t>Peruta</w:t>
      </w:r>
      <w:proofErr w:type="spellEnd"/>
      <w:r w:rsidR="00011D9A" w:rsidRPr="003459B5">
        <w:rPr>
          <w:sz w:val="28"/>
          <w:szCs w:val="28"/>
          <w:u w:val="single"/>
        </w:rPr>
        <w:t>, et al v.</w:t>
      </w:r>
      <w:r w:rsidR="00CD1A0A" w:rsidRPr="003459B5">
        <w:rPr>
          <w:sz w:val="28"/>
          <w:szCs w:val="28"/>
          <w:u w:val="single"/>
        </w:rPr>
        <w:t xml:space="preserve"> </w:t>
      </w:r>
      <w:r w:rsidR="00011D9A" w:rsidRPr="003459B5">
        <w:rPr>
          <w:sz w:val="28"/>
          <w:szCs w:val="28"/>
          <w:u w:val="single"/>
        </w:rPr>
        <w:t>County of San Diego</w:t>
      </w:r>
      <w:r w:rsidR="00011D9A" w:rsidRPr="003459B5">
        <w:rPr>
          <w:sz w:val="28"/>
          <w:szCs w:val="28"/>
        </w:rPr>
        <w:t>, No. 10-56971 (9</w:t>
      </w:r>
      <w:r w:rsidR="00011D9A" w:rsidRPr="003459B5">
        <w:rPr>
          <w:sz w:val="28"/>
          <w:szCs w:val="28"/>
          <w:vertAlign w:val="superscript"/>
        </w:rPr>
        <w:t>th</w:t>
      </w:r>
      <w:r w:rsidR="00011D9A" w:rsidRPr="003459B5">
        <w:rPr>
          <w:sz w:val="28"/>
          <w:szCs w:val="28"/>
        </w:rPr>
        <w:t xml:space="preserve"> Cir. 2014);and </w:t>
      </w:r>
      <w:r w:rsidR="00011D9A" w:rsidRPr="003459B5">
        <w:rPr>
          <w:b/>
          <w:sz w:val="28"/>
          <w:szCs w:val="28"/>
        </w:rPr>
        <w:t>see, Chief Justice Burger’s historical analysis</w:t>
      </w:r>
      <w:r w:rsidR="00011D9A" w:rsidRPr="003459B5">
        <w:rPr>
          <w:sz w:val="28"/>
          <w:szCs w:val="28"/>
        </w:rPr>
        <w:t xml:space="preserve"> in </w:t>
      </w:r>
      <w:r>
        <w:rPr>
          <w:sz w:val="28"/>
          <w:szCs w:val="28"/>
          <w:u w:val="single"/>
        </w:rPr>
        <w:t xml:space="preserve">Richmond Newspapers, Inc. v. </w:t>
      </w:r>
      <w:r w:rsidR="00011D9A" w:rsidRPr="003459B5">
        <w:rPr>
          <w:sz w:val="28"/>
          <w:szCs w:val="28"/>
          <w:u w:val="single"/>
        </w:rPr>
        <w:t>Virginia</w:t>
      </w:r>
      <w:r w:rsidR="00011D9A" w:rsidRPr="003459B5">
        <w:rPr>
          <w:sz w:val="28"/>
          <w:szCs w:val="28"/>
        </w:rPr>
        <w:t>, 448 US 555, 569 (1980).</w:t>
      </w:r>
      <w:r w:rsidR="00011D9A" w:rsidRPr="003459B5">
        <w:rPr>
          <w:sz w:val="28"/>
          <w:szCs w:val="28"/>
          <w:u w:val="single"/>
        </w:rPr>
        <w:t xml:space="preserve"> </w:t>
      </w:r>
      <w:r w:rsidR="00011D9A" w:rsidRPr="003459B5">
        <w:rPr>
          <w:sz w:val="28"/>
          <w:szCs w:val="28"/>
        </w:rPr>
        <w:t xml:space="preserve"> </w:t>
      </w:r>
    </w:p>
    <w:p w:rsidR="00DA2BEE" w:rsidRPr="00DA2BEE" w:rsidRDefault="003459B5" w:rsidP="00DB073F">
      <w:pPr>
        <w:pStyle w:val="ListParagraph"/>
        <w:numPr>
          <w:ilvl w:val="0"/>
          <w:numId w:val="40"/>
        </w:numPr>
        <w:spacing w:line="240" w:lineRule="auto"/>
        <w:rPr>
          <w:b/>
          <w:sz w:val="28"/>
          <w:szCs w:val="28"/>
          <w:u w:val="single"/>
        </w:rPr>
      </w:pPr>
      <w:r>
        <w:rPr>
          <w:b/>
          <w:sz w:val="28"/>
          <w:szCs w:val="28"/>
        </w:rPr>
        <w:t xml:space="preserve">    </w:t>
      </w:r>
      <w:r w:rsidR="009C401E">
        <w:rPr>
          <w:b/>
          <w:sz w:val="28"/>
          <w:szCs w:val="28"/>
        </w:rPr>
        <w:t xml:space="preserve"> </w:t>
      </w:r>
      <w:r w:rsidR="00011D9A">
        <w:rPr>
          <w:b/>
          <w:sz w:val="28"/>
          <w:szCs w:val="28"/>
          <w:u w:val="single"/>
        </w:rPr>
        <w:t>Confrontation and Cross-Examination</w:t>
      </w:r>
      <w:r w:rsidR="00011D9A">
        <w:rPr>
          <w:sz w:val="28"/>
          <w:szCs w:val="28"/>
        </w:rPr>
        <w:t xml:space="preserve">.  “In almost every setting where </w:t>
      </w:r>
    </w:p>
    <w:p w:rsidR="00DA2BEE" w:rsidRPr="00DA2BEE" w:rsidRDefault="00DA2BEE" w:rsidP="00DA2BEE">
      <w:pPr>
        <w:pStyle w:val="ListParagraph"/>
        <w:spacing w:line="240" w:lineRule="auto"/>
        <w:ind w:left="1020"/>
        <w:rPr>
          <w:b/>
          <w:sz w:val="28"/>
          <w:szCs w:val="28"/>
          <w:u w:val="single"/>
        </w:rPr>
      </w:pPr>
    </w:p>
    <w:p w:rsidR="00DA2BEE" w:rsidRDefault="00011D9A" w:rsidP="00DA2BEE">
      <w:pPr>
        <w:pStyle w:val="ListParagraph"/>
        <w:spacing w:line="240" w:lineRule="auto"/>
        <w:ind w:left="1020"/>
        <w:rPr>
          <w:sz w:val="28"/>
          <w:szCs w:val="28"/>
        </w:rPr>
      </w:pPr>
      <w:r>
        <w:rPr>
          <w:sz w:val="28"/>
          <w:szCs w:val="28"/>
        </w:rPr>
        <w:t>[</w:t>
      </w:r>
      <w:proofErr w:type="gramStart"/>
      <w:r>
        <w:rPr>
          <w:sz w:val="28"/>
          <w:szCs w:val="28"/>
        </w:rPr>
        <w:t>the</w:t>
      </w:r>
      <w:proofErr w:type="gramEnd"/>
      <w:r>
        <w:rPr>
          <w:sz w:val="28"/>
          <w:szCs w:val="28"/>
        </w:rPr>
        <w:t xml:space="preserve">] </w:t>
      </w:r>
      <w:r w:rsidRPr="009C77AC">
        <w:rPr>
          <w:sz w:val="28"/>
          <w:szCs w:val="28"/>
        </w:rPr>
        <w:t xml:space="preserve">important decisions turn on questions of fact, due process requires </w:t>
      </w:r>
    </w:p>
    <w:p w:rsidR="00DA2BEE" w:rsidRDefault="00DA2BEE" w:rsidP="00DA2BEE">
      <w:pPr>
        <w:pStyle w:val="ListParagraph"/>
        <w:spacing w:line="240" w:lineRule="auto"/>
        <w:ind w:left="1020"/>
        <w:rPr>
          <w:sz w:val="28"/>
          <w:szCs w:val="28"/>
        </w:rPr>
      </w:pPr>
    </w:p>
    <w:p w:rsidR="008C6D48" w:rsidRDefault="008C6D48" w:rsidP="008C6D48">
      <w:pPr>
        <w:pStyle w:val="ListParagraph"/>
        <w:spacing w:line="240" w:lineRule="auto"/>
        <w:ind w:left="1020"/>
        <w:jc w:val="center"/>
        <w:rPr>
          <w:sz w:val="28"/>
          <w:szCs w:val="28"/>
        </w:rPr>
      </w:pPr>
      <w:r>
        <w:rPr>
          <w:sz w:val="28"/>
          <w:szCs w:val="28"/>
        </w:rPr>
        <w:t>38</w:t>
      </w:r>
    </w:p>
    <w:p w:rsidR="008C6D48" w:rsidRDefault="008C6D48" w:rsidP="00DA2BEE">
      <w:pPr>
        <w:pStyle w:val="ListParagraph"/>
        <w:spacing w:line="240" w:lineRule="auto"/>
        <w:ind w:left="1020"/>
        <w:rPr>
          <w:sz w:val="28"/>
          <w:szCs w:val="28"/>
        </w:rPr>
      </w:pPr>
    </w:p>
    <w:p w:rsidR="00DA2BEE" w:rsidRDefault="00011D9A" w:rsidP="00DA2BEE">
      <w:pPr>
        <w:pStyle w:val="ListParagraph"/>
        <w:spacing w:line="240" w:lineRule="auto"/>
        <w:ind w:left="1020"/>
        <w:rPr>
          <w:sz w:val="28"/>
          <w:szCs w:val="28"/>
        </w:rPr>
      </w:pPr>
      <w:proofErr w:type="gramStart"/>
      <w:r w:rsidRPr="009C77AC">
        <w:rPr>
          <w:sz w:val="28"/>
          <w:szCs w:val="28"/>
        </w:rPr>
        <w:t>an</w:t>
      </w:r>
      <w:proofErr w:type="gramEnd"/>
      <w:r w:rsidRPr="009C77AC">
        <w:rPr>
          <w:sz w:val="28"/>
          <w:szCs w:val="28"/>
        </w:rPr>
        <w:t xml:space="preserve"> </w:t>
      </w:r>
      <w:r w:rsidRPr="00DA2BEE">
        <w:rPr>
          <w:sz w:val="28"/>
          <w:szCs w:val="28"/>
        </w:rPr>
        <w:t xml:space="preserve">opportunity to </w:t>
      </w:r>
      <w:r w:rsidRPr="00DA2BEE">
        <w:rPr>
          <w:sz w:val="28"/>
          <w:szCs w:val="28"/>
          <w:u w:val="single"/>
        </w:rPr>
        <w:t>confront</w:t>
      </w:r>
      <w:r w:rsidRPr="00DA2BEE">
        <w:rPr>
          <w:sz w:val="28"/>
          <w:szCs w:val="28"/>
        </w:rPr>
        <w:t xml:space="preserve"> and </w:t>
      </w:r>
      <w:r w:rsidRPr="00DA2BEE">
        <w:rPr>
          <w:sz w:val="28"/>
          <w:szCs w:val="28"/>
          <w:u w:val="single"/>
        </w:rPr>
        <w:t>cross-examine</w:t>
      </w:r>
      <w:r w:rsidRPr="00DA2BEE">
        <w:rPr>
          <w:sz w:val="28"/>
          <w:szCs w:val="28"/>
        </w:rPr>
        <w:t xml:space="preserve"> </w:t>
      </w:r>
      <w:r w:rsidRPr="00DA2BEE">
        <w:rPr>
          <w:sz w:val="28"/>
          <w:szCs w:val="28"/>
          <w:u w:val="single"/>
        </w:rPr>
        <w:t>adverse</w:t>
      </w:r>
      <w:r w:rsidRPr="00DA2BEE">
        <w:rPr>
          <w:sz w:val="28"/>
          <w:szCs w:val="28"/>
        </w:rPr>
        <w:t xml:space="preserve"> </w:t>
      </w:r>
      <w:r w:rsidRPr="00DA2BEE">
        <w:rPr>
          <w:sz w:val="28"/>
          <w:szCs w:val="28"/>
          <w:u w:val="single"/>
        </w:rPr>
        <w:t>witnesses</w:t>
      </w:r>
      <w:r w:rsidRPr="00DA2BEE">
        <w:rPr>
          <w:sz w:val="28"/>
          <w:szCs w:val="28"/>
        </w:rPr>
        <w:t xml:space="preserve">.”  </w:t>
      </w:r>
    </w:p>
    <w:p w:rsidR="00DA2BEE" w:rsidRDefault="00DA2BEE" w:rsidP="00DA2BEE">
      <w:pPr>
        <w:pStyle w:val="ListParagraph"/>
        <w:spacing w:line="240" w:lineRule="auto"/>
        <w:ind w:left="1020"/>
        <w:rPr>
          <w:sz w:val="28"/>
          <w:szCs w:val="28"/>
        </w:rPr>
      </w:pPr>
    </w:p>
    <w:p w:rsidR="00DA2BEE" w:rsidRDefault="00011D9A" w:rsidP="00DA2BEE">
      <w:pPr>
        <w:pStyle w:val="ListParagraph"/>
        <w:spacing w:line="240" w:lineRule="auto"/>
        <w:ind w:left="1020"/>
        <w:rPr>
          <w:sz w:val="28"/>
          <w:szCs w:val="28"/>
          <w:u w:val="single"/>
        </w:rPr>
      </w:pPr>
      <w:r w:rsidRPr="00DA2BEE">
        <w:rPr>
          <w:sz w:val="28"/>
          <w:szCs w:val="28"/>
          <w:u w:val="single"/>
        </w:rPr>
        <w:t xml:space="preserve">Goldberg v. </w:t>
      </w:r>
      <w:r w:rsidRPr="008A3167">
        <w:rPr>
          <w:sz w:val="28"/>
          <w:szCs w:val="28"/>
          <w:u w:val="single"/>
        </w:rPr>
        <w:t>Kelly</w:t>
      </w:r>
      <w:r w:rsidRPr="008A3167">
        <w:rPr>
          <w:sz w:val="28"/>
          <w:szCs w:val="28"/>
        </w:rPr>
        <w:t xml:space="preserve">, 397 US 254, 269 (1970); </w:t>
      </w:r>
      <w:r w:rsidRPr="008A3167">
        <w:rPr>
          <w:sz w:val="28"/>
          <w:szCs w:val="28"/>
          <w:u w:val="single"/>
        </w:rPr>
        <w:t xml:space="preserve">ICC v. Louisville &amp; Nashville </w:t>
      </w:r>
    </w:p>
    <w:p w:rsidR="00DA2BEE" w:rsidRDefault="00DA2BEE" w:rsidP="00DA2BEE">
      <w:pPr>
        <w:pStyle w:val="ListParagraph"/>
        <w:spacing w:line="240" w:lineRule="auto"/>
        <w:ind w:left="1020"/>
        <w:rPr>
          <w:sz w:val="28"/>
          <w:szCs w:val="28"/>
          <w:u w:val="single"/>
        </w:rPr>
      </w:pPr>
    </w:p>
    <w:p w:rsidR="00DA2BEE" w:rsidRDefault="00011D9A" w:rsidP="00DA2BEE">
      <w:pPr>
        <w:pStyle w:val="ListParagraph"/>
        <w:spacing w:line="240" w:lineRule="auto"/>
        <w:ind w:left="1020"/>
        <w:rPr>
          <w:sz w:val="28"/>
          <w:szCs w:val="28"/>
        </w:rPr>
      </w:pPr>
      <w:r w:rsidRPr="008A3167">
        <w:rPr>
          <w:sz w:val="28"/>
          <w:szCs w:val="28"/>
          <w:u w:val="single"/>
        </w:rPr>
        <w:t>R.R.</w:t>
      </w:r>
      <w:r w:rsidRPr="008A3167">
        <w:rPr>
          <w:sz w:val="28"/>
          <w:szCs w:val="28"/>
        </w:rPr>
        <w:t xml:space="preserve">, 227 US 88, 93-94 (1913).  Where the “evidence consists of the </w:t>
      </w:r>
    </w:p>
    <w:p w:rsidR="00DA2BEE" w:rsidRDefault="00DA2BEE" w:rsidP="00DA2BEE">
      <w:pPr>
        <w:pStyle w:val="ListParagraph"/>
        <w:spacing w:line="240" w:lineRule="auto"/>
        <w:ind w:left="1020"/>
        <w:rPr>
          <w:sz w:val="28"/>
          <w:szCs w:val="28"/>
        </w:rPr>
      </w:pPr>
    </w:p>
    <w:p w:rsidR="00DA2BEE" w:rsidRDefault="00DA2BEE" w:rsidP="00DA2BEE">
      <w:pPr>
        <w:pStyle w:val="ListParagraph"/>
        <w:spacing w:line="240" w:lineRule="auto"/>
        <w:ind w:left="1020"/>
        <w:rPr>
          <w:sz w:val="28"/>
          <w:szCs w:val="28"/>
        </w:rPr>
      </w:pPr>
      <w:proofErr w:type="gramStart"/>
      <w:r w:rsidRPr="008A3167">
        <w:rPr>
          <w:sz w:val="28"/>
          <w:szCs w:val="28"/>
        </w:rPr>
        <w:t>testimony</w:t>
      </w:r>
      <w:proofErr w:type="gramEnd"/>
      <w:r w:rsidRPr="008A3167">
        <w:rPr>
          <w:sz w:val="28"/>
          <w:szCs w:val="28"/>
        </w:rPr>
        <w:t xml:space="preserve"> of individuals whose memory might be faulty or who, in fact,</w:t>
      </w:r>
    </w:p>
    <w:p w:rsidR="00DA2BEE" w:rsidRDefault="00DA2BEE" w:rsidP="00DA2BEE">
      <w:pPr>
        <w:pStyle w:val="ListParagraph"/>
        <w:spacing w:line="240" w:lineRule="auto"/>
        <w:ind w:left="1020"/>
        <w:rPr>
          <w:sz w:val="28"/>
          <w:szCs w:val="28"/>
        </w:rPr>
      </w:pPr>
    </w:p>
    <w:p w:rsidR="008B0DBD" w:rsidRDefault="00011D9A" w:rsidP="008B0DBD">
      <w:pPr>
        <w:pStyle w:val="ListParagraph"/>
        <w:spacing w:line="240" w:lineRule="auto"/>
        <w:ind w:left="1020"/>
        <w:rPr>
          <w:sz w:val="28"/>
          <w:szCs w:val="28"/>
        </w:rPr>
      </w:pPr>
      <w:proofErr w:type="gramStart"/>
      <w:r w:rsidRPr="008A3167">
        <w:rPr>
          <w:sz w:val="28"/>
          <w:szCs w:val="28"/>
        </w:rPr>
        <w:t>might</w:t>
      </w:r>
      <w:proofErr w:type="gramEnd"/>
      <w:r w:rsidRPr="008A3167">
        <w:rPr>
          <w:sz w:val="28"/>
          <w:szCs w:val="28"/>
        </w:rPr>
        <w:t xml:space="preserve"> be perjurers or </w:t>
      </w:r>
      <w:r w:rsidRPr="008B0DBD">
        <w:rPr>
          <w:sz w:val="28"/>
          <w:szCs w:val="28"/>
        </w:rPr>
        <w:t xml:space="preserve">persons motivated by malice, vindictiveness, </w:t>
      </w:r>
    </w:p>
    <w:p w:rsidR="008B0DBD" w:rsidRDefault="008B0DBD" w:rsidP="008B0DBD">
      <w:pPr>
        <w:pStyle w:val="ListParagraph"/>
        <w:spacing w:line="240" w:lineRule="auto"/>
        <w:ind w:left="1020"/>
        <w:rPr>
          <w:sz w:val="28"/>
          <w:szCs w:val="28"/>
        </w:rPr>
      </w:pPr>
    </w:p>
    <w:p w:rsidR="008B0DBD" w:rsidRDefault="00011D9A" w:rsidP="008B0DBD">
      <w:pPr>
        <w:pStyle w:val="ListParagraph"/>
        <w:spacing w:line="240" w:lineRule="auto"/>
        <w:ind w:left="1020"/>
        <w:rPr>
          <w:sz w:val="28"/>
          <w:szCs w:val="28"/>
        </w:rPr>
      </w:pPr>
      <w:proofErr w:type="gramStart"/>
      <w:r w:rsidRPr="008B0DBD">
        <w:rPr>
          <w:sz w:val="28"/>
          <w:szCs w:val="28"/>
        </w:rPr>
        <w:t>intolerance</w:t>
      </w:r>
      <w:proofErr w:type="gramEnd"/>
      <w:r w:rsidRPr="008B0DBD">
        <w:rPr>
          <w:sz w:val="28"/>
          <w:szCs w:val="28"/>
        </w:rPr>
        <w:t xml:space="preserve">, prejudice, or jealously”, the individual’s right to show that it </w:t>
      </w:r>
    </w:p>
    <w:p w:rsidR="008B0DBD" w:rsidRDefault="008B0DBD" w:rsidP="008B0DBD">
      <w:pPr>
        <w:pStyle w:val="ListParagraph"/>
        <w:spacing w:line="240" w:lineRule="auto"/>
        <w:ind w:left="1020"/>
        <w:rPr>
          <w:sz w:val="28"/>
          <w:szCs w:val="28"/>
        </w:rPr>
      </w:pPr>
    </w:p>
    <w:p w:rsidR="008B0DBD" w:rsidRDefault="00011D9A" w:rsidP="008B0DBD">
      <w:pPr>
        <w:pStyle w:val="ListParagraph"/>
        <w:spacing w:line="240" w:lineRule="auto"/>
        <w:ind w:left="1020"/>
        <w:rPr>
          <w:sz w:val="28"/>
          <w:szCs w:val="28"/>
        </w:rPr>
      </w:pPr>
      <w:proofErr w:type="gramStart"/>
      <w:r w:rsidRPr="008B0DBD">
        <w:rPr>
          <w:sz w:val="28"/>
          <w:szCs w:val="28"/>
        </w:rPr>
        <w:t>is</w:t>
      </w:r>
      <w:proofErr w:type="gramEnd"/>
      <w:r w:rsidRPr="008B0DBD">
        <w:rPr>
          <w:sz w:val="28"/>
          <w:szCs w:val="28"/>
        </w:rPr>
        <w:t xml:space="preserve"> untrue </w:t>
      </w:r>
      <w:r w:rsidRPr="008B0DBD">
        <w:rPr>
          <w:sz w:val="28"/>
          <w:szCs w:val="28"/>
          <w:u w:val="single"/>
        </w:rPr>
        <w:t>depends on the rights of confrontation</w:t>
      </w:r>
      <w:r w:rsidRPr="008B0DBD">
        <w:rPr>
          <w:sz w:val="28"/>
          <w:szCs w:val="28"/>
        </w:rPr>
        <w:t xml:space="preserve"> and </w:t>
      </w:r>
      <w:r w:rsidRPr="008B0DBD">
        <w:rPr>
          <w:sz w:val="28"/>
          <w:szCs w:val="28"/>
          <w:u w:val="single"/>
        </w:rPr>
        <w:t>cross-examination</w:t>
      </w:r>
      <w:r w:rsidRPr="008B0DBD">
        <w:rPr>
          <w:sz w:val="28"/>
          <w:szCs w:val="28"/>
        </w:rPr>
        <w:t xml:space="preserve">.  </w:t>
      </w:r>
    </w:p>
    <w:p w:rsidR="008B0DBD" w:rsidRDefault="008B0DBD" w:rsidP="008B0DBD">
      <w:pPr>
        <w:pStyle w:val="ListParagraph"/>
        <w:spacing w:line="240" w:lineRule="auto"/>
        <w:ind w:left="1020"/>
        <w:rPr>
          <w:sz w:val="28"/>
          <w:szCs w:val="28"/>
        </w:rPr>
      </w:pPr>
    </w:p>
    <w:p w:rsidR="008B0DBD" w:rsidRDefault="00011D9A" w:rsidP="008B0DBD">
      <w:pPr>
        <w:pStyle w:val="ListParagraph"/>
        <w:spacing w:line="240" w:lineRule="auto"/>
        <w:ind w:left="1020"/>
        <w:rPr>
          <w:sz w:val="28"/>
          <w:szCs w:val="28"/>
        </w:rPr>
      </w:pPr>
      <w:r w:rsidRPr="008B0DBD">
        <w:rPr>
          <w:sz w:val="28"/>
          <w:szCs w:val="28"/>
        </w:rPr>
        <w:t xml:space="preserve">“This Court has been zealous to protect these rights from erosion.  It has </w:t>
      </w:r>
    </w:p>
    <w:p w:rsidR="008B0DBD" w:rsidRDefault="008B0DBD" w:rsidP="008B0DBD">
      <w:pPr>
        <w:pStyle w:val="ListParagraph"/>
        <w:spacing w:line="240" w:lineRule="auto"/>
        <w:ind w:left="1020"/>
        <w:rPr>
          <w:sz w:val="28"/>
          <w:szCs w:val="28"/>
        </w:rPr>
      </w:pPr>
    </w:p>
    <w:p w:rsidR="008B0DBD" w:rsidRDefault="00011D9A" w:rsidP="008B0DBD">
      <w:pPr>
        <w:pStyle w:val="ListParagraph"/>
        <w:spacing w:line="240" w:lineRule="auto"/>
        <w:ind w:left="1020"/>
        <w:rPr>
          <w:sz w:val="28"/>
          <w:szCs w:val="28"/>
        </w:rPr>
      </w:pPr>
      <w:proofErr w:type="gramStart"/>
      <w:r w:rsidRPr="008B0DBD">
        <w:rPr>
          <w:sz w:val="28"/>
          <w:szCs w:val="28"/>
        </w:rPr>
        <w:t>spoken</w:t>
      </w:r>
      <w:proofErr w:type="gramEnd"/>
      <w:r w:rsidRPr="008B0DBD">
        <w:rPr>
          <w:sz w:val="28"/>
          <w:szCs w:val="28"/>
        </w:rPr>
        <w:t xml:space="preserve"> out not only in criminal cases,…but also in all types of cases </w:t>
      </w:r>
    </w:p>
    <w:p w:rsidR="008B0DBD" w:rsidRDefault="008B0DBD" w:rsidP="008B0DBD">
      <w:pPr>
        <w:pStyle w:val="ListParagraph"/>
        <w:spacing w:line="240" w:lineRule="auto"/>
        <w:ind w:left="1020"/>
        <w:rPr>
          <w:sz w:val="28"/>
          <w:szCs w:val="28"/>
        </w:rPr>
      </w:pPr>
    </w:p>
    <w:p w:rsidR="008B0DBD" w:rsidRDefault="00011D9A" w:rsidP="008B0DBD">
      <w:pPr>
        <w:pStyle w:val="ListParagraph"/>
        <w:spacing w:line="240" w:lineRule="auto"/>
        <w:ind w:left="1020"/>
        <w:rPr>
          <w:sz w:val="28"/>
          <w:szCs w:val="28"/>
        </w:rPr>
      </w:pPr>
      <w:proofErr w:type="gramStart"/>
      <w:r w:rsidRPr="008B0DBD">
        <w:rPr>
          <w:sz w:val="28"/>
          <w:szCs w:val="28"/>
        </w:rPr>
        <w:t>where</w:t>
      </w:r>
      <w:proofErr w:type="gramEnd"/>
      <w:r w:rsidRPr="008B0DBD">
        <w:rPr>
          <w:sz w:val="28"/>
          <w:szCs w:val="28"/>
        </w:rPr>
        <w:t xml:space="preserve"> administrative…actions were under scrutiny.”  </w:t>
      </w:r>
      <w:r w:rsidRPr="008B0DBD">
        <w:rPr>
          <w:sz w:val="28"/>
          <w:szCs w:val="28"/>
          <w:u w:val="single"/>
        </w:rPr>
        <w:t>Greene v. McElroy</w:t>
      </w:r>
      <w:r w:rsidRPr="008B0DBD">
        <w:rPr>
          <w:sz w:val="28"/>
          <w:szCs w:val="28"/>
        </w:rPr>
        <w:t xml:space="preserve">, </w:t>
      </w:r>
    </w:p>
    <w:p w:rsidR="008B0DBD" w:rsidRDefault="008B0DBD" w:rsidP="008B0DBD">
      <w:pPr>
        <w:pStyle w:val="ListParagraph"/>
        <w:spacing w:line="240" w:lineRule="auto"/>
        <w:ind w:left="1020"/>
        <w:rPr>
          <w:sz w:val="28"/>
          <w:szCs w:val="28"/>
        </w:rPr>
      </w:pPr>
    </w:p>
    <w:p w:rsidR="008B0DBD" w:rsidRDefault="00011D9A" w:rsidP="008B0DBD">
      <w:pPr>
        <w:pStyle w:val="ListParagraph"/>
        <w:spacing w:line="240" w:lineRule="auto"/>
        <w:ind w:left="1020"/>
        <w:rPr>
          <w:sz w:val="28"/>
          <w:szCs w:val="28"/>
        </w:rPr>
      </w:pPr>
      <w:r w:rsidRPr="008B0DBD">
        <w:rPr>
          <w:sz w:val="28"/>
          <w:szCs w:val="28"/>
        </w:rPr>
        <w:t xml:space="preserve">360 US 474, 496-497 (1959); </w:t>
      </w:r>
      <w:r w:rsidRPr="008B0DBD">
        <w:rPr>
          <w:sz w:val="28"/>
          <w:szCs w:val="28"/>
          <w:u w:val="single"/>
        </w:rPr>
        <w:t>Mathews v. Eldridge</w:t>
      </w:r>
      <w:r w:rsidRPr="008B0DBD">
        <w:rPr>
          <w:sz w:val="28"/>
          <w:szCs w:val="28"/>
        </w:rPr>
        <w:t xml:space="preserve">, 424 US 319, 343-345 </w:t>
      </w:r>
    </w:p>
    <w:p w:rsidR="008B0DBD" w:rsidRDefault="008B0DBD" w:rsidP="008B0DBD">
      <w:pPr>
        <w:pStyle w:val="ListParagraph"/>
        <w:spacing w:line="240" w:lineRule="auto"/>
        <w:ind w:left="1020"/>
        <w:rPr>
          <w:sz w:val="28"/>
          <w:szCs w:val="28"/>
        </w:rPr>
      </w:pPr>
    </w:p>
    <w:p w:rsidR="00011D9A" w:rsidRPr="008B0DBD" w:rsidRDefault="00011D9A" w:rsidP="008B0DBD">
      <w:pPr>
        <w:pStyle w:val="ListParagraph"/>
        <w:spacing w:line="240" w:lineRule="auto"/>
        <w:ind w:left="1020"/>
        <w:rPr>
          <w:b/>
          <w:sz w:val="28"/>
          <w:szCs w:val="28"/>
          <w:u w:val="single"/>
        </w:rPr>
      </w:pPr>
      <w:r w:rsidRPr="008B0DBD">
        <w:rPr>
          <w:sz w:val="28"/>
          <w:szCs w:val="28"/>
        </w:rPr>
        <w:t xml:space="preserve">(1976).  </w:t>
      </w:r>
    </w:p>
    <w:p w:rsidR="00CD1A0A" w:rsidRDefault="008C6D48" w:rsidP="008C6D48">
      <w:pPr>
        <w:spacing w:line="240" w:lineRule="auto"/>
        <w:rPr>
          <w:sz w:val="28"/>
          <w:szCs w:val="28"/>
        </w:rPr>
      </w:pPr>
      <w:r>
        <w:rPr>
          <w:b/>
          <w:sz w:val="28"/>
          <w:szCs w:val="28"/>
        </w:rPr>
        <w:t xml:space="preserve">      5.       </w:t>
      </w:r>
      <w:r w:rsidR="00011D9A" w:rsidRPr="00CD1A0A">
        <w:rPr>
          <w:b/>
          <w:sz w:val="28"/>
          <w:szCs w:val="28"/>
          <w:u w:val="single"/>
        </w:rPr>
        <w:t>Discovery.</w:t>
      </w:r>
      <w:r w:rsidR="00011D9A" w:rsidRPr="00CD1A0A">
        <w:rPr>
          <w:sz w:val="28"/>
          <w:szCs w:val="28"/>
        </w:rPr>
        <w:t xml:space="preserve">   The U.S. Supreme Court has observed </w:t>
      </w:r>
      <w:r w:rsidR="00011D9A" w:rsidRPr="00CD1A0A">
        <w:rPr>
          <w:i/>
          <w:sz w:val="28"/>
          <w:szCs w:val="28"/>
        </w:rPr>
        <w:t>in dictum</w:t>
      </w:r>
      <w:r w:rsidR="00011D9A" w:rsidRPr="00CD1A0A">
        <w:rPr>
          <w:sz w:val="28"/>
          <w:szCs w:val="28"/>
        </w:rPr>
        <w:t xml:space="preserve"> that “where </w:t>
      </w:r>
      <w:r w:rsidR="00CD1A0A">
        <w:rPr>
          <w:sz w:val="28"/>
          <w:szCs w:val="28"/>
        </w:rPr>
        <w:t xml:space="preserve">                                </w:t>
      </w:r>
    </w:p>
    <w:p w:rsidR="00EB6EAA" w:rsidRDefault="009C401E" w:rsidP="00CD1A0A">
      <w:pPr>
        <w:spacing w:line="240" w:lineRule="auto"/>
        <w:ind w:left="600"/>
        <w:rPr>
          <w:sz w:val="28"/>
          <w:szCs w:val="28"/>
        </w:rPr>
      </w:pPr>
      <w:r>
        <w:rPr>
          <w:sz w:val="28"/>
          <w:szCs w:val="28"/>
        </w:rPr>
        <w:t xml:space="preserve"> </w:t>
      </w:r>
      <w:r>
        <w:rPr>
          <w:sz w:val="28"/>
          <w:szCs w:val="28"/>
        </w:rPr>
        <w:tab/>
        <w:t xml:space="preserve">     </w:t>
      </w:r>
      <w:proofErr w:type="gramStart"/>
      <w:r w:rsidR="00011D9A" w:rsidRPr="00CD1A0A">
        <w:rPr>
          <w:sz w:val="28"/>
          <w:szCs w:val="28"/>
        </w:rPr>
        <w:t>governmental</w:t>
      </w:r>
      <w:proofErr w:type="gramEnd"/>
      <w:r w:rsidR="00011D9A" w:rsidRPr="00CD1A0A">
        <w:rPr>
          <w:sz w:val="28"/>
          <w:szCs w:val="28"/>
        </w:rPr>
        <w:t xml:space="preserve"> action </w:t>
      </w:r>
      <w:r w:rsidR="00011D9A" w:rsidRPr="00CD1A0A">
        <w:rPr>
          <w:sz w:val="28"/>
          <w:szCs w:val="28"/>
          <w:u w:val="single"/>
        </w:rPr>
        <w:t>seriously</w:t>
      </w:r>
      <w:r w:rsidR="00011D9A" w:rsidRPr="00CD1A0A">
        <w:rPr>
          <w:sz w:val="28"/>
          <w:szCs w:val="28"/>
        </w:rPr>
        <w:t xml:space="preserve"> </w:t>
      </w:r>
      <w:r w:rsidR="00011D9A" w:rsidRPr="00CD1A0A">
        <w:rPr>
          <w:sz w:val="28"/>
          <w:szCs w:val="28"/>
          <w:u w:val="single"/>
        </w:rPr>
        <w:t>injures</w:t>
      </w:r>
      <w:r w:rsidR="00011D9A" w:rsidRPr="00CD1A0A">
        <w:rPr>
          <w:sz w:val="28"/>
          <w:szCs w:val="28"/>
        </w:rPr>
        <w:t xml:space="preserve"> an individual, and the </w:t>
      </w:r>
    </w:p>
    <w:p w:rsidR="00EB6EAA" w:rsidRDefault="009C401E" w:rsidP="00EB6EAA">
      <w:pPr>
        <w:spacing w:line="240" w:lineRule="auto"/>
        <w:ind w:left="600" w:firstLine="120"/>
        <w:rPr>
          <w:sz w:val="28"/>
          <w:szCs w:val="28"/>
        </w:rPr>
      </w:pPr>
      <w:r>
        <w:rPr>
          <w:sz w:val="28"/>
          <w:szCs w:val="28"/>
        </w:rPr>
        <w:t xml:space="preserve">    </w:t>
      </w:r>
      <w:r w:rsidR="00EB6EAA">
        <w:rPr>
          <w:sz w:val="28"/>
          <w:szCs w:val="28"/>
        </w:rPr>
        <w:t xml:space="preserve"> </w:t>
      </w:r>
      <w:proofErr w:type="gramStart"/>
      <w:r w:rsidR="00011D9A" w:rsidRPr="00CD1A0A">
        <w:rPr>
          <w:sz w:val="28"/>
          <w:szCs w:val="28"/>
        </w:rPr>
        <w:t>reasonableness</w:t>
      </w:r>
      <w:proofErr w:type="gramEnd"/>
      <w:r w:rsidR="00011D9A" w:rsidRPr="00CD1A0A">
        <w:rPr>
          <w:sz w:val="28"/>
          <w:szCs w:val="28"/>
        </w:rPr>
        <w:t xml:space="preserve"> </w:t>
      </w:r>
      <w:r w:rsidR="00CD1A0A">
        <w:rPr>
          <w:sz w:val="28"/>
          <w:szCs w:val="28"/>
        </w:rPr>
        <w:t xml:space="preserve">  </w:t>
      </w:r>
      <w:r w:rsidR="00CD1A0A" w:rsidRPr="00CD1A0A">
        <w:rPr>
          <w:sz w:val="28"/>
          <w:szCs w:val="28"/>
        </w:rPr>
        <w:t xml:space="preserve">of the action depends on fact findings, the evidence </w:t>
      </w:r>
    </w:p>
    <w:p w:rsidR="00EB6EAA" w:rsidRDefault="009C401E" w:rsidP="00EB6EAA">
      <w:pPr>
        <w:spacing w:line="240" w:lineRule="auto"/>
        <w:ind w:left="720"/>
        <w:rPr>
          <w:sz w:val="28"/>
          <w:szCs w:val="28"/>
        </w:rPr>
      </w:pPr>
      <w:r>
        <w:rPr>
          <w:sz w:val="28"/>
          <w:szCs w:val="28"/>
        </w:rPr>
        <w:t xml:space="preserve">   </w:t>
      </w:r>
      <w:r w:rsidR="00EB6EAA">
        <w:rPr>
          <w:sz w:val="28"/>
          <w:szCs w:val="28"/>
        </w:rPr>
        <w:t xml:space="preserve">  </w:t>
      </w:r>
      <w:proofErr w:type="gramStart"/>
      <w:r w:rsidR="00CD1A0A" w:rsidRPr="00CD1A0A">
        <w:rPr>
          <w:sz w:val="28"/>
          <w:szCs w:val="28"/>
        </w:rPr>
        <w:t>used</w:t>
      </w:r>
      <w:proofErr w:type="gramEnd"/>
      <w:r w:rsidR="00CD1A0A" w:rsidRPr="00CD1A0A">
        <w:rPr>
          <w:sz w:val="28"/>
          <w:szCs w:val="28"/>
        </w:rPr>
        <w:t xml:space="preserve"> to prove the </w:t>
      </w:r>
      <w:r w:rsidR="00011D9A" w:rsidRPr="00CD1A0A">
        <w:rPr>
          <w:sz w:val="28"/>
          <w:szCs w:val="28"/>
        </w:rPr>
        <w:t xml:space="preserve">government’s case </w:t>
      </w:r>
      <w:r w:rsidR="00011D9A" w:rsidRPr="00CD1A0A">
        <w:rPr>
          <w:sz w:val="28"/>
          <w:szCs w:val="28"/>
          <w:u w:val="single"/>
        </w:rPr>
        <w:t>must</w:t>
      </w:r>
      <w:r w:rsidR="00011D9A" w:rsidRPr="00CD1A0A">
        <w:rPr>
          <w:sz w:val="28"/>
          <w:szCs w:val="28"/>
        </w:rPr>
        <w:t xml:space="preserve"> </w:t>
      </w:r>
      <w:r w:rsidR="00011D9A" w:rsidRPr="00CD1A0A">
        <w:rPr>
          <w:sz w:val="28"/>
          <w:szCs w:val="28"/>
          <w:u w:val="single"/>
        </w:rPr>
        <w:t>be</w:t>
      </w:r>
      <w:r w:rsidR="00011D9A" w:rsidRPr="00CD1A0A">
        <w:rPr>
          <w:sz w:val="28"/>
          <w:szCs w:val="28"/>
        </w:rPr>
        <w:t xml:space="preserve"> </w:t>
      </w:r>
      <w:r w:rsidR="00011D9A" w:rsidRPr="00CD1A0A">
        <w:rPr>
          <w:sz w:val="28"/>
          <w:szCs w:val="28"/>
          <w:u w:val="single"/>
        </w:rPr>
        <w:t>disclosed</w:t>
      </w:r>
      <w:r w:rsidR="00011D9A" w:rsidRPr="00CD1A0A">
        <w:rPr>
          <w:sz w:val="28"/>
          <w:szCs w:val="28"/>
        </w:rPr>
        <w:t xml:space="preserve"> </w:t>
      </w:r>
      <w:r w:rsidR="00011D9A" w:rsidRPr="00CD1A0A">
        <w:rPr>
          <w:sz w:val="28"/>
          <w:szCs w:val="28"/>
          <w:u w:val="single"/>
        </w:rPr>
        <w:t>to</w:t>
      </w:r>
      <w:r w:rsidR="00011D9A" w:rsidRPr="00CD1A0A">
        <w:rPr>
          <w:sz w:val="28"/>
          <w:szCs w:val="28"/>
        </w:rPr>
        <w:t xml:space="preserve"> </w:t>
      </w:r>
      <w:r w:rsidR="00011D9A" w:rsidRPr="00CD1A0A">
        <w:rPr>
          <w:sz w:val="28"/>
          <w:szCs w:val="28"/>
          <w:u w:val="single"/>
        </w:rPr>
        <w:t>the</w:t>
      </w:r>
      <w:r w:rsidR="00011D9A" w:rsidRPr="00CD1A0A">
        <w:rPr>
          <w:sz w:val="28"/>
          <w:szCs w:val="28"/>
        </w:rPr>
        <w:t xml:space="preserve"> </w:t>
      </w:r>
      <w:r w:rsidR="00011D9A" w:rsidRPr="00CD1A0A">
        <w:rPr>
          <w:sz w:val="28"/>
          <w:szCs w:val="28"/>
          <w:u w:val="single"/>
        </w:rPr>
        <w:t>individual</w:t>
      </w:r>
      <w:r w:rsidR="00011D9A" w:rsidRPr="00CD1A0A">
        <w:rPr>
          <w:sz w:val="28"/>
          <w:szCs w:val="28"/>
        </w:rPr>
        <w:t xml:space="preserve"> </w:t>
      </w:r>
    </w:p>
    <w:p w:rsidR="00EB6EAA" w:rsidRDefault="009C401E" w:rsidP="00EB6EAA">
      <w:pPr>
        <w:spacing w:line="240" w:lineRule="auto"/>
        <w:ind w:left="720"/>
        <w:rPr>
          <w:sz w:val="28"/>
          <w:szCs w:val="28"/>
          <w:u w:val="single"/>
        </w:rPr>
      </w:pPr>
      <w:r>
        <w:rPr>
          <w:sz w:val="28"/>
          <w:szCs w:val="28"/>
        </w:rPr>
        <w:t xml:space="preserve">  </w:t>
      </w:r>
      <w:r w:rsidR="00EB6EAA">
        <w:rPr>
          <w:sz w:val="28"/>
          <w:szCs w:val="28"/>
        </w:rPr>
        <w:t xml:space="preserve"> </w:t>
      </w:r>
      <w:r>
        <w:rPr>
          <w:sz w:val="28"/>
          <w:szCs w:val="28"/>
        </w:rPr>
        <w:t xml:space="preserve"> </w:t>
      </w:r>
      <w:r w:rsidR="00EB6EAA">
        <w:rPr>
          <w:sz w:val="28"/>
          <w:szCs w:val="28"/>
        </w:rPr>
        <w:t xml:space="preserve"> </w:t>
      </w:r>
      <w:proofErr w:type="gramStart"/>
      <w:r w:rsidR="00011D9A" w:rsidRPr="00CD1A0A">
        <w:rPr>
          <w:sz w:val="28"/>
          <w:szCs w:val="28"/>
        </w:rPr>
        <w:t>so</w:t>
      </w:r>
      <w:proofErr w:type="gramEnd"/>
      <w:r w:rsidR="00011D9A" w:rsidRPr="00CD1A0A">
        <w:rPr>
          <w:sz w:val="28"/>
          <w:szCs w:val="28"/>
        </w:rPr>
        <w:t xml:space="preserve"> that he has an opportunity to show that it is untrue.” </w:t>
      </w:r>
      <w:proofErr w:type="gramStart"/>
      <w:r w:rsidR="00011D9A" w:rsidRPr="00CD1A0A">
        <w:rPr>
          <w:sz w:val="28"/>
          <w:szCs w:val="28"/>
          <w:u w:val="single"/>
        </w:rPr>
        <w:t>Greene v.</w:t>
      </w:r>
      <w:proofErr w:type="gramEnd"/>
      <w:r w:rsidR="00011D9A" w:rsidRPr="00CD1A0A">
        <w:rPr>
          <w:sz w:val="28"/>
          <w:szCs w:val="28"/>
          <w:u w:val="single"/>
        </w:rPr>
        <w:t xml:space="preserve"> </w:t>
      </w:r>
    </w:p>
    <w:p w:rsidR="00EB6EAA" w:rsidRDefault="009C401E" w:rsidP="00EB6EAA">
      <w:pPr>
        <w:spacing w:line="240" w:lineRule="auto"/>
        <w:ind w:left="720"/>
        <w:rPr>
          <w:sz w:val="28"/>
          <w:szCs w:val="28"/>
        </w:rPr>
      </w:pPr>
      <w:r>
        <w:rPr>
          <w:sz w:val="28"/>
          <w:szCs w:val="28"/>
        </w:rPr>
        <w:t xml:space="preserve"> </w:t>
      </w:r>
      <w:r w:rsidR="00EB6EAA" w:rsidRPr="00EB6EAA">
        <w:rPr>
          <w:sz w:val="28"/>
          <w:szCs w:val="28"/>
        </w:rPr>
        <w:t xml:space="preserve">   </w:t>
      </w:r>
      <w:r>
        <w:rPr>
          <w:sz w:val="28"/>
          <w:szCs w:val="28"/>
        </w:rPr>
        <w:t xml:space="preserve"> </w:t>
      </w:r>
      <w:r w:rsidR="00011D9A" w:rsidRPr="00CD1A0A">
        <w:rPr>
          <w:sz w:val="28"/>
          <w:szCs w:val="28"/>
          <w:u w:val="single"/>
        </w:rPr>
        <w:t>McElroy</w:t>
      </w:r>
      <w:r w:rsidR="00011D9A" w:rsidRPr="00CD1A0A">
        <w:rPr>
          <w:sz w:val="28"/>
          <w:szCs w:val="28"/>
        </w:rPr>
        <w:t xml:space="preserve">, 360 US 474, 496 (1959) (quoted in </w:t>
      </w:r>
      <w:r w:rsidR="00011D9A" w:rsidRPr="00CD1A0A">
        <w:rPr>
          <w:sz w:val="28"/>
          <w:szCs w:val="28"/>
          <w:u w:val="single"/>
        </w:rPr>
        <w:t>Goldberg v. Kelly</w:t>
      </w:r>
      <w:r w:rsidR="00011D9A" w:rsidRPr="00CD1A0A">
        <w:rPr>
          <w:sz w:val="28"/>
          <w:szCs w:val="28"/>
        </w:rPr>
        <w:t xml:space="preserve">, 397 US </w:t>
      </w:r>
    </w:p>
    <w:p w:rsidR="00011D9A" w:rsidRPr="00CD1A0A" w:rsidRDefault="009C401E" w:rsidP="00EB6EAA">
      <w:pPr>
        <w:spacing w:line="240" w:lineRule="auto"/>
        <w:ind w:left="720"/>
        <w:rPr>
          <w:sz w:val="28"/>
          <w:szCs w:val="28"/>
        </w:rPr>
      </w:pPr>
      <w:r>
        <w:rPr>
          <w:sz w:val="28"/>
          <w:szCs w:val="28"/>
        </w:rPr>
        <w:t xml:space="preserve">     </w:t>
      </w:r>
      <w:proofErr w:type="gramStart"/>
      <w:r w:rsidR="00011D9A" w:rsidRPr="00CD1A0A">
        <w:rPr>
          <w:sz w:val="28"/>
          <w:szCs w:val="28"/>
        </w:rPr>
        <w:t>254, 270 (1970).</w:t>
      </w:r>
      <w:proofErr w:type="gramEnd"/>
    </w:p>
    <w:p w:rsidR="00402BF8" w:rsidRPr="00402BF8" w:rsidRDefault="00402BF8" w:rsidP="00402BF8">
      <w:pPr>
        <w:pStyle w:val="ListParagraph"/>
        <w:spacing w:line="240" w:lineRule="auto"/>
        <w:ind w:left="900"/>
        <w:rPr>
          <w:b/>
          <w:sz w:val="28"/>
          <w:szCs w:val="28"/>
          <w:u w:val="single"/>
        </w:rPr>
      </w:pPr>
      <w:r>
        <w:rPr>
          <w:b/>
          <w:sz w:val="28"/>
          <w:szCs w:val="28"/>
        </w:rPr>
        <w:t xml:space="preserve">   </w:t>
      </w:r>
    </w:p>
    <w:p w:rsidR="00402BF8" w:rsidRDefault="00402BF8" w:rsidP="00402BF8">
      <w:pPr>
        <w:pStyle w:val="ListParagraph"/>
        <w:spacing w:line="240" w:lineRule="auto"/>
        <w:ind w:left="1020"/>
        <w:jc w:val="center"/>
        <w:rPr>
          <w:sz w:val="28"/>
          <w:szCs w:val="28"/>
        </w:rPr>
      </w:pPr>
      <w:r>
        <w:rPr>
          <w:sz w:val="28"/>
          <w:szCs w:val="28"/>
        </w:rPr>
        <w:t>39</w:t>
      </w:r>
    </w:p>
    <w:p w:rsidR="00402BF8" w:rsidRPr="00402BF8" w:rsidRDefault="00402BF8" w:rsidP="00402BF8">
      <w:pPr>
        <w:pStyle w:val="ListParagraph"/>
        <w:spacing w:line="240" w:lineRule="auto"/>
        <w:ind w:left="900"/>
        <w:jc w:val="center"/>
        <w:rPr>
          <w:b/>
          <w:sz w:val="28"/>
          <w:szCs w:val="28"/>
          <w:u w:val="single"/>
        </w:rPr>
      </w:pPr>
    </w:p>
    <w:p w:rsidR="004342B9" w:rsidRPr="009C401E" w:rsidRDefault="00011D9A" w:rsidP="009C401E">
      <w:pPr>
        <w:pStyle w:val="ListParagraph"/>
        <w:numPr>
          <w:ilvl w:val="0"/>
          <w:numId w:val="43"/>
        </w:numPr>
        <w:spacing w:line="240" w:lineRule="auto"/>
        <w:rPr>
          <w:b/>
          <w:sz w:val="28"/>
          <w:szCs w:val="28"/>
          <w:u w:val="single"/>
        </w:rPr>
      </w:pPr>
      <w:r w:rsidRPr="009C401E">
        <w:rPr>
          <w:b/>
          <w:sz w:val="28"/>
          <w:szCs w:val="28"/>
          <w:u w:val="single"/>
        </w:rPr>
        <w:t>Trial by Jury.</w:t>
      </w:r>
      <w:r w:rsidRPr="009C401E">
        <w:rPr>
          <w:sz w:val="28"/>
          <w:szCs w:val="28"/>
        </w:rPr>
        <w:t xml:space="preserve">   The U.S. Supreme Court h</w:t>
      </w:r>
      <w:r w:rsidR="004342B9" w:rsidRPr="009C401E">
        <w:rPr>
          <w:sz w:val="28"/>
          <w:szCs w:val="28"/>
        </w:rPr>
        <w:t xml:space="preserve">eld that a “heightened pleading </w:t>
      </w:r>
    </w:p>
    <w:p w:rsidR="004342B9" w:rsidRPr="004342B9" w:rsidRDefault="004342B9" w:rsidP="004342B9">
      <w:pPr>
        <w:pStyle w:val="ListParagraph"/>
        <w:spacing w:line="240" w:lineRule="auto"/>
        <w:ind w:left="660"/>
        <w:rPr>
          <w:b/>
          <w:sz w:val="28"/>
          <w:szCs w:val="28"/>
          <w:u w:val="single"/>
        </w:rPr>
      </w:pPr>
    </w:p>
    <w:p w:rsidR="004342B9" w:rsidRPr="004342B9" w:rsidRDefault="00EB6EAA" w:rsidP="00EB6EAA">
      <w:pPr>
        <w:pStyle w:val="ListParagraph"/>
        <w:spacing w:line="240" w:lineRule="auto"/>
        <w:ind w:left="660" w:firstLine="60"/>
        <w:rPr>
          <w:b/>
          <w:sz w:val="28"/>
          <w:szCs w:val="28"/>
          <w:u w:val="single"/>
        </w:rPr>
      </w:pPr>
      <w:r>
        <w:rPr>
          <w:sz w:val="28"/>
          <w:szCs w:val="28"/>
        </w:rPr>
        <w:t xml:space="preserve">      </w:t>
      </w:r>
      <w:proofErr w:type="gramStart"/>
      <w:r w:rsidR="00011D9A">
        <w:rPr>
          <w:sz w:val="28"/>
          <w:szCs w:val="28"/>
        </w:rPr>
        <w:t>rule</w:t>
      </w:r>
      <w:proofErr w:type="gramEnd"/>
      <w:r w:rsidR="00011D9A">
        <w:rPr>
          <w:sz w:val="28"/>
          <w:szCs w:val="28"/>
        </w:rPr>
        <w:t xml:space="preserve"> simply ‘prescribes the means of making an issue,’ and…, when ‘[t]he </w:t>
      </w:r>
    </w:p>
    <w:p w:rsidR="004342B9" w:rsidRPr="004342B9" w:rsidRDefault="004342B9" w:rsidP="004342B9">
      <w:pPr>
        <w:pStyle w:val="ListParagraph"/>
        <w:spacing w:line="240" w:lineRule="auto"/>
        <w:ind w:left="660"/>
        <w:rPr>
          <w:b/>
          <w:sz w:val="28"/>
          <w:szCs w:val="28"/>
          <w:u w:val="single"/>
        </w:rPr>
      </w:pPr>
    </w:p>
    <w:p w:rsidR="00EB6EAA" w:rsidRDefault="00EB6EAA" w:rsidP="004342B9">
      <w:pPr>
        <w:pStyle w:val="ListParagraph"/>
        <w:spacing w:line="240" w:lineRule="auto"/>
        <w:ind w:left="660"/>
        <w:rPr>
          <w:sz w:val="28"/>
          <w:szCs w:val="28"/>
          <w:u w:val="single"/>
        </w:rPr>
      </w:pPr>
      <w:r>
        <w:rPr>
          <w:sz w:val="28"/>
          <w:szCs w:val="28"/>
        </w:rPr>
        <w:t xml:space="preserve">       </w:t>
      </w:r>
      <w:proofErr w:type="gramStart"/>
      <w:r w:rsidR="00011D9A">
        <w:rPr>
          <w:sz w:val="28"/>
          <w:szCs w:val="28"/>
        </w:rPr>
        <w:t>issue</w:t>
      </w:r>
      <w:proofErr w:type="gramEnd"/>
      <w:r w:rsidR="00011D9A">
        <w:rPr>
          <w:sz w:val="28"/>
          <w:szCs w:val="28"/>
        </w:rPr>
        <w:t xml:space="preserve"> [is] made as prescribed, the right of trial by jury accrues.’” </w:t>
      </w:r>
      <w:r w:rsidR="00011D9A" w:rsidRPr="00071577">
        <w:rPr>
          <w:sz w:val="28"/>
          <w:szCs w:val="28"/>
          <w:u w:val="single"/>
        </w:rPr>
        <w:t xml:space="preserve">Tellabs, </w:t>
      </w:r>
    </w:p>
    <w:p w:rsidR="00EB6EAA" w:rsidRDefault="00EB6EAA" w:rsidP="004342B9">
      <w:pPr>
        <w:pStyle w:val="ListParagraph"/>
        <w:spacing w:line="240" w:lineRule="auto"/>
        <w:ind w:left="660"/>
        <w:rPr>
          <w:sz w:val="28"/>
          <w:szCs w:val="28"/>
          <w:u w:val="single"/>
        </w:rPr>
      </w:pPr>
    </w:p>
    <w:p w:rsidR="00EB6EAA" w:rsidRDefault="00EB6EAA" w:rsidP="00EB6EAA">
      <w:pPr>
        <w:pStyle w:val="ListParagraph"/>
        <w:spacing w:line="240" w:lineRule="auto"/>
        <w:ind w:left="660" w:firstLine="60"/>
        <w:rPr>
          <w:sz w:val="28"/>
          <w:szCs w:val="28"/>
        </w:rPr>
      </w:pPr>
      <w:r w:rsidRPr="00EB6EAA">
        <w:rPr>
          <w:sz w:val="28"/>
          <w:szCs w:val="28"/>
        </w:rPr>
        <w:t xml:space="preserve">    </w:t>
      </w:r>
      <w:r>
        <w:rPr>
          <w:sz w:val="28"/>
          <w:szCs w:val="28"/>
        </w:rPr>
        <w:t xml:space="preserve"> </w:t>
      </w:r>
      <w:r w:rsidRPr="00EB6EAA">
        <w:rPr>
          <w:sz w:val="28"/>
          <w:szCs w:val="28"/>
        </w:rPr>
        <w:t xml:space="preserve"> </w:t>
      </w:r>
      <w:r w:rsidR="00011D9A" w:rsidRPr="00071577">
        <w:rPr>
          <w:sz w:val="28"/>
          <w:szCs w:val="28"/>
          <w:u w:val="single"/>
        </w:rPr>
        <w:t xml:space="preserve">Inc. </w:t>
      </w:r>
      <w:r w:rsidR="00011D9A" w:rsidRPr="00EB6EAA">
        <w:rPr>
          <w:sz w:val="28"/>
          <w:szCs w:val="28"/>
          <w:u w:val="single"/>
        </w:rPr>
        <w:t xml:space="preserve">v. </w:t>
      </w:r>
      <w:proofErr w:type="spellStart"/>
      <w:r w:rsidR="00011D9A" w:rsidRPr="00EB6EAA">
        <w:rPr>
          <w:sz w:val="28"/>
          <w:szCs w:val="28"/>
          <w:u w:val="single"/>
        </w:rPr>
        <w:t>Makor</w:t>
      </w:r>
      <w:proofErr w:type="spellEnd"/>
      <w:r w:rsidR="00011D9A" w:rsidRPr="00EB6EAA">
        <w:rPr>
          <w:sz w:val="28"/>
          <w:szCs w:val="28"/>
          <w:u w:val="single"/>
        </w:rPr>
        <w:t xml:space="preserve"> Issues &amp; Rights, Ltd.</w:t>
      </w:r>
      <w:r w:rsidR="00011D9A" w:rsidRPr="00EB6EAA">
        <w:rPr>
          <w:sz w:val="28"/>
          <w:szCs w:val="28"/>
        </w:rPr>
        <w:t xml:space="preserve">, 551 US 308, 327, 328 (2007) (quoting </w:t>
      </w:r>
    </w:p>
    <w:p w:rsidR="00EB6EAA" w:rsidRDefault="00EB6EAA" w:rsidP="00EB6EAA">
      <w:pPr>
        <w:pStyle w:val="ListParagraph"/>
        <w:spacing w:line="240" w:lineRule="auto"/>
        <w:ind w:left="660" w:firstLine="60"/>
        <w:rPr>
          <w:sz w:val="28"/>
          <w:szCs w:val="28"/>
          <w:u w:val="single"/>
        </w:rPr>
      </w:pPr>
    </w:p>
    <w:p w:rsidR="00EB6EAA" w:rsidRDefault="00EB6EAA" w:rsidP="00EB6EAA">
      <w:pPr>
        <w:pStyle w:val="ListParagraph"/>
        <w:spacing w:line="240" w:lineRule="auto"/>
        <w:ind w:left="660" w:firstLine="60"/>
        <w:rPr>
          <w:sz w:val="28"/>
          <w:szCs w:val="28"/>
        </w:rPr>
      </w:pPr>
      <w:r w:rsidRPr="00EB6EAA">
        <w:rPr>
          <w:sz w:val="28"/>
          <w:szCs w:val="28"/>
        </w:rPr>
        <w:t xml:space="preserve">      </w:t>
      </w:r>
      <w:proofErr w:type="gramStart"/>
      <w:r w:rsidR="00011D9A" w:rsidRPr="00EB6EAA">
        <w:rPr>
          <w:sz w:val="28"/>
          <w:szCs w:val="28"/>
          <w:u w:val="single"/>
        </w:rPr>
        <w:t>Fidelity &amp; Deposit Co. of Md. v. United States</w:t>
      </w:r>
      <w:r w:rsidR="00011D9A" w:rsidRPr="00EB6EAA">
        <w:rPr>
          <w:sz w:val="28"/>
          <w:szCs w:val="28"/>
        </w:rPr>
        <w:t>, 187 US 315, 320 (1902)).</w:t>
      </w:r>
      <w:proofErr w:type="gramEnd"/>
      <w:r w:rsidR="00011D9A" w:rsidRPr="00EB6EAA">
        <w:rPr>
          <w:sz w:val="28"/>
          <w:szCs w:val="28"/>
        </w:rPr>
        <w:t xml:space="preserve">  </w:t>
      </w:r>
    </w:p>
    <w:p w:rsidR="00EB6EAA" w:rsidRDefault="00EB6EAA" w:rsidP="00EB6EAA">
      <w:pPr>
        <w:pStyle w:val="ListParagraph"/>
        <w:spacing w:line="240" w:lineRule="auto"/>
        <w:ind w:left="660" w:firstLine="60"/>
        <w:rPr>
          <w:sz w:val="28"/>
          <w:szCs w:val="28"/>
        </w:rPr>
      </w:pPr>
    </w:p>
    <w:p w:rsidR="00011D9A" w:rsidRPr="00C21C12" w:rsidRDefault="00747072" w:rsidP="00EB6EAA">
      <w:pPr>
        <w:pStyle w:val="ListParagraph"/>
        <w:spacing w:line="240" w:lineRule="auto"/>
        <w:rPr>
          <w:b/>
          <w:sz w:val="28"/>
          <w:szCs w:val="28"/>
          <w:u w:val="single"/>
        </w:rPr>
      </w:pPr>
      <w:r>
        <w:rPr>
          <w:sz w:val="28"/>
          <w:szCs w:val="28"/>
        </w:rPr>
        <w:t xml:space="preserve">      </w:t>
      </w:r>
      <w:r w:rsidR="00EB6EAA">
        <w:rPr>
          <w:sz w:val="28"/>
          <w:szCs w:val="28"/>
        </w:rPr>
        <w:t xml:space="preserve">The U.S. </w:t>
      </w:r>
      <w:r w:rsidR="00011D9A" w:rsidRPr="00C21C12">
        <w:rPr>
          <w:sz w:val="28"/>
          <w:szCs w:val="28"/>
        </w:rPr>
        <w:t>Supreme Court held that:</w:t>
      </w:r>
    </w:p>
    <w:p w:rsidR="00C21C12" w:rsidRDefault="00C21C12" w:rsidP="00011D9A">
      <w:pPr>
        <w:pStyle w:val="ListParagraph"/>
        <w:spacing w:line="240" w:lineRule="auto"/>
        <w:ind w:left="1440"/>
        <w:rPr>
          <w:sz w:val="28"/>
          <w:szCs w:val="28"/>
        </w:rPr>
      </w:pPr>
    </w:p>
    <w:p w:rsidR="00011D9A" w:rsidRDefault="00591257" w:rsidP="00011D9A">
      <w:pPr>
        <w:pStyle w:val="ListParagraph"/>
        <w:spacing w:line="240" w:lineRule="auto"/>
        <w:ind w:left="1440"/>
        <w:rPr>
          <w:sz w:val="28"/>
          <w:szCs w:val="28"/>
        </w:rPr>
      </w:pPr>
      <w:r>
        <w:rPr>
          <w:sz w:val="28"/>
          <w:szCs w:val="28"/>
        </w:rPr>
        <w:t xml:space="preserve">     </w:t>
      </w:r>
      <w:r w:rsidR="00011D9A">
        <w:rPr>
          <w:sz w:val="28"/>
          <w:szCs w:val="28"/>
        </w:rPr>
        <w:t xml:space="preserve">“The words ‘due process of law’, were understandably intended </w:t>
      </w:r>
    </w:p>
    <w:p w:rsidR="00011D9A" w:rsidRDefault="00591257" w:rsidP="00011D9A">
      <w:pPr>
        <w:pStyle w:val="ListParagraph"/>
        <w:spacing w:line="240" w:lineRule="auto"/>
        <w:ind w:left="1440"/>
        <w:rPr>
          <w:sz w:val="28"/>
          <w:szCs w:val="28"/>
        </w:rPr>
      </w:pPr>
      <w:r>
        <w:rPr>
          <w:sz w:val="28"/>
          <w:szCs w:val="28"/>
        </w:rPr>
        <w:t xml:space="preserve">     </w:t>
      </w:r>
      <w:proofErr w:type="gramStart"/>
      <w:r w:rsidR="00011D9A">
        <w:rPr>
          <w:sz w:val="28"/>
          <w:szCs w:val="28"/>
        </w:rPr>
        <w:t>to</w:t>
      </w:r>
      <w:proofErr w:type="gramEnd"/>
      <w:r w:rsidR="00011D9A">
        <w:rPr>
          <w:sz w:val="28"/>
          <w:szCs w:val="28"/>
        </w:rPr>
        <w:t xml:space="preserve"> convey the same meaning as the words ‘by the law of the land’,</w:t>
      </w:r>
    </w:p>
    <w:p w:rsidR="00011D9A" w:rsidRDefault="00591257" w:rsidP="00011D9A">
      <w:pPr>
        <w:pStyle w:val="ListParagraph"/>
        <w:spacing w:line="240" w:lineRule="auto"/>
        <w:ind w:left="1440"/>
        <w:rPr>
          <w:sz w:val="28"/>
          <w:szCs w:val="28"/>
        </w:rPr>
      </w:pPr>
      <w:r>
        <w:rPr>
          <w:sz w:val="28"/>
          <w:szCs w:val="28"/>
        </w:rPr>
        <w:t xml:space="preserve">     </w:t>
      </w:r>
      <w:proofErr w:type="gramStart"/>
      <w:r w:rsidR="00011D9A">
        <w:rPr>
          <w:sz w:val="28"/>
          <w:szCs w:val="28"/>
        </w:rPr>
        <w:t>in</w:t>
      </w:r>
      <w:proofErr w:type="gramEnd"/>
      <w:r w:rsidR="00011D9A">
        <w:rPr>
          <w:sz w:val="28"/>
          <w:szCs w:val="28"/>
        </w:rPr>
        <w:t xml:space="preserve"> </w:t>
      </w:r>
      <w:r w:rsidR="00011D9A" w:rsidRPr="00071577">
        <w:rPr>
          <w:sz w:val="28"/>
          <w:szCs w:val="28"/>
        </w:rPr>
        <w:t>Magna Charta</w:t>
      </w:r>
      <w:r w:rsidR="00011D9A">
        <w:rPr>
          <w:sz w:val="28"/>
          <w:szCs w:val="28"/>
        </w:rPr>
        <w:t>.  Lord Coke, in his commentary on these words</w:t>
      </w:r>
    </w:p>
    <w:p w:rsidR="00591257" w:rsidRDefault="00591257" w:rsidP="00C21C12">
      <w:pPr>
        <w:pStyle w:val="ListParagraph"/>
        <w:spacing w:line="240" w:lineRule="auto"/>
        <w:ind w:left="1440"/>
        <w:rPr>
          <w:sz w:val="28"/>
          <w:szCs w:val="28"/>
        </w:rPr>
      </w:pPr>
      <w:r>
        <w:rPr>
          <w:sz w:val="28"/>
          <w:szCs w:val="28"/>
        </w:rPr>
        <w:t xml:space="preserve">     </w:t>
      </w:r>
      <w:r w:rsidR="00011D9A">
        <w:rPr>
          <w:sz w:val="28"/>
          <w:szCs w:val="28"/>
        </w:rPr>
        <w:t>(2 Inst. 50), says they mean due process of law.  The Constitutions</w:t>
      </w:r>
      <w:r w:rsidR="00C21C12">
        <w:rPr>
          <w:sz w:val="28"/>
          <w:szCs w:val="28"/>
        </w:rPr>
        <w:t xml:space="preserve"> </w:t>
      </w:r>
      <w:r>
        <w:rPr>
          <w:sz w:val="28"/>
          <w:szCs w:val="28"/>
        </w:rPr>
        <w:t xml:space="preserve">   </w:t>
      </w:r>
    </w:p>
    <w:p w:rsidR="00591257" w:rsidRDefault="00591257" w:rsidP="00C21C12">
      <w:pPr>
        <w:pStyle w:val="ListParagraph"/>
        <w:spacing w:line="240" w:lineRule="auto"/>
        <w:ind w:left="1440"/>
        <w:rPr>
          <w:sz w:val="28"/>
          <w:szCs w:val="28"/>
        </w:rPr>
      </w:pPr>
      <w:r>
        <w:rPr>
          <w:sz w:val="28"/>
          <w:szCs w:val="28"/>
        </w:rPr>
        <w:t xml:space="preserve">     </w:t>
      </w:r>
      <w:proofErr w:type="gramStart"/>
      <w:r w:rsidR="00011D9A" w:rsidRPr="00212C75">
        <w:rPr>
          <w:sz w:val="28"/>
          <w:szCs w:val="28"/>
        </w:rPr>
        <w:t>which</w:t>
      </w:r>
      <w:proofErr w:type="gramEnd"/>
      <w:r w:rsidR="00011D9A" w:rsidRPr="00212C75">
        <w:rPr>
          <w:sz w:val="28"/>
          <w:szCs w:val="28"/>
        </w:rPr>
        <w:t xml:space="preserve"> have been adopted by the several states before the federa</w:t>
      </w:r>
      <w:r w:rsidR="00212C75" w:rsidRPr="00212C75">
        <w:rPr>
          <w:sz w:val="28"/>
          <w:szCs w:val="28"/>
        </w:rPr>
        <w:t xml:space="preserve">l </w:t>
      </w:r>
      <w:r>
        <w:rPr>
          <w:sz w:val="28"/>
          <w:szCs w:val="28"/>
        </w:rPr>
        <w:t xml:space="preserve">  </w:t>
      </w:r>
    </w:p>
    <w:p w:rsidR="00011D9A" w:rsidRPr="00C21C12" w:rsidRDefault="00591257" w:rsidP="00C21C12">
      <w:pPr>
        <w:pStyle w:val="ListParagraph"/>
        <w:spacing w:line="240" w:lineRule="auto"/>
        <w:ind w:left="1440"/>
        <w:rPr>
          <w:sz w:val="28"/>
          <w:szCs w:val="28"/>
        </w:rPr>
      </w:pPr>
      <w:r>
        <w:rPr>
          <w:sz w:val="28"/>
          <w:szCs w:val="28"/>
        </w:rPr>
        <w:t xml:space="preserve">     </w:t>
      </w:r>
      <w:proofErr w:type="gramStart"/>
      <w:r w:rsidR="00011D9A" w:rsidRPr="00212C75">
        <w:rPr>
          <w:sz w:val="28"/>
          <w:szCs w:val="28"/>
        </w:rPr>
        <w:t>constitution</w:t>
      </w:r>
      <w:proofErr w:type="gramEnd"/>
      <w:r w:rsidR="00011D9A" w:rsidRPr="00212C75">
        <w:rPr>
          <w:sz w:val="28"/>
          <w:szCs w:val="28"/>
        </w:rPr>
        <w:t xml:space="preserve"> following the language of the great charter more </w:t>
      </w:r>
    </w:p>
    <w:p w:rsidR="00011D9A" w:rsidRDefault="00591257" w:rsidP="00011D9A">
      <w:pPr>
        <w:pStyle w:val="ListParagraph"/>
        <w:spacing w:line="240" w:lineRule="auto"/>
        <w:ind w:left="1440"/>
        <w:rPr>
          <w:sz w:val="28"/>
          <w:szCs w:val="28"/>
        </w:rPr>
      </w:pPr>
      <w:r>
        <w:rPr>
          <w:sz w:val="28"/>
          <w:szCs w:val="28"/>
        </w:rPr>
        <w:t xml:space="preserve">     </w:t>
      </w:r>
      <w:proofErr w:type="gramStart"/>
      <w:r w:rsidR="00011D9A">
        <w:rPr>
          <w:sz w:val="28"/>
          <w:szCs w:val="28"/>
        </w:rPr>
        <w:t>closely</w:t>
      </w:r>
      <w:proofErr w:type="gramEnd"/>
      <w:r w:rsidR="00011D9A">
        <w:rPr>
          <w:sz w:val="28"/>
          <w:szCs w:val="28"/>
        </w:rPr>
        <w:t>, generally contained the words that lay the judgment of</w:t>
      </w:r>
    </w:p>
    <w:p w:rsidR="00591257" w:rsidRDefault="00591257" w:rsidP="00011D9A">
      <w:pPr>
        <w:pStyle w:val="ListParagraph"/>
        <w:spacing w:line="240" w:lineRule="auto"/>
        <w:ind w:left="1440"/>
        <w:rPr>
          <w:sz w:val="28"/>
          <w:szCs w:val="28"/>
          <w:u w:val="single"/>
        </w:rPr>
      </w:pPr>
      <w:r>
        <w:rPr>
          <w:sz w:val="28"/>
          <w:szCs w:val="28"/>
        </w:rPr>
        <w:t xml:space="preserve">     </w:t>
      </w:r>
      <w:proofErr w:type="gramStart"/>
      <w:r w:rsidR="00011D9A">
        <w:rPr>
          <w:sz w:val="28"/>
          <w:szCs w:val="28"/>
        </w:rPr>
        <w:t>his</w:t>
      </w:r>
      <w:proofErr w:type="gramEnd"/>
      <w:r w:rsidR="00011D9A">
        <w:rPr>
          <w:sz w:val="28"/>
          <w:szCs w:val="28"/>
        </w:rPr>
        <w:t xml:space="preserve"> peers, as the law of the land.”  </w:t>
      </w:r>
      <w:proofErr w:type="gramStart"/>
      <w:r w:rsidR="00011D9A" w:rsidRPr="00EC3F56">
        <w:rPr>
          <w:sz w:val="28"/>
          <w:szCs w:val="28"/>
          <w:u w:val="single"/>
        </w:rPr>
        <w:t>Murray v. Hoboken Land &amp; Imp.</w:t>
      </w:r>
      <w:proofErr w:type="gramEnd"/>
      <w:r w:rsidR="00011D9A">
        <w:rPr>
          <w:sz w:val="28"/>
          <w:szCs w:val="28"/>
          <w:u w:val="single"/>
        </w:rPr>
        <w:t xml:space="preserve"> </w:t>
      </w:r>
      <w:r>
        <w:rPr>
          <w:sz w:val="28"/>
          <w:szCs w:val="28"/>
          <w:u w:val="single"/>
        </w:rPr>
        <w:t xml:space="preserve">   </w:t>
      </w:r>
    </w:p>
    <w:p w:rsidR="00591257" w:rsidRDefault="00591257" w:rsidP="00011D9A">
      <w:pPr>
        <w:pStyle w:val="ListParagraph"/>
        <w:spacing w:line="240" w:lineRule="auto"/>
        <w:ind w:left="1440"/>
        <w:rPr>
          <w:sz w:val="28"/>
          <w:szCs w:val="28"/>
        </w:rPr>
      </w:pPr>
      <w:r w:rsidRPr="00591257">
        <w:rPr>
          <w:sz w:val="28"/>
          <w:szCs w:val="28"/>
        </w:rPr>
        <w:t xml:space="preserve">     </w:t>
      </w:r>
      <w:r w:rsidR="00011D9A">
        <w:rPr>
          <w:sz w:val="28"/>
          <w:szCs w:val="28"/>
          <w:u w:val="single"/>
        </w:rPr>
        <w:t>Co.</w:t>
      </w:r>
      <w:r w:rsidR="00011D9A">
        <w:rPr>
          <w:sz w:val="28"/>
          <w:szCs w:val="28"/>
        </w:rPr>
        <w:t xml:space="preserve">, 59 US 272, 276 (1856); </w:t>
      </w:r>
      <w:r w:rsidR="00011D9A" w:rsidRPr="00EC3F56">
        <w:rPr>
          <w:sz w:val="28"/>
          <w:szCs w:val="28"/>
          <w:u w:val="single"/>
        </w:rPr>
        <w:t>Reid v. Covert</w:t>
      </w:r>
      <w:r w:rsidR="00011D9A">
        <w:rPr>
          <w:sz w:val="28"/>
          <w:szCs w:val="28"/>
        </w:rPr>
        <w:t xml:space="preserve">, 354 US 1, 10 </w:t>
      </w:r>
      <w:r w:rsidR="00011D9A">
        <w:rPr>
          <w:b/>
          <w:sz w:val="28"/>
          <w:szCs w:val="28"/>
        </w:rPr>
        <w:t>n.</w:t>
      </w:r>
      <w:r w:rsidR="00402BF8">
        <w:rPr>
          <w:b/>
          <w:sz w:val="28"/>
          <w:szCs w:val="28"/>
        </w:rPr>
        <w:t xml:space="preserve"> </w:t>
      </w:r>
      <w:r w:rsidR="00011D9A">
        <w:rPr>
          <w:b/>
          <w:sz w:val="28"/>
          <w:szCs w:val="28"/>
        </w:rPr>
        <w:t>13</w:t>
      </w:r>
      <w:r w:rsidR="00011D9A">
        <w:rPr>
          <w:sz w:val="28"/>
          <w:szCs w:val="28"/>
        </w:rPr>
        <w:t xml:space="preserve"> </w:t>
      </w:r>
      <w:r>
        <w:rPr>
          <w:sz w:val="28"/>
          <w:szCs w:val="28"/>
        </w:rPr>
        <w:t xml:space="preserve"> </w:t>
      </w:r>
    </w:p>
    <w:p w:rsidR="00591257" w:rsidRDefault="00591257" w:rsidP="00591257">
      <w:pPr>
        <w:pStyle w:val="ListParagraph"/>
        <w:spacing w:line="240" w:lineRule="auto"/>
        <w:ind w:left="1440"/>
        <w:rPr>
          <w:sz w:val="28"/>
          <w:szCs w:val="28"/>
        </w:rPr>
      </w:pPr>
      <w:r>
        <w:rPr>
          <w:sz w:val="28"/>
          <w:szCs w:val="28"/>
        </w:rPr>
        <w:t xml:space="preserve">     </w:t>
      </w:r>
      <w:r w:rsidR="00011D9A">
        <w:rPr>
          <w:sz w:val="28"/>
          <w:szCs w:val="28"/>
        </w:rPr>
        <w:t>(1955)</w:t>
      </w:r>
      <w:proofErr w:type="gramStart"/>
      <w:r w:rsidR="00011D9A">
        <w:rPr>
          <w:sz w:val="28"/>
          <w:szCs w:val="28"/>
        </w:rPr>
        <w:t>;</w:t>
      </w:r>
      <w:r w:rsidR="00011D9A" w:rsidRPr="00591257">
        <w:rPr>
          <w:sz w:val="28"/>
          <w:szCs w:val="28"/>
        </w:rPr>
        <w:t>and</w:t>
      </w:r>
      <w:proofErr w:type="gramEnd"/>
      <w:r w:rsidR="00011D9A" w:rsidRPr="00591257">
        <w:rPr>
          <w:sz w:val="28"/>
          <w:szCs w:val="28"/>
        </w:rPr>
        <w:t xml:space="preserve"> </w:t>
      </w:r>
      <w:r w:rsidR="00011D9A" w:rsidRPr="00591257">
        <w:rPr>
          <w:b/>
          <w:sz w:val="28"/>
          <w:szCs w:val="28"/>
        </w:rPr>
        <w:t>see, Chief Justice Burger’s historical analysis</w:t>
      </w:r>
      <w:r w:rsidR="00011D9A" w:rsidRPr="00591257">
        <w:rPr>
          <w:sz w:val="28"/>
          <w:szCs w:val="28"/>
        </w:rPr>
        <w:t xml:space="preserve"> in </w:t>
      </w:r>
      <w:r>
        <w:rPr>
          <w:sz w:val="28"/>
          <w:szCs w:val="28"/>
        </w:rPr>
        <w:t xml:space="preserve">   </w:t>
      </w:r>
    </w:p>
    <w:p w:rsidR="00011D9A" w:rsidRPr="00591257" w:rsidRDefault="00591257" w:rsidP="00591257">
      <w:pPr>
        <w:pStyle w:val="ListParagraph"/>
        <w:spacing w:line="240" w:lineRule="auto"/>
        <w:ind w:left="1440"/>
        <w:rPr>
          <w:sz w:val="28"/>
          <w:szCs w:val="28"/>
        </w:rPr>
      </w:pPr>
      <w:r>
        <w:rPr>
          <w:sz w:val="28"/>
          <w:szCs w:val="28"/>
        </w:rPr>
        <w:t xml:space="preserve">     </w:t>
      </w:r>
      <w:proofErr w:type="gramStart"/>
      <w:r w:rsidR="00011D9A" w:rsidRPr="00591257">
        <w:rPr>
          <w:sz w:val="28"/>
          <w:szCs w:val="28"/>
          <w:u w:val="single"/>
        </w:rPr>
        <w:t>Richmond</w:t>
      </w:r>
      <w:r>
        <w:rPr>
          <w:sz w:val="28"/>
          <w:szCs w:val="28"/>
          <w:u w:val="single"/>
        </w:rPr>
        <w:t xml:space="preserve"> </w:t>
      </w:r>
      <w:r w:rsidR="00011D9A" w:rsidRPr="00591257">
        <w:rPr>
          <w:sz w:val="28"/>
          <w:szCs w:val="28"/>
          <w:u w:val="single"/>
        </w:rPr>
        <w:t>Newspapers, Inc. v. Virginia</w:t>
      </w:r>
      <w:r w:rsidR="00011D9A" w:rsidRPr="00591257">
        <w:rPr>
          <w:sz w:val="28"/>
          <w:szCs w:val="28"/>
        </w:rPr>
        <w:t>, 448 US 555, 569 (1980).</w:t>
      </w:r>
      <w:proofErr w:type="gramEnd"/>
    </w:p>
    <w:p w:rsidR="001F4E43" w:rsidRDefault="00212C75" w:rsidP="00212C75">
      <w:pPr>
        <w:spacing w:line="240" w:lineRule="auto"/>
        <w:ind w:firstLine="660"/>
        <w:rPr>
          <w:sz w:val="28"/>
          <w:szCs w:val="28"/>
        </w:rPr>
      </w:pPr>
      <w:r>
        <w:rPr>
          <w:sz w:val="28"/>
          <w:szCs w:val="28"/>
        </w:rPr>
        <w:t xml:space="preserve">     </w:t>
      </w:r>
      <w:r w:rsidR="001F4E43">
        <w:rPr>
          <w:sz w:val="28"/>
          <w:szCs w:val="28"/>
        </w:rPr>
        <w:t xml:space="preserve">      </w:t>
      </w:r>
      <w:r w:rsidR="00011D9A">
        <w:rPr>
          <w:sz w:val="28"/>
          <w:szCs w:val="28"/>
        </w:rPr>
        <w:t xml:space="preserve">During common law era, the highest Court held that “[I]t is beyond </w:t>
      </w:r>
    </w:p>
    <w:p w:rsidR="001F4E43" w:rsidRDefault="001F4E43" w:rsidP="001F4E43">
      <w:pPr>
        <w:spacing w:line="240" w:lineRule="auto"/>
        <w:ind w:left="660"/>
        <w:rPr>
          <w:sz w:val="28"/>
          <w:szCs w:val="28"/>
        </w:rPr>
      </w:pPr>
      <w:r>
        <w:rPr>
          <w:sz w:val="28"/>
          <w:szCs w:val="28"/>
        </w:rPr>
        <w:t xml:space="preserve">       </w:t>
      </w:r>
      <w:proofErr w:type="gramStart"/>
      <w:r w:rsidR="00011D9A">
        <w:rPr>
          <w:sz w:val="28"/>
          <w:szCs w:val="28"/>
        </w:rPr>
        <w:t>doubt…</w:t>
      </w:r>
      <w:proofErr w:type="gramEnd"/>
      <w:r w:rsidR="00011D9A">
        <w:rPr>
          <w:sz w:val="28"/>
          <w:szCs w:val="28"/>
        </w:rPr>
        <w:t>that the provisions of the Constitution of</w:t>
      </w:r>
      <w:r w:rsidR="00212C75">
        <w:rPr>
          <w:sz w:val="28"/>
          <w:szCs w:val="28"/>
        </w:rPr>
        <w:t xml:space="preserve"> the United States </w:t>
      </w:r>
      <w:r>
        <w:rPr>
          <w:sz w:val="28"/>
          <w:szCs w:val="28"/>
        </w:rPr>
        <w:t xml:space="preserve">      </w:t>
      </w:r>
    </w:p>
    <w:p w:rsidR="001F4E43" w:rsidRDefault="001F4E43" w:rsidP="001F4E43">
      <w:pPr>
        <w:spacing w:line="240" w:lineRule="auto"/>
        <w:ind w:left="660"/>
        <w:rPr>
          <w:sz w:val="28"/>
          <w:szCs w:val="28"/>
        </w:rPr>
      </w:pPr>
      <w:r>
        <w:rPr>
          <w:sz w:val="28"/>
          <w:szCs w:val="28"/>
        </w:rPr>
        <w:t xml:space="preserve">       </w:t>
      </w:r>
      <w:proofErr w:type="gramStart"/>
      <w:r w:rsidR="00212C75">
        <w:rPr>
          <w:sz w:val="28"/>
          <w:szCs w:val="28"/>
        </w:rPr>
        <w:t>securing</w:t>
      </w:r>
      <w:proofErr w:type="gramEnd"/>
      <w:r w:rsidR="00212C75">
        <w:rPr>
          <w:sz w:val="28"/>
          <w:szCs w:val="28"/>
        </w:rPr>
        <w:t xml:space="preserve"> the </w:t>
      </w:r>
      <w:r w:rsidR="00011D9A">
        <w:rPr>
          <w:sz w:val="28"/>
          <w:szCs w:val="28"/>
        </w:rPr>
        <w:t xml:space="preserve">right of trial by jury, </w:t>
      </w:r>
      <w:r w:rsidR="00011D9A" w:rsidRPr="00FC7E47">
        <w:rPr>
          <w:sz w:val="28"/>
          <w:szCs w:val="28"/>
          <w:u w:val="single"/>
        </w:rPr>
        <w:t>whether</w:t>
      </w:r>
      <w:r w:rsidR="00011D9A">
        <w:rPr>
          <w:sz w:val="28"/>
          <w:szCs w:val="28"/>
        </w:rPr>
        <w:t xml:space="preserve"> </w:t>
      </w:r>
      <w:r w:rsidR="00011D9A" w:rsidRPr="00FC7E47">
        <w:rPr>
          <w:sz w:val="28"/>
          <w:szCs w:val="28"/>
          <w:u w:val="single"/>
        </w:rPr>
        <w:t>in</w:t>
      </w:r>
      <w:r w:rsidR="00011D9A">
        <w:rPr>
          <w:sz w:val="28"/>
          <w:szCs w:val="28"/>
        </w:rPr>
        <w:t xml:space="preserve"> </w:t>
      </w:r>
      <w:r w:rsidR="00011D9A" w:rsidRPr="00FC7E47">
        <w:rPr>
          <w:sz w:val="28"/>
          <w:szCs w:val="28"/>
          <w:u w:val="single"/>
        </w:rPr>
        <w:t>civil</w:t>
      </w:r>
      <w:r w:rsidR="00011D9A">
        <w:rPr>
          <w:sz w:val="28"/>
          <w:szCs w:val="28"/>
        </w:rPr>
        <w:t xml:space="preserve"> </w:t>
      </w:r>
      <w:r w:rsidR="00011D9A" w:rsidRPr="00FC7E47">
        <w:rPr>
          <w:sz w:val="28"/>
          <w:szCs w:val="28"/>
          <w:u w:val="single"/>
        </w:rPr>
        <w:t>or</w:t>
      </w:r>
      <w:r w:rsidR="00011D9A">
        <w:rPr>
          <w:sz w:val="28"/>
          <w:szCs w:val="28"/>
        </w:rPr>
        <w:t xml:space="preserve"> </w:t>
      </w:r>
      <w:r w:rsidR="00011D9A" w:rsidRPr="00FC7E47">
        <w:rPr>
          <w:sz w:val="28"/>
          <w:szCs w:val="28"/>
          <w:u w:val="single"/>
        </w:rPr>
        <w:t>in</w:t>
      </w:r>
      <w:r w:rsidR="00011D9A">
        <w:rPr>
          <w:sz w:val="28"/>
          <w:szCs w:val="28"/>
        </w:rPr>
        <w:t xml:space="preserve"> </w:t>
      </w:r>
      <w:r w:rsidR="00011D9A" w:rsidRPr="00FC7E47">
        <w:rPr>
          <w:sz w:val="28"/>
          <w:szCs w:val="28"/>
          <w:u w:val="single"/>
        </w:rPr>
        <w:t>criminal</w:t>
      </w:r>
      <w:r w:rsidR="00011D9A">
        <w:rPr>
          <w:sz w:val="28"/>
          <w:szCs w:val="28"/>
        </w:rPr>
        <w:t xml:space="preserve"> </w:t>
      </w:r>
      <w:r w:rsidR="00011D9A" w:rsidRPr="00FC7E47">
        <w:rPr>
          <w:sz w:val="28"/>
          <w:szCs w:val="28"/>
          <w:u w:val="single"/>
        </w:rPr>
        <w:t>cases</w:t>
      </w:r>
      <w:r w:rsidR="00011D9A">
        <w:rPr>
          <w:sz w:val="28"/>
          <w:szCs w:val="28"/>
        </w:rPr>
        <w:t xml:space="preserve">, </w:t>
      </w:r>
    </w:p>
    <w:p w:rsidR="001F4E43" w:rsidRDefault="001F4E43" w:rsidP="001F4E43">
      <w:pPr>
        <w:spacing w:line="240" w:lineRule="auto"/>
        <w:ind w:left="720"/>
        <w:rPr>
          <w:sz w:val="28"/>
          <w:szCs w:val="28"/>
        </w:rPr>
      </w:pPr>
      <w:r>
        <w:rPr>
          <w:sz w:val="28"/>
          <w:szCs w:val="28"/>
        </w:rPr>
        <w:t xml:space="preserve">      </w:t>
      </w:r>
      <w:proofErr w:type="gramStart"/>
      <w:r w:rsidR="00011D9A">
        <w:rPr>
          <w:sz w:val="28"/>
          <w:szCs w:val="28"/>
        </w:rPr>
        <w:t>are</w:t>
      </w:r>
      <w:proofErr w:type="gramEnd"/>
      <w:r w:rsidR="00011D9A">
        <w:rPr>
          <w:sz w:val="28"/>
          <w:szCs w:val="28"/>
        </w:rPr>
        <w:t xml:space="preserve"> applicable to the District of Columbia</w:t>
      </w:r>
      <w:r w:rsidR="00011D9A" w:rsidRPr="00EC3F56">
        <w:rPr>
          <w:sz w:val="28"/>
          <w:szCs w:val="28"/>
        </w:rPr>
        <w:t xml:space="preserve">.  </w:t>
      </w:r>
      <w:r w:rsidR="00011D9A" w:rsidRPr="00EC3F56">
        <w:rPr>
          <w:sz w:val="28"/>
          <w:szCs w:val="28"/>
          <w:u w:val="single"/>
        </w:rPr>
        <w:t>Capital Traction Co. v. Hof</w:t>
      </w:r>
      <w:r w:rsidR="00011D9A">
        <w:rPr>
          <w:sz w:val="28"/>
          <w:szCs w:val="28"/>
        </w:rPr>
        <w:t xml:space="preserve">, </w:t>
      </w:r>
    </w:p>
    <w:p w:rsidR="001F4E43" w:rsidRDefault="001F4E43" w:rsidP="001F4E43">
      <w:pPr>
        <w:spacing w:line="240" w:lineRule="auto"/>
        <w:ind w:left="720"/>
        <w:rPr>
          <w:sz w:val="28"/>
          <w:szCs w:val="28"/>
        </w:rPr>
      </w:pPr>
      <w:r>
        <w:rPr>
          <w:sz w:val="28"/>
          <w:szCs w:val="28"/>
        </w:rPr>
        <w:t xml:space="preserve">      174 US </w:t>
      </w:r>
      <w:r w:rsidR="00011D9A">
        <w:rPr>
          <w:sz w:val="28"/>
          <w:szCs w:val="28"/>
        </w:rPr>
        <w:t xml:space="preserve">1, 16 (1899) (At the time of the adoption of the Constitution, it </w:t>
      </w:r>
    </w:p>
    <w:p w:rsidR="001F4E43" w:rsidRDefault="001F4E43" w:rsidP="001F4E43">
      <w:pPr>
        <w:spacing w:line="240" w:lineRule="auto"/>
        <w:ind w:left="720"/>
        <w:rPr>
          <w:sz w:val="28"/>
          <w:szCs w:val="28"/>
        </w:rPr>
      </w:pPr>
      <w:r>
        <w:rPr>
          <w:sz w:val="28"/>
          <w:szCs w:val="28"/>
        </w:rPr>
        <w:t xml:space="preserve">      </w:t>
      </w:r>
      <w:proofErr w:type="gramStart"/>
      <w:r w:rsidR="00011D9A">
        <w:rPr>
          <w:sz w:val="28"/>
          <w:szCs w:val="28"/>
        </w:rPr>
        <w:t>was</w:t>
      </w:r>
      <w:proofErr w:type="gramEnd"/>
      <w:r w:rsidR="00011D9A">
        <w:rPr>
          <w:sz w:val="28"/>
          <w:szCs w:val="28"/>
        </w:rPr>
        <w:t xml:space="preserve"> a part of the system of trial by jury in civil cases that the court </w:t>
      </w:r>
    </w:p>
    <w:p w:rsidR="001F4E43" w:rsidRDefault="001F4E43" w:rsidP="001F4E43">
      <w:pPr>
        <w:spacing w:line="240" w:lineRule="auto"/>
        <w:ind w:left="720"/>
        <w:rPr>
          <w:sz w:val="28"/>
          <w:szCs w:val="28"/>
        </w:rPr>
      </w:pPr>
      <w:r>
        <w:rPr>
          <w:sz w:val="28"/>
          <w:szCs w:val="28"/>
        </w:rPr>
        <w:t xml:space="preserve">      </w:t>
      </w:r>
      <w:proofErr w:type="gramStart"/>
      <w:r>
        <w:rPr>
          <w:sz w:val="28"/>
          <w:szCs w:val="28"/>
        </w:rPr>
        <w:t>might</w:t>
      </w:r>
      <w:proofErr w:type="gramEnd"/>
      <w:r>
        <w:rPr>
          <w:sz w:val="28"/>
          <w:szCs w:val="28"/>
        </w:rPr>
        <w:t xml:space="preserve">, in its </w:t>
      </w:r>
      <w:r w:rsidR="00011D9A">
        <w:rPr>
          <w:sz w:val="28"/>
          <w:szCs w:val="28"/>
        </w:rPr>
        <w:t xml:space="preserve">discretion, set aside a verdict…Each party-the losing as well </w:t>
      </w:r>
    </w:p>
    <w:p w:rsidR="00402BF8" w:rsidRDefault="001F4E43" w:rsidP="00402BF8">
      <w:pPr>
        <w:pStyle w:val="ListParagraph"/>
        <w:spacing w:line="240" w:lineRule="auto"/>
        <w:ind w:left="660" w:firstLine="60"/>
        <w:jc w:val="center"/>
        <w:rPr>
          <w:sz w:val="28"/>
          <w:szCs w:val="28"/>
        </w:rPr>
      </w:pPr>
      <w:r>
        <w:rPr>
          <w:sz w:val="28"/>
          <w:szCs w:val="28"/>
        </w:rPr>
        <w:t xml:space="preserve">     </w:t>
      </w:r>
    </w:p>
    <w:p w:rsidR="00402BF8" w:rsidRDefault="00402BF8" w:rsidP="00402BF8">
      <w:pPr>
        <w:pStyle w:val="ListParagraph"/>
        <w:spacing w:line="240" w:lineRule="auto"/>
        <w:ind w:left="660" w:firstLine="60"/>
        <w:jc w:val="center"/>
        <w:rPr>
          <w:sz w:val="28"/>
          <w:szCs w:val="28"/>
        </w:rPr>
      </w:pPr>
      <w:r>
        <w:rPr>
          <w:sz w:val="28"/>
          <w:szCs w:val="28"/>
        </w:rPr>
        <w:t>40</w:t>
      </w:r>
    </w:p>
    <w:p w:rsidR="001F4E43" w:rsidRDefault="00402BF8" w:rsidP="00402BF8">
      <w:pPr>
        <w:spacing w:line="240" w:lineRule="auto"/>
        <w:ind w:left="720"/>
        <w:rPr>
          <w:sz w:val="28"/>
          <w:szCs w:val="28"/>
        </w:rPr>
      </w:pPr>
      <w:r>
        <w:rPr>
          <w:sz w:val="28"/>
          <w:szCs w:val="28"/>
        </w:rPr>
        <w:lastRenderedPageBreak/>
        <w:t xml:space="preserve">      </w:t>
      </w:r>
      <w:proofErr w:type="gramStart"/>
      <w:r w:rsidR="00011D9A">
        <w:rPr>
          <w:sz w:val="28"/>
          <w:szCs w:val="28"/>
        </w:rPr>
        <w:t>as</w:t>
      </w:r>
      <w:proofErr w:type="gramEnd"/>
      <w:r w:rsidR="00011D9A">
        <w:rPr>
          <w:sz w:val="28"/>
          <w:szCs w:val="28"/>
        </w:rPr>
        <w:t xml:space="preserve"> the winning-has a right to the legitimate trial by jury, with all its </w:t>
      </w:r>
    </w:p>
    <w:p w:rsidR="001F4E43" w:rsidRDefault="001F4E43" w:rsidP="001F4E43">
      <w:pPr>
        <w:spacing w:line="240" w:lineRule="auto"/>
        <w:ind w:left="720"/>
        <w:rPr>
          <w:sz w:val="28"/>
          <w:szCs w:val="28"/>
        </w:rPr>
      </w:pPr>
      <w:r>
        <w:rPr>
          <w:sz w:val="28"/>
          <w:szCs w:val="28"/>
        </w:rPr>
        <w:t xml:space="preserve">      </w:t>
      </w:r>
      <w:proofErr w:type="gramStart"/>
      <w:r w:rsidR="00011D9A">
        <w:rPr>
          <w:sz w:val="28"/>
          <w:szCs w:val="28"/>
        </w:rPr>
        <w:t>safeguards</w:t>
      </w:r>
      <w:proofErr w:type="gramEnd"/>
      <w:r w:rsidR="00011D9A">
        <w:rPr>
          <w:sz w:val="28"/>
          <w:szCs w:val="28"/>
        </w:rPr>
        <w:t xml:space="preserve">, as understood when the Constitution was adopted.”)  </w:t>
      </w:r>
    </w:p>
    <w:p w:rsidR="00591257" w:rsidRDefault="001F4E43" w:rsidP="00591257">
      <w:pPr>
        <w:spacing w:line="240" w:lineRule="auto"/>
        <w:ind w:left="720"/>
        <w:rPr>
          <w:sz w:val="28"/>
          <w:szCs w:val="28"/>
        </w:rPr>
      </w:pPr>
      <w:r>
        <w:rPr>
          <w:sz w:val="28"/>
          <w:szCs w:val="28"/>
        </w:rPr>
        <w:t xml:space="preserve">      </w:t>
      </w:r>
      <w:proofErr w:type="gramStart"/>
      <w:r w:rsidR="00011D9A" w:rsidRPr="00EC3F56">
        <w:rPr>
          <w:sz w:val="28"/>
          <w:szCs w:val="28"/>
          <w:u w:val="single"/>
        </w:rPr>
        <w:t>Thompson v. Utah</w:t>
      </w:r>
      <w:r>
        <w:rPr>
          <w:sz w:val="28"/>
          <w:szCs w:val="28"/>
        </w:rPr>
        <w:t xml:space="preserve">, </w:t>
      </w:r>
      <w:r w:rsidR="00011D9A">
        <w:rPr>
          <w:sz w:val="28"/>
          <w:szCs w:val="28"/>
        </w:rPr>
        <w:t>170 US 343, 350 (1898).</w:t>
      </w:r>
      <w:proofErr w:type="gramEnd"/>
    </w:p>
    <w:p w:rsidR="0041773C" w:rsidRDefault="00591257" w:rsidP="00591257">
      <w:pPr>
        <w:spacing w:line="240" w:lineRule="auto"/>
        <w:ind w:left="720"/>
        <w:rPr>
          <w:sz w:val="28"/>
          <w:szCs w:val="28"/>
        </w:rPr>
      </w:pPr>
      <w:r>
        <w:rPr>
          <w:sz w:val="28"/>
          <w:szCs w:val="28"/>
        </w:rPr>
        <w:t xml:space="preserve">         </w:t>
      </w:r>
      <w:r w:rsidR="0041773C">
        <w:rPr>
          <w:sz w:val="28"/>
          <w:szCs w:val="28"/>
        </w:rPr>
        <w:t xml:space="preserve">  </w:t>
      </w:r>
      <w:r w:rsidR="00011D9A" w:rsidRPr="00591257">
        <w:rPr>
          <w:sz w:val="28"/>
          <w:szCs w:val="28"/>
        </w:rPr>
        <w:t xml:space="preserve">The supreme command of the Constitution with respect to the right </w:t>
      </w:r>
      <w:r w:rsidRPr="00591257">
        <w:rPr>
          <w:sz w:val="28"/>
          <w:szCs w:val="28"/>
        </w:rPr>
        <w:t xml:space="preserve">   </w:t>
      </w:r>
    </w:p>
    <w:p w:rsidR="0041773C" w:rsidRDefault="0041773C" w:rsidP="0041773C">
      <w:pPr>
        <w:spacing w:line="240" w:lineRule="auto"/>
        <w:ind w:left="720"/>
        <w:rPr>
          <w:sz w:val="28"/>
          <w:szCs w:val="28"/>
        </w:rPr>
      </w:pPr>
      <w:r>
        <w:rPr>
          <w:sz w:val="28"/>
          <w:szCs w:val="28"/>
        </w:rPr>
        <w:t xml:space="preserve">      </w:t>
      </w:r>
      <w:proofErr w:type="gramStart"/>
      <w:r w:rsidR="00011D9A" w:rsidRPr="00591257">
        <w:rPr>
          <w:sz w:val="28"/>
          <w:szCs w:val="28"/>
        </w:rPr>
        <w:t>of</w:t>
      </w:r>
      <w:proofErr w:type="gramEnd"/>
      <w:r w:rsidR="00011D9A" w:rsidRPr="00591257">
        <w:rPr>
          <w:sz w:val="28"/>
          <w:szCs w:val="28"/>
        </w:rPr>
        <w:t xml:space="preserve"> trial by jury in suits at common law apply to the United States and its </w:t>
      </w:r>
    </w:p>
    <w:p w:rsidR="0041773C" w:rsidRDefault="0041773C" w:rsidP="0041773C">
      <w:pPr>
        <w:spacing w:line="240" w:lineRule="auto"/>
        <w:ind w:left="720"/>
        <w:rPr>
          <w:sz w:val="28"/>
          <w:szCs w:val="28"/>
        </w:rPr>
      </w:pPr>
      <w:r>
        <w:rPr>
          <w:sz w:val="28"/>
          <w:szCs w:val="28"/>
        </w:rPr>
        <w:t xml:space="preserve">      </w:t>
      </w:r>
      <w:proofErr w:type="gramStart"/>
      <w:r w:rsidR="00011D9A" w:rsidRPr="00591257">
        <w:rPr>
          <w:sz w:val="28"/>
          <w:szCs w:val="28"/>
        </w:rPr>
        <w:t>territories</w:t>
      </w:r>
      <w:proofErr w:type="gramEnd"/>
      <w:r w:rsidR="00011D9A" w:rsidRPr="00591257">
        <w:rPr>
          <w:sz w:val="28"/>
          <w:szCs w:val="28"/>
        </w:rPr>
        <w:t xml:space="preserve">, and this question is foreclosed (no longer an open question). </w:t>
      </w:r>
    </w:p>
    <w:p w:rsidR="0041773C" w:rsidRDefault="0041773C" w:rsidP="0041773C">
      <w:pPr>
        <w:spacing w:line="240" w:lineRule="auto"/>
        <w:ind w:left="720"/>
        <w:rPr>
          <w:sz w:val="28"/>
          <w:szCs w:val="28"/>
        </w:rPr>
      </w:pPr>
      <w:r>
        <w:rPr>
          <w:sz w:val="28"/>
          <w:szCs w:val="28"/>
        </w:rPr>
        <w:t xml:space="preserve">      </w:t>
      </w:r>
      <w:proofErr w:type="spellStart"/>
      <w:r w:rsidR="00011D9A" w:rsidRPr="00591257">
        <w:rPr>
          <w:sz w:val="28"/>
          <w:szCs w:val="28"/>
          <w:u w:val="single"/>
        </w:rPr>
        <w:t>Cohens</w:t>
      </w:r>
      <w:proofErr w:type="spellEnd"/>
      <w:r w:rsidR="00011D9A" w:rsidRPr="00591257">
        <w:rPr>
          <w:sz w:val="28"/>
          <w:szCs w:val="28"/>
          <w:u w:val="single"/>
        </w:rPr>
        <w:t xml:space="preserve"> v. Virginia</w:t>
      </w:r>
      <w:r w:rsidR="00011D9A" w:rsidRPr="00591257">
        <w:rPr>
          <w:sz w:val="28"/>
          <w:szCs w:val="28"/>
        </w:rPr>
        <w:t xml:space="preserve">, </w:t>
      </w:r>
      <w:proofErr w:type="gramStart"/>
      <w:r w:rsidR="00011D9A" w:rsidRPr="00591257">
        <w:rPr>
          <w:sz w:val="28"/>
          <w:szCs w:val="28"/>
        </w:rPr>
        <w:t>6 Wheat</w:t>
      </w:r>
      <w:proofErr w:type="gramEnd"/>
      <w:r w:rsidR="00011D9A" w:rsidRPr="00591257">
        <w:rPr>
          <w:sz w:val="28"/>
          <w:szCs w:val="28"/>
        </w:rPr>
        <w:t xml:space="preserve">. </w:t>
      </w:r>
      <w:proofErr w:type="gramStart"/>
      <w:r w:rsidR="00011D9A" w:rsidRPr="00591257">
        <w:rPr>
          <w:sz w:val="28"/>
          <w:szCs w:val="28"/>
        </w:rPr>
        <w:t>264, 19 US 420 (1821).</w:t>
      </w:r>
      <w:proofErr w:type="gramEnd"/>
      <w:r w:rsidR="00011D9A" w:rsidRPr="00591257">
        <w:rPr>
          <w:sz w:val="28"/>
          <w:szCs w:val="28"/>
        </w:rPr>
        <w:t xml:space="preserve">  Trial by Jury implies </w:t>
      </w:r>
    </w:p>
    <w:p w:rsidR="0041773C" w:rsidRDefault="0041773C" w:rsidP="0041773C">
      <w:pPr>
        <w:spacing w:line="240" w:lineRule="auto"/>
        <w:ind w:left="720"/>
        <w:rPr>
          <w:sz w:val="28"/>
          <w:szCs w:val="28"/>
        </w:rPr>
      </w:pPr>
      <w:r w:rsidRPr="0041773C">
        <w:rPr>
          <w:sz w:val="28"/>
          <w:szCs w:val="28"/>
        </w:rPr>
        <w:t xml:space="preserve">      </w:t>
      </w:r>
      <w:proofErr w:type="gramStart"/>
      <w:r w:rsidR="00011D9A" w:rsidRPr="00591257">
        <w:rPr>
          <w:sz w:val="28"/>
          <w:szCs w:val="28"/>
          <w:u w:val="single"/>
        </w:rPr>
        <w:t>the</w:t>
      </w:r>
      <w:proofErr w:type="gramEnd"/>
      <w:r w:rsidR="00011D9A" w:rsidRPr="00591257">
        <w:rPr>
          <w:sz w:val="28"/>
          <w:szCs w:val="28"/>
          <w:u w:val="single"/>
        </w:rPr>
        <w:t xml:space="preserve"> right to public trial</w:t>
      </w:r>
      <w:r w:rsidR="00011D9A" w:rsidRPr="00591257">
        <w:rPr>
          <w:sz w:val="28"/>
          <w:szCs w:val="28"/>
        </w:rPr>
        <w:t xml:space="preserve"> – as</w:t>
      </w:r>
      <w:r w:rsidR="00011D9A">
        <w:t xml:space="preserve"> </w:t>
      </w:r>
      <w:r w:rsidR="00011D9A" w:rsidRPr="00591257">
        <w:rPr>
          <w:sz w:val="28"/>
          <w:szCs w:val="28"/>
        </w:rPr>
        <w:t xml:space="preserve">provided at common law and since </w:t>
      </w:r>
    </w:p>
    <w:p w:rsidR="0041773C" w:rsidRDefault="0041773C" w:rsidP="0041773C">
      <w:pPr>
        <w:spacing w:line="240" w:lineRule="auto"/>
        <w:ind w:left="720"/>
        <w:rPr>
          <w:sz w:val="28"/>
          <w:szCs w:val="28"/>
        </w:rPr>
      </w:pPr>
      <w:r>
        <w:rPr>
          <w:sz w:val="28"/>
          <w:szCs w:val="28"/>
        </w:rPr>
        <w:t xml:space="preserve">      </w:t>
      </w:r>
      <w:proofErr w:type="spellStart"/>
      <w:r w:rsidR="00011D9A" w:rsidRPr="00591257">
        <w:rPr>
          <w:sz w:val="28"/>
          <w:szCs w:val="28"/>
        </w:rPr>
        <w:t>Appellees</w:t>
      </w:r>
      <w:proofErr w:type="spellEnd"/>
      <w:r w:rsidR="00011D9A" w:rsidRPr="00591257">
        <w:rPr>
          <w:sz w:val="28"/>
          <w:szCs w:val="28"/>
        </w:rPr>
        <w:t xml:space="preserve"> invoked the common law protections, Appellant is likewise so </w:t>
      </w:r>
    </w:p>
    <w:p w:rsidR="0041773C" w:rsidRDefault="0041773C" w:rsidP="0041773C">
      <w:pPr>
        <w:spacing w:line="240" w:lineRule="auto"/>
        <w:ind w:left="720"/>
        <w:rPr>
          <w:sz w:val="28"/>
          <w:szCs w:val="28"/>
          <w:u w:val="single"/>
        </w:rPr>
      </w:pPr>
      <w:r>
        <w:rPr>
          <w:sz w:val="28"/>
          <w:szCs w:val="28"/>
        </w:rPr>
        <w:t xml:space="preserve">      </w:t>
      </w:r>
      <w:proofErr w:type="gramStart"/>
      <w:r w:rsidR="00011D9A" w:rsidRPr="00591257">
        <w:rPr>
          <w:sz w:val="28"/>
          <w:szCs w:val="28"/>
        </w:rPr>
        <w:t>entitled</w:t>
      </w:r>
      <w:proofErr w:type="gramEnd"/>
      <w:r w:rsidR="00011D9A" w:rsidRPr="00591257">
        <w:rPr>
          <w:sz w:val="28"/>
          <w:szCs w:val="28"/>
        </w:rPr>
        <w:t xml:space="preserve"> the same.  </w:t>
      </w:r>
      <w:proofErr w:type="gramStart"/>
      <w:r w:rsidR="00011D9A" w:rsidRPr="00591257">
        <w:rPr>
          <w:sz w:val="28"/>
          <w:szCs w:val="28"/>
          <w:u w:val="single"/>
        </w:rPr>
        <w:t>Sources of our Liberties</w:t>
      </w:r>
      <w:r w:rsidR="00011D9A" w:rsidRPr="00591257">
        <w:rPr>
          <w:sz w:val="28"/>
          <w:szCs w:val="28"/>
        </w:rPr>
        <w:t xml:space="preserve">, 188 (R. Perry ed. 1959); </w:t>
      </w:r>
      <w:r w:rsidR="00011D9A" w:rsidRPr="00591257">
        <w:rPr>
          <w:sz w:val="28"/>
          <w:szCs w:val="28"/>
          <w:u w:val="single"/>
        </w:rPr>
        <w:t>B.</w:t>
      </w:r>
      <w:proofErr w:type="gramEnd"/>
      <w:r w:rsidR="00011D9A" w:rsidRPr="00591257">
        <w:rPr>
          <w:sz w:val="28"/>
          <w:szCs w:val="28"/>
          <w:u w:val="single"/>
        </w:rPr>
        <w:t xml:space="preserve"> </w:t>
      </w:r>
    </w:p>
    <w:p w:rsidR="0041773C" w:rsidRDefault="0041773C" w:rsidP="0041773C">
      <w:pPr>
        <w:spacing w:line="240" w:lineRule="auto"/>
        <w:ind w:left="720"/>
        <w:rPr>
          <w:sz w:val="28"/>
          <w:szCs w:val="28"/>
        </w:rPr>
      </w:pPr>
      <w:r w:rsidRPr="0041773C">
        <w:rPr>
          <w:sz w:val="28"/>
          <w:szCs w:val="28"/>
        </w:rPr>
        <w:t xml:space="preserve">      </w:t>
      </w:r>
      <w:r w:rsidR="00011D9A" w:rsidRPr="00591257">
        <w:rPr>
          <w:sz w:val="28"/>
          <w:szCs w:val="28"/>
          <w:u w:val="single"/>
        </w:rPr>
        <w:t xml:space="preserve">Schwartz, </w:t>
      </w:r>
      <w:proofErr w:type="gramStart"/>
      <w:r w:rsidR="00011D9A" w:rsidRPr="00591257">
        <w:rPr>
          <w:sz w:val="28"/>
          <w:szCs w:val="28"/>
          <w:u w:val="single"/>
        </w:rPr>
        <w:t>The</w:t>
      </w:r>
      <w:proofErr w:type="gramEnd"/>
      <w:r w:rsidR="00011D9A" w:rsidRPr="00591257">
        <w:rPr>
          <w:sz w:val="28"/>
          <w:szCs w:val="28"/>
          <w:u w:val="single"/>
        </w:rPr>
        <w:t xml:space="preserve"> Bill of Rights: A Documentary History</w:t>
      </w:r>
      <w:r w:rsidR="00011D9A" w:rsidRPr="00591257">
        <w:rPr>
          <w:sz w:val="28"/>
          <w:szCs w:val="28"/>
        </w:rPr>
        <w:t xml:space="preserve">, 129 (1971); </w:t>
      </w:r>
      <w:r>
        <w:rPr>
          <w:sz w:val="28"/>
          <w:szCs w:val="28"/>
        </w:rPr>
        <w:t xml:space="preserve">  </w:t>
      </w:r>
    </w:p>
    <w:p w:rsidR="0041773C" w:rsidRDefault="0041773C" w:rsidP="0041773C">
      <w:pPr>
        <w:spacing w:line="240" w:lineRule="auto"/>
        <w:ind w:left="720"/>
        <w:rPr>
          <w:sz w:val="28"/>
          <w:szCs w:val="28"/>
        </w:rPr>
      </w:pPr>
      <w:r>
        <w:rPr>
          <w:sz w:val="28"/>
          <w:szCs w:val="28"/>
        </w:rPr>
        <w:t xml:space="preserve">      </w:t>
      </w:r>
      <w:r w:rsidR="00011D9A" w:rsidRPr="00591257">
        <w:rPr>
          <w:sz w:val="28"/>
          <w:szCs w:val="28"/>
          <w:u w:val="single"/>
        </w:rPr>
        <w:t>Richmond Newspapers, Inc. v. Virginia</w:t>
      </w:r>
      <w:r w:rsidR="00011D9A" w:rsidRPr="00591257">
        <w:rPr>
          <w:sz w:val="28"/>
          <w:szCs w:val="28"/>
        </w:rPr>
        <w:t xml:space="preserve">, 448 US 555, 567 (1980) (Chief </w:t>
      </w:r>
    </w:p>
    <w:p w:rsidR="00011D9A" w:rsidRPr="0041773C" w:rsidRDefault="0041773C" w:rsidP="0041773C">
      <w:pPr>
        <w:spacing w:line="240" w:lineRule="auto"/>
        <w:ind w:left="720"/>
        <w:rPr>
          <w:sz w:val="28"/>
          <w:szCs w:val="28"/>
          <w:u w:val="single"/>
        </w:rPr>
      </w:pPr>
      <w:r w:rsidRPr="0041773C">
        <w:rPr>
          <w:sz w:val="28"/>
          <w:szCs w:val="28"/>
        </w:rPr>
        <w:t xml:space="preserve">      </w:t>
      </w:r>
      <w:proofErr w:type="gramStart"/>
      <w:r w:rsidR="00011D9A" w:rsidRPr="00591257">
        <w:rPr>
          <w:sz w:val="28"/>
          <w:szCs w:val="28"/>
        </w:rPr>
        <w:t>Justice W. Burger speaking for the Court).</w:t>
      </w:r>
      <w:proofErr w:type="gramEnd"/>
    </w:p>
    <w:p w:rsidR="008D46DE" w:rsidRDefault="00011D9A" w:rsidP="008D46DE">
      <w:pPr>
        <w:pStyle w:val="NoSpacing"/>
      </w:pPr>
      <w:r>
        <w:t xml:space="preserve">    </w:t>
      </w:r>
      <w:r w:rsidR="0041773C">
        <w:t xml:space="preserve"> </w:t>
      </w:r>
      <w:r>
        <w:t xml:space="preserve"> </w:t>
      </w:r>
      <w:r w:rsidR="008D46DE">
        <w:t xml:space="preserve">     </w:t>
      </w:r>
    </w:p>
    <w:p w:rsidR="008D46DE" w:rsidRPr="008D46DE" w:rsidRDefault="008D46DE" w:rsidP="008D46DE">
      <w:pPr>
        <w:pStyle w:val="NoSpacing"/>
        <w:rPr>
          <w:sz w:val="28"/>
          <w:szCs w:val="28"/>
        </w:rPr>
      </w:pPr>
      <w:r>
        <w:t xml:space="preserve">                            </w:t>
      </w:r>
      <w:r w:rsidR="00011D9A" w:rsidRPr="008D46DE">
        <w:rPr>
          <w:sz w:val="28"/>
          <w:szCs w:val="28"/>
        </w:rPr>
        <w:t xml:space="preserve">In </w:t>
      </w:r>
      <w:r w:rsidR="00011D9A" w:rsidRPr="008D46DE">
        <w:rPr>
          <w:sz w:val="28"/>
          <w:szCs w:val="28"/>
          <w:u w:val="single"/>
        </w:rPr>
        <w:t xml:space="preserve">Curtis v. </w:t>
      </w:r>
      <w:proofErr w:type="spellStart"/>
      <w:r w:rsidR="00011D9A" w:rsidRPr="008D46DE">
        <w:rPr>
          <w:sz w:val="28"/>
          <w:szCs w:val="28"/>
          <w:u w:val="single"/>
        </w:rPr>
        <w:t>Loether</w:t>
      </w:r>
      <w:proofErr w:type="spellEnd"/>
      <w:r w:rsidR="00011D9A" w:rsidRPr="008D46DE">
        <w:rPr>
          <w:sz w:val="28"/>
          <w:szCs w:val="28"/>
        </w:rPr>
        <w:t xml:space="preserve">, 415 US 189, 194 (1974), U.S. Supreme Court held: </w:t>
      </w:r>
      <w:r w:rsidR="0041773C" w:rsidRPr="008D46DE">
        <w:rPr>
          <w:sz w:val="28"/>
          <w:szCs w:val="28"/>
        </w:rPr>
        <w:t xml:space="preserve">           </w:t>
      </w:r>
      <w:r w:rsidRPr="008D46DE">
        <w:rPr>
          <w:sz w:val="28"/>
          <w:szCs w:val="28"/>
        </w:rPr>
        <w:t xml:space="preserve">  </w:t>
      </w:r>
    </w:p>
    <w:p w:rsidR="008D46DE" w:rsidRDefault="008D46DE" w:rsidP="008D46DE">
      <w:pPr>
        <w:pStyle w:val="NoSpacing"/>
        <w:rPr>
          <w:sz w:val="28"/>
          <w:szCs w:val="28"/>
        </w:rPr>
      </w:pPr>
    </w:p>
    <w:p w:rsidR="008D46DE" w:rsidRDefault="008D46DE" w:rsidP="008D46DE">
      <w:pPr>
        <w:pStyle w:val="NoSpacing"/>
        <w:rPr>
          <w:sz w:val="28"/>
          <w:szCs w:val="28"/>
        </w:rPr>
      </w:pPr>
      <w:r>
        <w:rPr>
          <w:sz w:val="28"/>
          <w:szCs w:val="28"/>
        </w:rPr>
        <w:t xml:space="preserve">                 </w:t>
      </w:r>
      <w:r w:rsidR="00011D9A" w:rsidRPr="008D46DE">
        <w:rPr>
          <w:sz w:val="28"/>
          <w:szCs w:val="28"/>
        </w:rPr>
        <w:t xml:space="preserve">“The Seventh Amendment does apply to actions enforcing statutory </w:t>
      </w:r>
    </w:p>
    <w:p w:rsidR="008D46DE" w:rsidRDefault="008D46DE" w:rsidP="008D46DE">
      <w:pPr>
        <w:pStyle w:val="NoSpacing"/>
        <w:rPr>
          <w:sz w:val="28"/>
          <w:szCs w:val="28"/>
        </w:rPr>
      </w:pPr>
    </w:p>
    <w:p w:rsidR="008D46DE" w:rsidRDefault="008D46DE" w:rsidP="008D46DE">
      <w:pPr>
        <w:pStyle w:val="NoSpacing"/>
        <w:rPr>
          <w:sz w:val="28"/>
          <w:szCs w:val="28"/>
        </w:rPr>
      </w:pPr>
      <w:r>
        <w:rPr>
          <w:sz w:val="28"/>
          <w:szCs w:val="28"/>
        </w:rPr>
        <w:t xml:space="preserve">                 </w:t>
      </w:r>
      <w:proofErr w:type="gramStart"/>
      <w:r w:rsidR="00011D9A" w:rsidRPr="008D46DE">
        <w:rPr>
          <w:sz w:val="28"/>
          <w:szCs w:val="28"/>
        </w:rPr>
        <w:t>rights</w:t>
      </w:r>
      <w:proofErr w:type="gramEnd"/>
      <w:r w:rsidR="00011D9A" w:rsidRPr="008D46DE">
        <w:rPr>
          <w:sz w:val="28"/>
          <w:szCs w:val="28"/>
        </w:rPr>
        <w:t xml:space="preserve"> and requires a jury trial upon demand if the statute creates legal </w:t>
      </w:r>
    </w:p>
    <w:p w:rsidR="008D46DE" w:rsidRDefault="008D46DE" w:rsidP="008D46DE">
      <w:pPr>
        <w:pStyle w:val="NoSpacing"/>
        <w:rPr>
          <w:sz w:val="28"/>
          <w:szCs w:val="28"/>
        </w:rPr>
      </w:pPr>
    </w:p>
    <w:p w:rsidR="008D46DE" w:rsidRDefault="009B4AB1" w:rsidP="008D46DE">
      <w:pPr>
        <w:pStyle w:val="NoSpacing"/>
        <w:rPr>
          <w:sz w:val="28"/>
          <w:szCs w:val="28"/>
        </w:rPr>
      </w:pPr>
      <w:r>
        <w:rPr>
          <w:sz w:val="28"/>
          <w:szCs w:val="28"/>
        </w:rPr>
        <w:t xml:space="preserve">                 </w:t>
      </w:r>
      <w:proofErr w:type="gramStart"/>
      <w:r w:rsidR="00011D9A" w:rsidRPr="008D46DE">
        <w:rPr>
          <w:sz w:val="28"/>
          <w:szCs w:val="28"/>
        </w:rPr>
        <w:t>rights</w:t>
      </w:r>
      <w:proofErr w:type="gramEnd"/>
      <w:r w:rsidR="00011D9A" w:rsidRPr="008D46DE">
        <w:rPr>
          <w:sz w:val="28"/>
          <w:szCs w:val="28"/>
        </w:rPr>
        <w:t xml:space="preserve"> and remedies, enforceable in an action for damages in the </w:t>
      </w:r>
    </w:p>
    <w:p w:rsidR="008D46DE" w:rsidRDefault="008D46DE" w:rsidP="008D46DE">
      <w:pPr>
        <w:pStyle w:val="NoSpacing"/>
        <w:rPr>
          <w:sz w:val="28"/>
          <w:szCs w:val="28"/>
        </w:rPr>
      </w:pPr>
    </w:p>
    <w:p w:rsidR="008D46DE" w:rsidRDefault="009B4AB1" w:rsidP="008D46DE">
      <w:pPr>
        <w:pStyle w:val="NoSpacing"/>
        <w:rPr>
          <w:sz w:val="28"/>
          <w:szCs w:val="28"/>
        </w:rPr>
      </w:pPr>
      <w:r>
        <w:rPr>
          <w:sz w:val="28"/>
          <w:szCs w:val="28"/>
        </w:rPr>
        <w:t xml:space="preserve">               </w:t>
      </w:r>
      <w:r w:rsidR="008D46DE">
        <w:rPr>
          <w:sz w:val="28"/>
          <w:szCs w:val="28"/>
        </w:rPr>
        <w:t xml:space="preserve"> </w:t>
      </w:r>
      <w:r>
        <w:rPr>
          <w:sz w:val="28"/>
          <w:szCs w:val="28"/>
        </w:rPr>
        <w:t xml:space="preserve"> </w:t>
      </w:r>
      <w:proofErr w:type="gramStart"/>
      <w:r w:rsidR="00011D9A" w:rsidRPr="008D46DE">
        <w:rPr>
          <w:sz w:val="28"/>
          <w:szCs w:val="28"/>
        </w:rPr>
        <w:t>ordinary</w:t>
      </w:r>
      <w:proofErr w:type="gramEnd"/>
      <w:r w:rsidR="00011D9A" w:rsidRPr="008D46DE">
        <w:rPr>
          <w:sz w:val="28"/>
          <w:szCs w:val="28"/>
        </w:rPr>
        <w:t xml:space="preserve"> courts of law”.  </w:t>
      </w:r>
      <w:proofErr w:type="spellStart"/>
      <w:r w:rsidR="00011D9A" w:rsidRPr="008D46DE">
        <w:rPr>
          <w:sz w:val="28"/>
          <w:szCs w:val="28"/>
          <w:u w:val="single"/>
        </w:rPr>
        <w:t>Feltner</w:t>
      </w:r>
      <w:proofErr w:type="spellEnd"/>
      <w:r w:rsidR="00011D9A" w:rsidRPr="008D46DE">
        <w:rPr>
          <w:sz w:val="28"/>
          <w:szCs w:val="28"/>
          <w:u w:val="single"/>
        </w:rPr>
        <w:t xml:space="preserve"> v. Columbia Pictures Television</w:t>
      </w:r>
      <w:r w:rsidR="00011D9A" w:rsidRPr="008D46DE">
        <w:rPr>
          <w:sz w:val="28"/>
          <w:szCs w:val="28"/>
        </w:rPr>
        <w:t xml:space="preserve">, 523 US </w:t>
      </w:r>
    </w:p>
    <w:p w:rsidR="008D46DE" w:rsidRDefault="008D46DE" w:rsidP="008D46DE">
      <w:pPr>
        <w:pStyle w:val="NoSpacing"/>
        <w:rPr>
          <w:sz w:val="28"/>
          <w:szCs w:val="28"/>
        </w:rPr>
      </w:pPr>
    </w:p>
    <w:p w:rsidR="008D46DE" w:rsidRDefault="009B4AB1" w:rsidP="008D46DE">
      <w:pPr>
        <w:pStyle w:val="NoSpacing"/>
        <w:rPr>
          <w:sz w:val="28"/>
          <w:szCs w:val="28"/>
        </w:rPr>
      </w:pPr>
      <w:r>
        <w:rPr>
          <w:sz w:val="28"/>
          <w:szCs w:val="28"/>
        </w:rPr>
        <w:t xml:space="preserve">              </w:t>
      </w:r>
      <w:r w:rsidR="008D46DE">
        <w:rPr>
          <w:sz w:val="28"/>
          <w:szCs w:val="28"/>
        </w:rPr>
        <w:t xml:space="preserve">  </w:t>
      </w:r>
      <w:r>
        <w:rPr>
          <w:sz w:val="28"/>
          <w:szCs w:val="28"/>
        </w:rPr>
        <w:t xml:space="preserve"> </w:t>
      </w:r>
      <w:proofErr w:type="gramStart"/>
      <w:r w:rsidR="005E4014" w:rsidRPr="008D46DE">
        <w:rPr>
          <w:sz w:val="28"/>
          <w:szCs w:val="28"/>
        </w:rPr>
        <w:t>340 (1998) (jury trial required).</w:t>
      </w:r>
      <w:proofErr w:type="gramEnd"/>
    </w:p>
    <w:p w:rsidR="005E4014" w:rsidRPr="008D46DE" w:rsidRDefault="00011D9A" w:rsidP="008D46DE">
      <w:pPr>
        <w:pStyle w:val="NoSpacing"/>
        <w:rPr>
          <w:sz w:val="28"/>
          <w:szCs w:val="28"/>
        </w:rPr>
      </w:pPr>
      <w:r w:rsidRPr="008D46DE">
        <w:rPr>
          <w:sz w:val="28"/>
          <w:szCs w:val="28"/>
        </w:rPr>
        <w:t xml:space="preserve"> </w:t>
      </w:r>
    </w:p>
    <w:p w:rsidR="003C6D15" w:rsidRPr="003C6D15" w:rsidRDefault="00011D9A" w:rsidP="009C401E">
      <w:pPr>
        <w:pStyle w:val="ListParagraph"/>
        <w:numPr>
          <w:ilvl w:val="0"/>
          <w:numId w:val="43"/>
        </w:numPr>
        <w:spacing w:line="480" w:lineRule="auto"/>
        <w:rPr>
          <w:b/>
          <w:sz w:val="28"/>
          <w:szCs w:val="28"/>
          <w:u w:val="single"/>
        </w:rPr>
      </w:pPr>
      <w:r w:rsidRPr="005E4014">
        <w:rPr>
          <w:b/>
          <w:sz w:val="28"/>
          <w:szCs w:val="28"/>
          <w:u w:val="single"/>
        </w:rPr>
        <w:t>Decision on the Record.</w:t>
      </w:r>
      <w:r w:rsidRPr="005E4014">
        <w:rPr>
          <w:sz w:val="28"/>
          <w:szCs w:val="28"/>
        </w:rPr>
        <w:t xml:space="preserve">   The exclusiveness of the record is </w:t>
      </w:r>
    </w:p>
    <w:p w:rsidR="003C6D15" w:rsidRDefault="003C6D15" w:rsidP="003C6D15">
      <w:pPr>
        <w:pStyle w:val="ListParagraph"/>
        <w:spacing w:line="240" w:lineRule="auto"/>
        <w:ind w:left="1080"/>
        <w:jc w:val="center"/>
        <w:rPr>
          <w:sz w:val="28"/>
          <w:szCs w:val="28"/>
        </w:rPr>
      </w:pPr>
      <w:r>
        <w:rPr>
          <w:sz w:val="28"/>
          <w:szCs w:val="28"/>
        </w:rPr>
        <w:t>41</w:t>
      </w:r>
    </w:p>
    <w:p w:rsidR="003C6D15" w:rsidRPr="003C6D15" w:rsidRDefault="003C6D15" w:rsidP="003C6D15">
      <w:pPr>
        <w:pStyle w:val="ListParagraph"/>
        <w:spacing w:line="480" w:lineRule="auto"/>
        <w:ind w:left="1080"/>
        <w:rPr>
          <w:b/>
          <w:sz w:val="28"/>
          <w:szCs w:val="28"/>
          <w:u w:val="single"/>
        </w:rPr>
      </w:pPr>
    </w:p>
    <w:p w:rsidR="00887463" w:rsidRPr="00747072" w:rsidRDefault="00011D9A" w:rsidP="00747072">
      <w:pPr>
        <w:pStyle w:val="ListParagraph"/>
        <w:spacing w:line="480" w:lineRule="auto"/>
        <w:ind w:left="1080"/>
        <w:rPr>
          <w:b/>
          <w:sz w:val="28"/>
          <w:szCs w:val="28"/>
          <w:u w:val="single"/>
        </w:rPr>
      </w:pPr>
      <w:proofErr w:type="gramStart"/>
      <w:r w:rsidRPr="005E4014">
        <w:rPr>
          <w:sz w:val="28"/>
          <w:szCs w:val="28"/>
        </w:rPr>
        <w:lastRenderedPageBreak/>
        <w:t>fundamental</w:t>
      </w:r>
      <w:proofErr w:type="gramEnd"/>
      <w:r w:rsidRPr="005E4014">
        <w:rPr>
          <w:sz w:val="28"/>
          <w:szCs w:val="28"/>
        </w:rPr>
        <w:t xml:space="preserve"> </w:t>
      </w:r>
      <w:r w:rsidRPr="00747072">
        <w:rPr>
          <w:sz w:val="28"/>
          <w:szCs w:val="28"/>
        </w:rPr>
        <w:t xml:space="preserve">even in administrative law processes.  It must be shown not only that the </w:t>
      </w:r>
      <w:r w:rsidRPr="00402BF8">
        <w:rPr>
          <w:sz w:val="28"/>
          <w:szCs w:val="28"/>
        </w:rPr>
        <w:t xml:space="preserve">agency used </w:t>
      </w:r>
      <w:r w:rsidRPr="00402BF8">
        <w:rPr>
          <w:i/>
          <w:sz w:val="28"/>
          <w:szCs w:val="28"/>
          <w:u w:val="single"/>
        </w:rPr>
        <w:t>ex</w:t>
      </w:r>
      <w:r w:rsidRPr="00402BF8">
        <w:rPr>
          <w:i/>
          <w:sz w:val="28"/>
          <w:szCs w:val="28"/>
        </w:rPr>
        <w:t xml:space="preserve"> </w:t>
      </w:r>
      <w:r w:rsidRPr="00402BF8">
        <w:rPr>
          <w:i/>
          <w:sz w:val="28"/>
          <w:szCs w:val="28"/>
          <w:u w:val="single"/>
        </w:rPr>
        <w:t>parte</w:t>
      </w:r>
      <w:r w:rsidRPr="00402BF8">
        <w:rPr>
          <w:sz w:val="28"/>
          <w:szCs w:val="28"/>
        </w:rPr>
        <w:t xml:space="preserve"> </w:t>
      </w:r>
      <w:r w:rsidRPr="00402BF8">
        <w:rPr>
          <w:sz w:val="28"/>
          <w:szCs w:val="28"/>
          <w:u w:val="single"/>
        </w:rPr>
        <w:t>evidence</w:t>
      </w:r>
      <w:r w:rsidRPr="00402BF8">
        <w:rPr>
          <w:sz w:val="28"/>
          <w:szCs w:val="28"/>
        </w:rPr>
        <w:t>, but that he or she as a victim of process was prejudiced thereby.</w:t>
      </w:r>
    </w:p>
    <w:p w:rsidR="00887463" w:rsidRDefault="00011D9A" w:rsidP="00747072">
      <w:pPr>
        <w:pStyle w:val="NoSpacing"/>
        <w:numPr>
          <w:ilvl w:val="0"/>
          <w:numId w:val="43"/>
        </w:numPr>
        <w:rPr>
          <w:sz w:val="28"/>
          <w:szCs w:val="28"/>
        </w:rPr>
      </w:pPr>
      <w:r w:rsidRPr="00887463">
        <w:rPr>
          <w:b/>
          <w:sz w:val="28"/>
          <w:szCs w:val="28"/>
          <w:u w:val="single"/>
        </w:rPr>
        <w:t>Counsel.</w:t>
      </w:r>
      <w:r w:rsidRPr="00887463">
        <w:rPr>
          <w:sz w:val="28"/>
          <w:szCs w:val="28"/>
        </w:rPr>
        <w:t xml:space="preserve">   “In a long line of cases that includes </w:t>
      </w:r>
      <w:r w:rsidRPr="00887463">
        <w:rPr>
          <w:sz w:val="28"/>
          <w:szCs w:val="28"/>
          <w:u w:val="single"/>
        </w:rPr>
        <w:t>Powell v. Alabama</w:t>
      </w:r>
      <w:r w:rsidR="003C6D15">
        <w:rPr>
          <w:sz w:val="28"/>
          <w:szCs w:val="28"/>
        </w:rPr>
        <w:t>, 287</w:t>
      </w:r>
      <w:r w:rsidRPr="00887463">
        <w:rPr>
          <w:sz w:val="28"/>
          <w:szCs w:val="28"/>
        </w:rPr>
        <w:t xml:space="preserve">US </w:t>
      </w:r>
    </w:p>
    <w:p w:rsidR="00887463" w:rsidRDefault="00887463" w:rsidP="00887463">
      <w:pPr>
        <w:pStyle w:val="NoSpacing"/>
        <w:ind w:left="720" w:firstLine="180"/>
        <w:rPr>
          <w:sz w:val="28"/>
          <w:szCs w:val="28"/>
        </w:rPr>
      </w:pPr>
    </w:p>
    <w:p w:rsidR="00887463" w:rsidRDefault="003C6D15" w:rsidP="00887463">
      <w:pPr>
        <w:pStyle w:val="NoSpacing"/>
        <w:ind w:left="720" w:firstLine="180"/>
        <w:rPr>
          <w:sz w:val="28"/>
          <w:szCs w:val="28"/>
          <w:u w:val="single"/>
        </w:rPr>
      </w:pPr>
      <w:r>
        <w:rPr>
          <w:sz w:val="28"/>
          <w:szCs w:val="28"/>
        </w:rPr>
        <w:t xml:space="preserve">   </w:t>
      </w:r>
      <w:proofErr w:type="gramStart"/>
      <w:r w:rsidR="00011D9A" w:rsidRPr="00887463">
        <w:rPr>
          <w:sz w:val="28"/>
          <w:szCs w:val="28"/>
        </w:rPr>
        <w:t xml:space="preserve">45 (1932), </w:t>
      </w:r>
      <w:r w:rsidR="00011D9A" w:rsidRPr="00887463">
        <w:rPr>
          <w:sz w:val="28"/>
          <w:szCs w:val="28"/>
          <w:u w:val="single"/>
        </w:rPr>
        <w:t xml:space="preserve">Johnson v. </w:t>
      </w:r>
      <w:proofErr w:type="spellStart"/>
      <w:r w:rsidR="00011D9A" w:rsidRPr="00887463">
        <w:rPr>
          <w:sz w:val="28"/>
          <w:szCs w:val="28"/>
          <w:u w:val="single"/>
        </w:rPr>
        <w:t>Zerbst</w:t>
      </w:r>
      <w:proofErr w:type="spellEnd"/>
      <w:r w:rsidR="00011D9A" w:rsidRPr="00887463">
        <w:rPr>
          <w:sz w:val="28"/>
          <w:szCs w:val="28"/>
        </w:rPr>
        <w:t xml:space="preserve">, 304 US 458 (1938), </w:t>
      </w:r>
      <w:r w:rsidR="008D46DE" w:rsidRPr="00887463">
        <w:rPr>
          <w:sz w:val="28"/>
          <w:szCs w:val="28"/>
          <w:u w:val="single"/>
        </w:rPr>
        <w:t>Gideon v.</w:t>
      </w:r>
      <w:proofErr w:type="gramEnd"/>
      <w:r w:rsidR="008D46DE" w:rsidRPr="00887463">
        <w:rPr>
          <w:sz w:val="28"/>
          <w:szCs w:val="28"/>
          <w:u w:val="single"/>
        </w:rPr>
        <w:t xml:space="preserve"> </w:t>
      </w:r>
    </w:p>
    <w:p w:rsidR="00887463" w:rsidRDefault="00887463" w:rsidP="00887463">
      <w:pPr>
        <w:pStyle w:val="NoSpacing"/>
        <w:ind w:left="720" w:firstLine="180"/>
        <w:rPr>
          <w:sz w:val="28"/>
          <w:szCs w:val="28"/>
          <w:u w:val="single"/>
        </w:rPr>
      </w:pPr>
    </w:p>
    <w:p w:rsidR="00887463" w:rsidRDefault="003C6D15" w:rsidP="00887463">
      <w:pPr>
        <w:pStyle w:val="NoSpacing"/>
        <w:ind w:left="900"/>
        <w:rPr>
          <w:sz w:val="28"/>
          <w:szCs w:val="28"/>
        </w:rPr>
      </w:pPr>
      <w:r>
        <w:rPr>
          <w:sz w:val="28"/>
          <w:szCs w:val="28"/>
        </w:rPr>
        <w:t xml:space="preserve">   </w:t>
      </w:r>
      <w:r w:rsidR="008D46DE" w:rsidRPr="00887463">
        <w:rPr>
          <w:sz w:val="28"/>
          <w:szCs w:val="28"/>
          <w:u w:val="single"/>
        </w:rPr>
        <w:t>Wainwright</w:t>
      </w:r>
      <w:r w:rsidR="008D46DE" w:rsidRPr="00887463">
        <w:rPr>
          <w:sz w:val="28"/>
          <w:szCs w:val="28"/>
        </w:rPr>
        <w:t xml:space="preserve">, 372 US 335 (1963), this Court has recognized that the Sixth </w:t>
      </w:r>
      <w:r w:rsidR="00887463">
        <w:rPr>
          <w:sz w:val="28"/>
          <w:szCs w:val="28"/>
        </w:rPr>
        <w:t xml:space="preserve">  </w:t>
      </w:r>
    </w:p>
    <w:p w:rsidR="00887463" w:rsidRDefault="00887463" w:rsidP="00887463">
      <w:pPr>
        <w:pStyle w:val="NoSpacing"/>
        <w:ind w:left="900"/>
        <w:rPr>
          <w:sz w:val="28"/>
          <w:szCs w:val="28"/>
        </w:rPr>
      </w:pPr>
    </w:p>
    <w:p w:rsidR="00B86BDD" w:rsidRDefault="00B86BDD" w:rsidP="00B86BDD">
      <w:pPr>
        <w:pStyle w:val="NoSpacing"/>
        <w:ind w:left="900"/>
        <w:rPr>
          <w:sz w:val="28"/>
          <w:szCs w:val="28"/>
        </w:rPr>
      </w:pPr>
      <w:r>
        <w:rPr>
          <w:sz w:val="28"/>
          <w:szCs w:val="28"/>
        </w:rPr>
        <w:t xml:space="preserve">   </w:t>
      </w:r>
      <w:r w:rsidR="00011D9A" w:rsidRPr="00887463">
        <w:rPr>
          <w:sz w:val="28"/>
          <w:szCs w:val="28"/>
        </w:rPr>
        <w:t xml:space="preserve">Amendment right to counsel exists, and is needed, in order to protect </w:t>
      </w:r>
    </w:p>
    <w:p w:rsidR="00B86BDD" w:rsidRDefault="00B86BDD" w:rsidP="00B86BDD">
      <w:pPr>
        <w:pStyle w:val="NoSpacing"/>
        <w:ind w:left="900"/>
        <w:rPr>
          <w:sz w:val="28"/>
          <w:szCs w:val="28"/>
        </w:rPr>
      </w:pPr>
    </w:p>
    <w:p w:rsidR="00B86BDD" w:rsidRDefault="00B86BDD" w:rsidP="00B86BDD">
      <w:pPr>
        <w:pStyle w:val="NoSpacing"/>
        <w:ind w:left="900"/>
        <w:rPr>
          <w:sz w:val="28"/>
          <w:szCs w:val="28"/>
        </w:rPr>
      </w:pPr>
      <w:r>
        <w:rPr>
          <w:sz w:val="28"/>
          <w:szCs w:val="28"/>
        </w:rPr>
        <w:t xml:space="preserve">   </w:t>
      </w:r>
      <w:proofErr w:type="gramStart"/>
      <w:r w:rsidR="00011D9A" w:rsidRPr="00887463">
        <w:rPr>
          <w:sz w:val="28"/>
          <w:szCs w:val="28"/>
        </w:rPr>
        <w:t>the</w:t>
      </w:r>
      <w:proofErr w:type="gramEnd"/>
      <w:r w:rsidR="00011D9A" w:rsidRPr="00887463">
        <w:rPr>
          <w:sz w:val="28"/>
          <w:szCs w:val="28"/>
        </w:rPr>
        <w:t xml:space="preserve"> </w:t>
      </w:r>
      <w:r w:rsidR="00011D9A" w:rsidRPr="00887463">
        <w:rPr>
          <w:sz w:val="28"/>
          <w:szCs w:val="28"/>
          <w:u w:val="single"/>
        </w:rPr>
        <w:t>fundamental</w:t>
      </w:r>
      <w:r w:rsidR="00011D9A" w:rsidRPr="00887463">
        <w:rPr>
          <w:sz w:val="28"/>
          <w:szCs w:val="28"/>
        </w:rPr>
        <w:t xml:space="preserve"> </w:t>
      </w:r>
      <w:r w:rsidR="00011D9A" w:rsidRPr="00887463">
        <w:rPr>
          <w:sz w:val="28"/>
          <w:szCs w:val="28"/>
          <w:u w:val="single"/>
        </w:rPr>
        <w:t>right</w:t>
      </w:r>
      <w:r w:rsidR="00011D9A" w:rsidRPr="00887463">
        <w:rPr>
          <w:sz w:val="28"/>
          <w:szCs w:val="28"/>
        </w:rPr>
        <w:t xml:space="preserve"> </w:t>
      </w:r>
      <w:r w:rsidR="00011D9A" w:rsidRPr="00887463">
        <w:rPr>
          <w:sz w:val="28"/>
          <w:szCs w:val="28"/>
          <w:u w:val="single"/>
        </w:rPr>
        <w:t>to</w:t>
      </w:r>
      <w:r w:rsidR="00011D9A" w:rsidRPr="00887463">
        <w:rPr>
          <w:sz w:val="28"/>
          <w:szCs w:val="28"/>
        </w:rPr>
        <w:t xml:space="preserve"> </w:t>
      </w:r>
      <w:r w:rsidR="00011D9A" w:rsidRPr="00887463">
        <w:rPr>
          <w:sz w:val="28"/>
          <w:szCs w:val="28"/>
          <w:u w:val="single"/>
        </w:rPr>
        <w:t>a</w:t>
      </w:r>
      <w:r w:rsidR="00011D9A" w:rsidRPr="00887463">
        <w:rPr>
          <w:sz w:val="28"/>
          <w:szCs w:val="28"/>
        </w:rPr>
        <w:t xml:space="preserve"> </w:t>
      </w:r>
      <w:r w:rsidR="00011D9A" w:rsidRPr="00887463">
        <w:rPr>
          <w:sz w:val="28"/>
          <w:szCs w:val="28"/>
          <w:u w:val="single"/>
        </w:rPr>
        <w:t>fair</w:t>
      </w:r>
      <w:r w:rsidR="00011D9A" w:rsidRPr="00887463">
        <w:rPr>
          <w:sz w:val="28"/>
          <w:szCs w:val="28"/>
        </w:rPr>
        <w:t xml:space="preserve"> </w:t>
      </w:r>
      <w:r w:rsidR="00011D9A" w:rsidRPr="00887463">
        <w:rPr>
          <w:sz w:val="28"/>
          <w:szCs w:val="28"/>
          <w:u w:val="single"/>
        </w:rPr>
        <w:t>trial</w:t>
      </w:r>
      <w:r w:rsidR="00011D9A" w:rsidRPr="00887463">
        <w:rPr>
          <w:sz w:val="28"/>
          <w:szCs w:val="28"/>
        </w:rPr>
        <w:t xml:space="preserve">.  </w:t>
      </w:r>
      <w:r w:rsidR="00011D9A" w:rsidRPr="00887463">
        <w:rPr>
          <w:sz w:val="28"/>
          <w:szCs w:val="28"/>
          <w:u w:val="single"/>
        </w:rPr>
        <w:t>The</w:t>
      </w:r>
      <w:r w:rsidR="00011D9A" w:rsidRPr="00887463">
        <w:rPr>
          <w:sz w:val="28"/>
          <w:szCs w:val="28"/>
        </w:rPr>
        <w:t xml:space="preserve"> </w:t>
      </w:r>
      <w:r w:rsidR="00011D9A" w:rsidRPr="00887463">
        <w:rPr>
          <w:sz w:val="28"/>
          <w:szCs w:val="28"/>
          <w:u w:val="single"/>
        </w:rPr>
        <w:t>Constitution</w:t>
      </w:r>
      <w:r w:rsidR="00011D9A" w:rsidRPr="00887463">
        <w:rPr>
          <w:sz w:val="28"/>
          <w:szCs w:val="28"/>
        </w:rPr>
        <w:t xml:space="preserve"> </w:t>
      </w:r>
      <w:r w:rsidR="00011D9A" w:rsidRPr="00887463">
        <w:rPr>
          <w:sz w:val="28"/>
          <w:szCs w:val="28"/>
          <w:u w:val="single"/>
        </w:rPr>
        <w:t>guarantees</w:t>
      </w:r>
      <w:r w:rsidR="00011D9A" w:rsidRPr="00887463">
        <w:rPr>
          <w:sz w:val="28"/>
          <w:szCs w:val="28"/>
        </w:rPr>
        <w:t xml:space="preserve"> </w:t>
      </w:r>
      <w:r w:rsidR="00011D9A" w:rsidRPr="00887463">
        <w:rPr>
          <w:sz w:val="28"/>
          <w:szCs w:val="28"/>
          <w:u w:val="single"/>
        </w:rPr>
        <w:t>a</w:t>
      </w:r>
      <w:r w:rsidR="00011D9A" w:rsidRPr="00887463">
        <w:rPr>
          <w:sz w:val="28"/>
          <w:szCs w:val="28"/>
        </w:rPr>
        <w:t xml:space="preserve"> </w:t>
      </w:r>
      <w:r w:rsidR="00011D9A" w:rsidRPr="00887463">
        <w:rPr>
          <w:sz w:val="28"/>
          <w:szCs w:val="28"/>
          <w:u w:val="single"/>
        </w:rPr>
        <w:t>fair</w:t>
      </w:r>
      <w:r w:rsidR="00011D9A" w:rsidRPr="00887463">
        <w:rPr>
          <w:sz w:val="28"/>
          <w:szCs w:val="28"/>
        </w:rPr>
        <w:t xml:space="preserve"> </w:t>
      </w:r>
    </w:p>
    <w:p w:rsidR="00B86BDD" w:rsidRDefault="00B86BDD" w:rsidP="00B86BDD">
      <w:pPr>
        <w:pStyle w:val="NoSpacing"/>
        <w:ind w:left="900"/>
        <w:rPr>
          <w:sz w:val="28"/>
          <w:szCs w:val="28"/>
        </w:rPr>
      </w:pPr>
    </w:p>
    <w:p w:rsidR="00887463" w:rsidRDefault="00B86BDD" w:rsidP="00B86BDD">
      <w:pPr>
        <w:pStyle w:val="NoSpacing"/>
        <w:ind w:left="900"/>
        <w:rPr>
          <w:sz w:val="28"/>
          <w:szCs w:val="28"/>
        </w:rPr>
      </w:pPr>
      <w:r>
        <w:rPr>
          <w:sz w:val="28"/>
          <w:szCs w:val="28"/>
        </w:rPr>
        <w:t xml:space="preserve">   </w:t>
      </w:r>
      <w:proofErr w:type="gramStart"/>
      <w:r w:rsidR="00011D9A" w:rsidRPr="00887463">
        <w:rPr>
          <w:sz w:val="28"/>
          <w:szCs w:val="28"/>
          <w:u w:val="single"/>
        </w:rPr>
        <w:t>trial</w:t>
      </w:r>
      <w:proofErr w:type="gramEnd"/>
      <w:r w:rsidR="00011D9A" w:rsidRPr="00887463">
        <w:rPr>
          <w:sz w:val="28"/>
          <w:szCs w:val="28"/>
        </w:rPr>
        <w:t xml:space="preserve"> through the Due Process Clauses…”.  </w:t>
      </w:r>
      <w:r w:rsidR="00011D9A" w:rsidRPr="00887463">
        <w:rPr>
          <w:sz w:val="28"/>
          <w:szCs w:val="28"/>
          <w:u w:val="single"/>
        </w:rPr>
        <w:t>Strickland v. Washington</w:t>
      </w:r>
      <w:r w:rsidR="00011D9A" w:rsidRPr="00887463">
        <w:rPr>
          <w:sz w:val="28"/>
          <w:szCs w:val="28"/>
        </w:rPr>
        <w:t xml:space="preserve">, 466 </w:t>
      </w:r>
      <w:r>
        <w:rPr>
          <w:sz w:val="28"/>
          <w:szCs w:val="28"/>
        </w:rPr>
        <w:t xml:space="preserve"> </w:t>
      </w:r>
      <w:r w:rsidR="00011D9A" w:rsidRPr="00887463">
        <w:rPr>
          <w:sz w:val="28"/>
          <w:szCs w:val="28"/>
        </w:rPr>
        <w:t xml:space="preserve"> </w:t>
      </w:r>
    </w:p>
    <w:p w:rsidR="00B86BDD" w:rsidRDefault="00B86BDD" w:rsidP="00B86BDD">
      <w:pPr>
        <w:pStyle w:val="NoSpacing"/>
        <w:ind w:firstLine="720"/>
        <w:rPr>
          <w:sz w:val="28"/>
          <w:szCs w:val="28"/>
        </w:rPr>
      </w:pPr>
      <w:r>
        <w:rPr>
          <w:sz w:val="28"/>
          <w:szCs w:val="28"/>
        </w:rPr>
        <w:t xml:space="preserve">     </w:t>
      </w:r>
    </w:p>
    <w:p w:rsidR="009B4AB1" w:rsidRDefault="00B86BDD" w:rsidP="009B4AB1">
      <w:pPr>
        <w:pStyle w:val="NoSpacing"/>
        <w:ind w:firstLine="720"/>
        <w:rPr>
          <w:sz w:val="28"/>
          <w:szCs w:val="28"/>
        </w:rPr>
      </w:pPr>
      <w:r>
        <w:rPr>
          <w:sz w:val="28"/>
          <w:szCs w:val="28"/>
        </w:rPr>
        <w:t xml:space="preserve">      </w:t>
      </w:r>
      <w:proofErr w:type="gramStart"/>
      <w:r>
        <w:rPr>
          <w:sz w:val="28"/>
          <w:szCs w:val="28"/>
        </w:rPr>
        <w:t xml:space="preserve">US </w:t>
      </w:r>
      <w:r w:rsidR="00011D9A" w:rsidRPr="00887463">
        <w:rPr>
          <w:sz w:val="28"/>
          <w:szCs w:val="28"/>
        </w:rPr>
        <w:t>668, 685 (1984).</w:t>
      </w:r>
      <w:proofErr w:type="gramEnd"/>
      <w:r w:rsidR="00011D9A" w:rsidRPr="00887463">
        <w:rPr>
          <w:sz w:val="28"/>
          <w:szCs w:val="28"/>
        </w:rPr>
        <w:t xml:space="preserve">  ***”Thus, a fair trial is one in which evidence </w:t>
      </w:r>
      <w:r w:rsidR="009B4AB1">
        <w:rPr>
          <w:sz w:val="28"/>
          <w:szCs w:val="28"/>
        </w:rPr>
        <w:t xml:space="preserve">             </w:t>
      </w:r>
    </w:p>
    <w:p w:rsidR="009B4AB1" w:rsidRDefault="009B4AB1" w:rsidP="009B4AB1">
      <w:pPr>
        <w:pStyle w:val="NoSpacing"/>
        <w:ind w:firstLine="720"/>
        <w:rPr>
          <w:sz w:val="28"/>
          <w:szCs w:val="28"/>
        </w:rPr>
      </w:pPr>
      <w:r>
        <w:rPr>
          <w:sz w:val="28"/>
          <w:szCs w:val="28"/>
        </w:rPr>
        <w:t xml:space="preserve">      </w:t>
      </w:r>
    </w:p>
    <w:p w:rsidR="009B4AB1" w:rsidRDefault="009B4AB1" w:rsidP="009B4AB1">
      <w:pPr>
        <w:pStyle w:val="NoSpacing"/>
        <w:ind w:firstLine="720"/>
        <w:rPr>
          <w:sz w:val="28"/>
          <w:szCs w:val="28"/>
        </w:rPr>
      </w:pPr>
      <w:r>
        <w:rPr>
          <w:sz w:val="28"/>
          <w:szCs w:val="28"/>
        </w:rPr>
        <w:t xml:space="preserve">      </w:t>
      </w:r>
      <w:proofErr w:type="gramStart"/>
      <w:r w:rsidR="00011D9A" w:rsidRPr="00887463">
        <w:rPr>
          <w:sz w:val="28"/>
          <w:szCs w:val="28"/>
        </w:rPr>
        <w:t>subject</w:t>
      </w:r>
      <w:proofErr w:type="gramEnd"/>
      <w:r w:rsidR="00011D9A" w:rsidRPr="00887463">
        <w:rPr>
          <w:sz w:val="28"/>
          <w:szCs w:val="28"/>
        </w:rPr>
        <w:t xml:space="preserve"> to adversarial testing is presented to an </w:t>
      </w:r>
      <w:r w:rsidR="00011D9A" w:rsidRPr="00887463">
        <w:rPr>
          <w:sz w:val="28"/>
          <w:szCs w:val="28"/>
          <w:u w:val="single"/>
        </w:rPr>
        <w:t>impartial</w:t>
      </w:r>
      <w:r w:rsidR="00011D9A" w:rsidRPr="00887463">
        <w:rPr>
          <w:sz w:val="28"/>
          <w:szCs w:val="28"/>
        </w:rPr>
        <w:t xml:space="preserve"> </w:t>
      </w:r>
      <w:r w:rsidR="00011D9A" w:rsidRPr="00887463">
        <w:rPr>
          <w:sz w:val="28"/>
          <w:szCs w:val="28"/>
          <w:u w:val="single"/>
        </w:rPr>
        <w:t>tribunal</w:t>
      </w:r>
      <w:r w:rsidR="00011D9A" w:rsidRPr="00887463">
        <w:rPr>
          <w:sz w:val="28"/>
          <w:szCs w:val="28"/>
        </w:rPr>
        <w:t xml:space="preserve"> for </w:t>
      </w:r>
    </w:p>
    <w:p w:rsidR="009B4AB1" w:rsidRDefault="009B4AB1" w:rsidP="009B4AB1">
      <w:pPr>
        <w:pStyle w:val="NoSpacing"/>
        <w:ind w:firstLine="720"/>
        <w:rPr>
          <w:sz w:val="28"/>
          <w:szCs w:val="28"/>
        </w:rPr>
      </w:pPr>
    </w:p>
    <w:p w:rsidR="009B4AB1" w:rsidRDefault="009B4AB1" w:rsidP="009B4AB1">
      <w:pPr>
        <w:pStyle w:val="NoSpacing"/>
        <w:ind w:firstLine="720"/>
        <w:rPr>
          <w:sz w:val="28"/>
          <w:szCs w:val="28"/>
        </w:rPr>
      </w:pPr>
      <w:r>
        <w:rPr>
          <w:sz w:val="28"/>
          <w:szCs w:val="28"/>
        </w:rPr>
        <w:t xml:space="preserve">      </w:t>
      </w:r>
      <w:proofErr w:type="gramStart"/>
      <w:r w:rsidR="00011D9A" w:rsidRPr="00887463">
        <w:rPr>
          <w:sz w:val="28"/>
          <w:szCs w:val="28"/>
        </w:rPr>
        <w:t>resolution</w:t>
      </w:r>
      <w:proofErr w:type="gramEnd"/>
      <w:r w:rsidR="00011D9A" w:rsidRPr="00887463">
        <w:rPr>
          <w:sz w:val="28"/>
          <w:szCs w:val="28"/>
        </w:rPr>
        <w:t xml:space="preserve"> of i</w:t>
      </w:r>
      <w:r w:rsidR="003E4F26" w:rsidRPr="00887463">
        <w:rPr>
          <w:sz w:val="28"/>
          <w:szCs w:val="28"/>
        </w:rPr>
        <w:t xml:space="preserve">ssues defined in advance of the </w:t>
      </w:r>
      <w:r w:rsidR="00011D9A" w:rsidRPr="00887463">
        <w:rPr>
          <w:sz w:val="28"/>
          <w:szCs w:val="28"/>
        </w:rPr>
        <w:t xml:space="preserve">proceeding”.  ***”...the </w:t>
      </w:r>
    </w:p>
    <w:p w:rsidR="009B4AB1" w:rsidRDefault="009B4AB1" w:rsidP="009B4AB1">
      <w:pPr>
        <w:pStyle w:val="NoSpacing"/>
        <w:ind w:firstLine="720"/>
        <w:rPr>
          <w:sz w:val="28"/>
          <w:szCs w:val="28"/>
        </w:rPr>
      </w:pPr>
    </w:p>
    <w:p w:rsidR="009B4AB1" w:rsidRDefault="009B4AB1" w:rsidP="009B4AB1">
      <w:pPr>
        <w:pStyle w:val="NoSpacing"/>
        <w:ind w:firstLine="720"/>
        <w:rPr>
          <w:sz w:val="28"/>
          <w:szCs w:val="28"/>
        </w:rPr>
      </w:pPr>
      <w:r>
        <w:rPr>
          <w:sz w:val="28"/>
          <w:szCs w:val="28"/>
        </w:rPr>
        <w:t xml:space="preserve">      </w:t>
      </w:r>
      <w:r w:rsidR="00011D9A" w:rsidRPr="00887463">
        <w:rPr>
          <w:sz w:val="28"/>
          <w:szCs w:val="28"/>
        </w:rPr>
        <w:t xml:space="preserve">Court has recognized that “the </w:t>
      </w:r>
      <w:r w:rsidR="00011D9A" w:rsidRPr="00887463">
        <w:rPr>
          <w:sz w:val="28"/>
          <w:szCs w:val="28"/>
          <w:u w:val="single"/>
        </w:rPr>
        <w:t>right</w:t>
      </w:r>
      <w:r w:rsidR="00011D9A" w:rsidRPr="00887463">
        <w:rPr>
          <w:sz w:val="28"/>
          <w:szCs w:val="28"/>
        </w:rPr>
        <w:t xml:space="preserve"> </w:t>
      </w:r>
      <w:r w:rsidR="00011D9A" w:rsidRPr="00887463">
        <w:rPr>
          <w:sz w:val="28"/>
          <w:szCs w:val="28"/>
          <w:u w:val="single"/>
        </w:rPr>
        <w:t>to</w:t>
      </w:r>
      <w:r w:rsidR="00011D9A" w:rsidRPr="00887463">
        <w:rPr>
          <w:sz w:val="28"/>
          <w:szCs w:val="28"/>
        </w:rPr>
        <w:t xml:space="preserve"> </w:t>
      </w:r>
      <w:r w:rsidR="00011D9A" w:rsidRPr="00887463">
        <w:rPr>
          <w:sz w:val="28"/>
          <w:szCs w:val="28"/>
          <w:u w:val="single"/>
        </w:rPr>
        <w:t>counsel</w:t>
      </w:r>
      <w:r w:rsidR="00011D9A" w:rsidRPr="00887463">
        <w:rPr>
          <w:sz w:val="28"/>
          <w:szCs w:val="28"/>
        </w:rPr>
        <w:t xml:space="preserve"> </w:t>
      </w:r>
      <w:r w:rsidR="00011D9A" w:rsidRPr="00887463">
        <w:rPr>
          <w:sz w:val="28"/>
          <w:szCs w:val="28"/>
          <w:u w:val="single"/>
        </w:rPr>
        <w:t>is</w:t>
      </w:r>
      <w:r w:rsidR="00011D9A" w:rsidRPr="00887463">
        <w:rPr>
          <w:sz w:val="28"/>
          <w:szCs w:val="28"/>
        </w:rPr>
        <w:t xml:space="preserve"> </w:t>
      </w:r>
      <w:r w:rsidR="00011D9A" w:rsidRPr="00887463">
        <w:rPr>
          <w:sz w:val="28"/>
          <w:szCs w:val="28"/>
          <w:u w:val="single"/>
        </w:rPr>
        <w:t>the</w:t>
      </w:r>
      <w:r w:rsidR="00011D9A" w:rsidRPr="00887463">
        <w:rPr>
          <w:sz w:val="28"/>
          <w:szCs w:val="28"/>
        </w:rPr>
        <w:t xml:space="preserve"> </w:t>
      </w:r>
      <w:r w:rsidR="00011D9A" w:rsidRPr="00887463">
        <w:rPr>
          <w:sz w:val="28"/>
          <w:szCs w:val="28"/>
          <w:u w:val="single"/>
        </w:rPr>
        <w:t>right</w:t>
      </w:r>
      <w:r w:rsidR="00011D9A" w:rsidRPr="00887463">
        <w:rPr>
          <w:sz w:val="28"/>
          <w:szCs w:val="28"/>
        </w:rPr>
        <w:t xml:space="preserve"> </w:t>
      </w:r>
      <w:r w:rsidR="00011D9A" w:rsidRPr="00887463">
        <w:rPr>
          <w:sz w:val="28"/>
          <w:szCs w:val="28"/>
          <w:u w:val="single"/>
        </w:rPr>
        <w:t>to</w:t>
      </w:r>
      <w:r w:rsidR="00011D9A" w:rsidRPr="00887463">
        <w:rPr>
          <w:sz w:val="28"/>
          <w:szCs w:val="28"/>
        </w:rPr>
        <w:t xml:space="preserve"> </w:t>
      </w:r>
      <w:r w:rsidR="00011D9A" w:rsidRPr="00887463">
        <w:rPr>
          <w:sz w:val="28"/>
          <w:szCs w:val="28"/>
          <w:u w:val="single"/>
        </w:rPr>
        <w:t>the</w:t>
      </w:r>
      <w:r w:rsidR="00011D9A" w:rsidRPr="00887463">
        <w:rPr>
          <w:sz w:val="28"/>
          <w:szCs w:val="28"/>
        </w:rPr>
        <w:t xml:space="preserve"> </w:t>
      </w:r>
    </w:p>
    <w:p w:rsidR="009B4AB1" w:rsidRDefault="009B4AB1" w:rsidP="009B4AB1">
      <w:pPr>
        <w:pStyle w:val="NoSpacing"/>
        <w:ind w:firstLine="720"/>
        <w:rPr>
          <w:sz w:val="28"/>
          <w:szCs w:val="28"/>
        </w:rPr>
      </w:pPr>
    </w:p>
    <w:p w:rsidR="009B4AB1" w:rsidRDefault="009B4AB1" w:rsidP="009B4AB1">
      <w:pPr>
        <w:pStyle w:val="NoSpacing"/>
        <w:ind w:firstLine="720"/>
        <w:rPr>
          <w:sz w:val="28"/>
          <w:szCs w:val="28"/>
        </w:rPr>
      </w:pPr>
      <w:r>
        <w:rPr>
          <w:sz w:val="28"/>
          <w:szCs w:val="28"/>
        </w:rPr>
        <w:t xml:space="preserve">      </w:t>
      </w:r>
      <w:proofErr w:type="gramStart"/>
      <w:r w:rsidR="00011D9A" w:rsidRPr="00887463">
        <w:rPr>
          <w:sz w:val="28"/>
          <w:szCs w:val="28"/>
          <w:u w:val="single"/>
        </w:rPr>
        <w:t>effective</w:t>
      </w:r>
      <w:proofErr w:type="gramEnd"/>
      <w:r w:rsidR="00011D9A" w:rsidRPr="00887463">
        <w:rPr>
          <w:sz w:val="28"/>
          <w:szCs w:val="28"/>
        </w:rPr>
        <w:t xml:space="preserve"> </w:t>
      </w:r>
      <w:r w:rsidR="00011D9A" w:rsidRPr="00887463">
        <w:rPr>
          <w:sz w:val="28"/>
          <w:szCs w:val="28"/>
          <w:u w:val="single"/>
        </w:rPr>
        <w:t>assistance</w:t>
      </w:r>
      <w:r w:rsidR="00011D9A" w:rsidRPr="00887463">
        <w:rPr>
          <w:sz w:val="28"/>
          <w:szCs w:val="28"/>
        </w:rPr>
        <w:t xml:space="preserve"> </w:t>
      </w:r>
      <w:r w:rsidR="00011D9A" w:rsidRPr="00887463">
        <w:rPr>
          <w:sz w:val="28"/>
          <w:szCs w:val="28"/>
          <w:u w:val="single"/>
        </w:rPr>
        <w:t>of</w:t>
      </w:r>
      <w:r w:rsidR="00011D9A" w:rsidRPr="00887463">
        <w:rPr>
          <w:sz w:val="28"/>
          <w:szCs w:val="28"/>
        </w:rPr>
        <w:t xml:space="preserve"> </w:t>
      </w:r>
      <w:r w:rsidR="00011D9A" w:rsidRPr="00887463">
        <w:rPr>
          <w:sz w:val="28"/>
          <w:szCs w:val="28"/>
          <w:u w:val="single"/>
        </w:rPr>
        <w:t>counsel</w:t>
      </w:r>
      <w:r w:rsidR="00011D9A" w:rsidRPr="00887463">
        <w:rPr>
          <w:sz w:val="28"/>
          <w:szCs w:val="28"/>
        </w:rPr>
        <w:t xml:space="preserve">.”  </w:t>
      </w:r>
      <w:proofErr w:type="spellStart"/>
      <w:r w:rsidR="00011D9A" w:rsidRPr="00887463">
        <w:rPr>
          <w:sz w:val="28"/>
          <w:szCs w:val="28"/>
          <w:u w:val="single"/>
        </w:rPr>
        <w:t>McMann</w:t>
      </w:r>
      <w:proofErr w:type="spellEnd"/>
      <w:r w:rsidR="00011D9A" w:rsidRPr="00887463">
        <w:rPr>
          <w:sz w:val="28"/>
          <w:szCs w:val="28"/>
          <w:u w:val="single"/>
        </w:rPr>
        <w:t xml:space="preserve"> v. Richardson</w:t>
      </w:r>
      <w:r w:rsidR="00011D9A" w:rsidRPr="00887463">
        <w:rPr>
          <w:sz w:val="28"/>
          <w:szCs w:val="28"/>
        </w:rPr>
        <w:t xml:space="preserve">, 397 US 759, </w:t>
      </w:r>
    </w:p>
    <w:p w:rsidR="009B4AB1" w:rsidRDefault="009B4AB1" w:rsidP="009B4AB1">
      <w:pPr>
        <w:pStyle w:val="NoSpacing"/>
        <w:ind w:firstLine="720"/>
        <w:rPr>
          <w:sz w:val="28"/>
          <w:szCs w:val="28"/>
        </w:rPr>
      </w:pPr>
    </w:p>
    <w:p w:rsidR="009B4AB1" w:rsidRDefault="009B4AB1" w:rsidP="009B4AB1">
      <w:pPr>
        <w:pStyle w:val="NoSpacing"/>
        <w:ind w:firstLine="720"/>
        <w:rPr>
          <w:sz w:val="28"/>
          <w:szCs w:val="28"/>
        </w:rPr>
      </w:pPr>
      <w:r>
        <w:rPr>
          <w:sz w:val="28"/>
          <w:szCs w:val="28"/>
        </w:rPr>
        <w:t xml:space="preserve">      </w:t>
      </w:r>
      <w:proofErr w:type="gramStart"/>
      <w:r w:rsidR="00011D9A" w:rsidRPr="00887463">
        <w:rPr>
          <w:sz w:val="28"/>
          <w:szCs w:val="28"/>
        </w:rPr>
        <w:t>771, n.14 (1970).</w:t>
      </w:r>
      <w:proofErr w:type="gramEnd"/>
      <w:r w:rsidR="00011D9A" w:rsidRPr="00887463">
        <w:rPr>
          <w:sz w:val="28"/>
          <w:szCs w:val="28"/>
        </w:rPr>
        <w:t xml:space="preserve">  [The] government violates the right to effective </w:t>
      </w:r>
    </w:p>
    <w:p w:rsidR="009B4AB1" w:rsidRDefault="009B4AB1" w:rsidP="009B4AB1">
      <w:pPr>
        <w:pStyle w:val="NoSpacing"/>
        <w:ind w:firstLine="720"/>
        <w:rPr>
          <w:sz w:val="28"/>
          <w:szCs w:val="28"/>
        </w:rPr>
      </w:pPr>
    </w:p>
    <w:p w:rsidR="009B4AB1" w:rsidRDefault="009B4AB1" w:rsidP="009B4AB1">
      <w:pPr>
        <w:pStyle w:val="NoSpacing"/>
        <w:ind w:firstLine="720"/>
        <w:rPr>
          <w:sz w:val="28"/>
          <w:szCs w:val="28"/>
        </w:rPr>
      </w:pPr>
      <w:r>
        <w:rPr>
          <w:sz w:val="28"/>
          <w:szCs w:val="28"/>
        </w:rPr>
        <w:t xml:space="preserve">      </w:t>
      </w:r>
      <w:proofErr w:type="gramStart"/>
      <w:r w:rsidR="00011D9A" w:rsidRPr="00887463">
        <w:rPr>
          <w:sz w:val="28"/>
          <w:szCs w:val="28"/>
        </w:rPr>
        <w:t>assistance</w:t>
      </w:r>
      <w:proofErr w:type="gramEnd"/>
      <w:r w:rsidR="00011D9A" w:rsidRPr="00887463">
        <w:rPr>
          <w:sz w:val="28"/>
          <w:szCs w:val="28"/>
        </w:rPr>
        <w:t xml:space="preserve"> when it interferes in certain ways with the ability of counsel </w:t>
      </w:r>
    </w:p>
    <w:p w:rsidR="009B4AB1" w:rsidRDefault="009B4AB1" w:rsidP="009B4AB1">
      <w:pPr>
        <w:pStyle w:val="NoSpacing"/>
        <w:ind w:firstLine="720"/>
        <w:rPr>
          <w:sz w:val="28"/>
          <w:szCs w:val="28"/>
        </w:rPr>
      </w:pPr>
    </w:p>
    <w:p w:rsidR="009B4AB1" w:rsidRDefault="009B4AB1" w:rsidP="009B4AB1">
      <w:pPr>
        <w:pStyle w:val="NoSpacing"/>
        <w:ind w:firstLine="720"/>
        <w:rPr>
          <w:sz w:val="28"/>
          <w:szCs w:val="28"/>
        </w:rPr>
      </w:pPr>
      <w:r>
        <w:rPr>
          <w:sz w:val="28"/>
          <w:szCs w:val="28"/>
        </w:rPr>
        <w:t xml:space="preserve">      </w:t>
      </w:r>
      <w:proofErr w:type="gramStart"/>
      <w:r w:rsidR="00011D9A" w:rsidRPr="00887463">
        <w:rPr>
          <w:sz w:val="28"/>
          <w:szCs w:val="28"/>
        </w:rPr>
        <w:t>to</w:t>
      </w:r>
      <w:proofErr w:type="gramEnd"/>
      <w:r w:rsidR="00011D9A" w:rsidRPr="00887463">
        <w:rPr>
          <w:sz w:val="28"/>
          <w:szCs w:val="28"/>
        </w:rPr>
        <w:t xml:space="preserve"> make independent decisions about how to conduct the defense.”  </w:t>
      </w:r>
    </w:p>
    <w:p w:rsidR="009B4AB1" w:rsidRDefault="009B4AB1" w:rsidP="009B4AB1">
      <w:pPr>
        <w:pStyle w:val="NoSpacing"/>
        <w:ind w:firstLine="720"/>
        <w:rPr>
          <w:sz w:val="28"/>
          <w:szCs w:val="28"/>
        </w:rPr>
      </w:pPr>
    </w:p>
    <w:p w:rsidR="009B4AB1" w:rsidRDefault="009B4AB1" w:rsidP="009B4AB1">
      <w:pPr>
        <w:pStyle w:val="NoSpacing"/>
        <w:ind w:firstLine="720"/>
        <w:rPr>
          <w:sz w:val="28"/>
          <w:szCs w:val="28"/>
        </w:rPr>
      </w:pPr>
      <w:r>
        <w:rPr>
          <w:sz w:val="28"/>
          <w:szCs w:val="28"/>
        </w:rPr>
        <w:t xml:space="preserve">      </w:t>
      </w:r>
      <w:r w:rsidR="00011D9A" w:rsidRPr="00887463">
        <w:rPr>
          <w:sz w:val="28"/>
          <w:szCs w:val="28"/>
        </w:rPr>
        <w:t xml:space="preserve">The benchmark for judging any claim of </w:t>
      </w:r>
      <w:r w:rsidR="00011D9A" w:rsidRPr="00887463">
        <w:rPr>
          <w:sz w:val="28"/>
          <w:szCs w:val="28"/>
          <w:u w:val="single"/>
        </w:rPr>
        <w:t>ineffectiveness</w:t>
      </w:r>
      <w:r w:rsidR="00011D9A" w:rsidRPr="00887463">
        <w:rPr>
          <w:sz w:val="28"/>
          <w:szCs w:val="28"/>
        </w:rPr>
        <w:t xml:space="preserve"> must be </w:t>
      </w:r>
    </w:p>
    <w:p w:rsidR="009B4AB1" w:rsidRDefault="009B4AB1" w:rsidP="009B4AB1">
      <w:pPr>
        <w:pStyle w:val="NoSpacing"/>
        <w:ind w:firstLine="720"/>
        <w:rPr>
          <w:sz w:val="28"/>
          <w:szCs w:val="28"/>
        </w:rPr>
      </w:pPr>
    </w:p>
    <w:p w:rsidR="009B4AB1" w:rsidRDefault="009B4AB1" w:rsidP="009B4AB1">
      <w:pPr>
        <w:pStyle w:val="ListParagraph"/>
        <w:spacing w:line="240" w:lineRule="auto"/>
        <w:ind w:left="900"/>
        <w:jc w:val="center"/>
        <w:rPr>
          <w:sz w:val="28"/>
          <w:szCs w:val="28"/>
        </w:rPr>
      </w:pPr>
      <w:r>
        <w:rPr>
          <w:sz w:val="28"/>
          <w:szCs w:val="28"/>
        </w:rPr>
        <w:t>42</w:t>
      </w:r>
    </w:p>
    <w:p w:rsidR="00014EB8" w:rsidRDefault="004C1942" w:rsidP="00014EB8">
      <w:pPr>
        <w:pStyle w:val="NoSpacing"/>
        <w:rPr>
          <w:sz w:val="28"/>
          <w:szCs w:val="28"/>
        </w:rPr>
      </w:pPr>
      <w:r>
        <w:rPr>
          <w:sz w:val="28"/>
          <w:szCs w:val="28"/>
        </w:rPr>
        <w:lastRenderedPageBreak/>
        <w:t xml:space="preserve">                 </w:t>
      </w:r>
      <w:proofErr w:type="gramStart"/>
      <w:r w:rsidR="00011D9A" w:rsidRPr="00887463">
        <w:rPr>
          <w:sz w:val="28"/>
          <w:szCs w:val="28"/>
        </w:rPr>
        <w:t>whether</w:t>
      </w:r>
      <w:proofErr w:type="gramEnd"/>
      <w:r w:rsidR="00011D9A" w:rsidRPr="00887463">
        <w:rPr>
          <w:sz w:val="28"/>
          <w:szCs w:val="28"/>
        </w:rPr>
        <w:t xml:space="preserve"> [the] counsel’s conduct so </w:t>
      </w:r>
      <w:r w:rsidR="00011D9A" w:rsidRPr="00887463">
        <w:rPr>
          <w:sz w:val="28"/>
          <w:szCs w:val="28"/>
          <w:u w:val="single"/>
        </w:rPr>
        <w:t>undermined</w:t>
      </w:r>
      <w:r w:rsidR="00011D9A" w:rsidRPr="00887463">
        <w:rPr>
          <w:sz w:val="28"/>
          <w:szCs w:val="28"/>
        </w:rPr>
        <w:t xml:space="preserve"> the proper functioning </w:t>
      </w:r>
    </w:p>
    <w:p w:rsidR="00014EB8" w:rsidRDefault="00014EB8" w:rsidP="00014EB8">
      <w:pPr>
        <w:pStyle w:val="NoSpacing"/>
        <w:rPr>
          <w:sz w:val="28"/>
          <w:szCs w:val="28"/>
        </w:rPr>
      </w:pPr>
    </w:p>
    <w:p w:rsidR="00014EB8" w:rsidRDefault="004C1942" w:rsidP="00014EB8">
      <w:pPr>
        <w:pStyle w:val="NoSpacing"/>
        <w:rPr>
          <w:sz w:val="28"/>
          <w:szCs w:val="28"/>
          <w:u w:val="single"/>
        </w:rPr>
      </w:pPr>
      <w:r>
        <w:rPr>
          <w:sz w:val="28"/>
          <w:szCs w:val="28"/>
        </w:rPr>
        <w:t xml:space="preserve">                </w:t>
      </w:r>
      <w:r w:rsidR="00014EB8">
        <w:rPr>
          <w:sz w:val="28"/>
          <w:szCs w:val="28"/>
        </w:rPr>
        <w:t xml:space="preserve"> </w:t>
      </w:r>
      <w:proofErr w:type="gramStart"/>
      <w:r w:rsidR="00011D9A" w:rsidRPr="00887463">
        <w:rPr>
          <w:sz w:val="28"/>
          <w:szCs w:val="28"/>
        </w:rPr>
        <w:t>of…</w:t>
      </w:r>
      <w:proofErr w:type="gramEnd"/>
      <w:r w:rsidR="00011D9A" w:rsidRPr="00887463">
        <w:rPr>
          <w:sz w:val="28"/>
          <w:szCs w:val="28"/>
        </w:rPr>
        <w:t xml:space="preserve">process that </w:t>
      </w:r>
      <w:r w:rsidR="00011D9A" w:rsidRPr="00887463">
        <w:rPr>
          <w:sz w:val="28"/>
          <w:szCs w:val="28"/>
          <w:u w:val="single"/>
        </w:rPr>
        <w:t xml:space="preserve">the trial cannot be relied on as having produced a just </w:t>
      </w:r>
    </w:p>
    <w:p w:rsidR="00014EB8" w:rsidRDefault="00014EB8" w:rsidP="00014EB8">
      <w:pPr>
        <w:pStyle w:val="NoSpacing"/>
        <w:rPr>
          <w:sz w:val="28"/>
          <w:szCs w:val="28"/>
          <w:u w:val="single"/>
        </w:rPr>
      </w:pPr>
    </w:p>
    <w:p w:rsidR="004C1942" w:rsidRDefault="004C1942" w:rsidP="00014EB8">
      <w:pPr>
        <w:pStyle w:val="NoSpacing"/>
        <w:rPr>
          <w:sz w:val="28"/>
          <w:szCs w:val="28"/>
        </w:rPr>
      </w:pPr>
      <w:r>
        <w:rPr>
          <w:sz w:val="28"/>
          <w:szCs w:val="28"/>
        </w:rPr>
        <w:t xml:space="preserve">               </w:t>
      </w:r>
      <w:r w:rsidR="00014EB8">
        <w:rPr>
          <w:sz w:val="28"/>
          <w:szCs w:val="28"/>
        </w:rPr>
        <w:t xml:space="preserve">  </w:t>
      </w:r>
      <w:proofErr w:type="gramStart"/>
      <w:r w:rsidR="00011D9A" w:rsidRPr="00887463">
        <w:rPr>
          <w:sz w:val="28"/>
          <w:szCs w:val="28"/>
          <w:u w:val="single"/>
        </w:rPr>
        <w:t>result</w:t>
      </w:r>
      <w:proofErr w:type="gramEnd"/>
      <w:r w:rsidR="00011D9A" w:rsidRPr="00887463">
        <w:rPr>
          <w:sz w:val="28"/>
          <w:szCs w:val="28"/>
        </w:rPr>
        <w:t xml:space="preserve">.”  </w:t>
      </w:r>
      <w:proofErr w:type="spellStart"/>
      <w:r w:rsidR="00011D9A" w:rsidRPr="00887463">
        <w:rPr>
          <w:sz w:val="28"/>
          <w:szCs w:val="28"/>
          <w:u w:val="single"/>
        </w:rPr>
        <w:t>Stickland</w:t>
      </w:r>
      <w:proofErr w:type="spellEnd"/>
      <w:r w:rsidR="00011D9A" w:rsidRPr="00887463">
        <w:rPr>
          <w:sz w:val="28"/>
          <w:szCs w:val="28"/>
          <w:u w:val="single"/>
        </w:rPr>
        <w:t xml:space="preserve"> v. Washington</w:t>
      </w:r>
      <w:r w:rsidR="00011D9A" w:rsidRPr="00887463">
        <w:rPr>
          <w:sz w:val="28"/>
          <w:szCs w:val="28"/>
        </w:rPr>
        <w:t xml:space="preserve">, 466 US 668, 686 (1984); (The right to </w:t>
      </w:r>
    </w:p>
    <w:p w:rsidR="004C1942" w:rsidRDefault="004C1942" w:rsidP="00014EB8">
      <w:pPr>
        <w:pStyle w:val="NoSpacing"/>
        <w:rPr>
          <w:sz w:val="28"/>
          <w:szCs w:val="28"/>
        </w:rPr>
      </w:pPr>
    </w:p>
    <w:p w:rsidR="004C1942" w:rsidRDefault="004C1942" w:rsidP="004C1942">
      <w:pPr>
        <w:pStyle w:val="NoSpacing"/>
        <w:rPr>
          <w:sz w:val="28"/>
          <w:szCs w:val="28"/>
          <w:u w:val="single"/>
        </w:rPr>
      </w:pPr>
      <w:r>
        <w:rPr>
          <w:sz w:val="28"/>
          <w:szCs w:val="28"/>
        </w:rPr>
        <w:t xml:space="preserve">                 </w:t>
      </w:r>
      <w:proofErr w:type="gramStart"/>
      <w:r w:rsidR="00011D9A" w:rsidRPr="00887463">
        <w:rPr>
          <w:sz w:val="28"/>
          <w:szCs w:val="28"/>
        </w:rPr>
        <w:t>counsel</w:t>
      </w:r>
      <w:proofErr w:type="gramEnd"/>
      <w:r w:rsidR="00011D9A" w:rsidRPr="00887463">
        <w:rPr>
          <w:sz w:val="28"/>
          <w:szCs w:val="28"/>
        </w:rPr>
        <w:t xml:space="preserve"> is the right to effective assistance of counsel. </w:t>
      </w:r>
      <w:proofErr w:type="gramStart"/>
      <w:r w:rsidR="00011D9A" w:rsidRPr="00887463">
        <w:rPr>
          <w:sz w:val="28"/>
          <w:szCs w:val="28"/>
        </w:rPr>
        <w:t>see</w:t>
      </w:r>
      <w:proofErr w:type="gramEnd"/>
      <w:r w:rsidR="00011D9A" w:rsidRPr="00887463">
        <w:rPr>
          <w:sz w:val="28"/>
          <w:szCs w:val="28"/>
        </w:rPr>
        <w:t xml:space="preserve">, </w:t>
      </w:r>
      <w:r w:rsidR="00011D9A" w:rsidRPr="00887463">
        <w:rPr>
          <w:sz w:val="28"/>
          <w:szCs w:val="28"/>
          <w:u w:val="single"/>
        </w:rPr>
        <w:t xml:space="preserve">Strickland v. </w:t>
      </w:r>
    </w:p>
    <w:p w:rsidR="004C1942" w:rsidRDefault="004C1942" w:rsidP="004C1942">
      <w:pPr>
        <w:pStyle w:val="NoSpacing"/>
        <w:rPr>
          <w:sz w:val="28"/>
          <w:szCs w:val="28"/>
          <w:u w:val="single"/>
        </w:rPr>
      </w:pPr>
    </w:p>
    <w:p w:rsidR="004C1942" w:rsidRDefault="004C1942" w:rsidP="004C1942">
      <w:pPr>
        <w:pStyle w:val="NoSpacing"/>
        <w:rPr>
          <w:sz w:val="28"/>
          <w:szCs w:val="28"/>
        </w:rPr>
      </w:pPr>
      <w:r>
        <w:rPr>
          <w:sz w:val="28"/>
          <w:szCs w:val="28"/>
        </w:rPr>
        <w:t xml:space="preserve">                 </w:t>
      </w:r>
      <w:proofErr w:type="gramStart"/>
      <w:r w:rsidR="00011D9A" w:rsidRPr="00887463">
        <w:rPr>
          <w:sz w:val="28"/>
          <w:szCs w:val="28"/>
          <w:u w:val="single"/>
        </w:rPr>
        <w:t>Washington</w:t>
      </w:r>
      <w:r w:rsidR="00011D9A" w:rsidRPr="00887463">
        <w:rPr>
          <w:sz w:val="28"/>
          <w:szCs w:val="28"/>
        </w:rPr>
        <w:t>, 466 US 668, 686 (1984)…</w:t>
      </w:r>
      <w:r w:rsidR="00011D9A" w:rsidRPr="00887463">
        <w:rPr>
          <w:sz w:val="28"/>
          <w:szCs w:val="28"/>
          <w:u w:val="single"/>
        </w:rPr>
        <w:t>Missouri v. Frye</w:t>
      </w:r>
      <w:r w:rsidR="00011D9A" w:rsidRPr="00887463">
        <w:rPr>
          <w:sz w:val="28"/>
          <w:szCs w:val="28"/>
        </w:rPr>
        <w:t>, 10-444 (Sup.</w:t>
      </w:r>
      <w:proofErr w:type="gramEnd"/>
      <w:r w:rsidR="00011D9A" w:rsidRPr="00887463">
        <w:rPr>
          <w:sz w:val="28"/>
          <w:szCs w:val="28"/>
        </w:rPr>
        <w:t xml:space="preserve"> Ct. </w:t>
      </w:r>
    </w:p>
    <w:p w:rsidR="004C1942" w:rsidRDefault="004C1942" w:rsidP="004C1942">
      <w:pPr>
        <w:pStyle w:val="NoSpacing"/>
        <w:rPr>
          <w:sz w:val="28"/>
          <w:szCs w:val="28"/>
        </w:rPr>
      </w:pPr>
    </w:p>
    <w:p w:rsidR="00C51906" w:rsidRPr="004C1942" w:rsidRDefault="004C1942" w:rsidP="004C1942">
      <w:pPr>
        <w:pStyle w:val="NoSpacing"/>
        <w:ind w:firstLine="720"/>
        <w:rPr>
          <w:sz w:val="28"/>
          <w:szCs w:val="28"/>
        </w:rPr>
      </w:pPr>
      <w:r>
        <w:rPr>
          <w:sz w:val="28"/>
          <w:szCs w:val="28"/>
        </w:rPr>
        <w:t xml:space="preserve">      </w:t>
      </w:r>
      <w:r w:rsidR="00C51906" w:rsidRPr="00887463">
        <w:rPr>
          <w:sz w:val="28"/>
          <w:szCs w:val="28"/>
        </w:rPr>
        <w:t>2012)).</w:t>
      </w:r>
    </w:p>
    <w:p w:rsidR="00887463" w:rsidRDefault="00887463" w:rsidP="00887463">
      <w:pPr>
        <w:pStyle w:val="NoSpacing"/>
        <w:ind w:left="720" w:firstLine="180"/>
        <w:rPr>
          <w:sz w:val="28"/>
          <w:szCs w:val="28"/>
        </w:rPr>
      </w:pPr>
    </w:p>
    <w:p w:rsidR="00887463" w:rsidRDefault="004C1942" w:rsidP="004C1942">
      <w:pPr>
        <w:pStyle w:val="NoSpacing"/>
        <w:rPr>
          <w:sz w:val="28"/>
          <w:szCs w:val="28"/>
        </w:rPr>
      </w:pPr>
      <w:r>
        <w:rPr>
          <w:sz w:val="28"/>
          <w:szCs w:val="28"/>
        </w:rPr>
        <w:t xml:space="preserve">             </w:t>
      </w:r>
      <w:r w:rsidR="009B4AB1">
        <w:rPr>
          <w:sz w:val="28"/>
          <w:szCs w:val="28"/>
        </w:rPr>
        <w:t xml:space="preserve">     </w:t>
      </w:r>
      <w:r>
        <w:rPr>
          <w:sz w:val="28"/>
          <w:szCs w:val="28"/>
        </w:rPr>
        <w:t xml:space="preserve">     </w:t>
      </w:r>
      <w:r w:rsidR="00011D9A" w:rsidRPr="00887463">
        <w:rPr>
          <w:sz w:val="28"/>
          <w:szCs w:val="28"/>
        </w:rPr>
        <w:t xml:space="preserve">In light of the foregoing discussion on Due Process, Appellant hereby </w:t>
      </w:r>
      <w:r w:rsidR="00C51906" w:rsidRPr="00887463">
        <w:rPr>
          <w:sz w:val="28"/>
          <w:szCs w:val="28"/>
        </w:rPr>
        <w:t xml:space="preserve">                            </w:t>
      </w:r>
    </w:p>
    <w:p w:rsidR="00887463" w:rsidRDefault="00887463" w:rsidP="00887463">
      <w:pPr>
        <w:pStyle w:val="NoSpacing"/>
        <w:ind w:left="900"/>
        <w:rPr>
          <w:sz w:val="28"/>
          <w:szCs w:val="28"/>
        </w:rPr>
      </w:pPr>
    </w:p>
    <w:p w:rsidR="00887463" w:rsidRDefault="003F7861" w:rsidP="00887463">
      <w:pPr>
        <w:pStyle w:val="NoSpacing"/>
        <w:ind w:left="900"/>
        <w:rPr>
          <w:sz w:val="28"/>
          <w:szCs w:val="28"/>
        </w:rPr>
      </w:pPr>
      <w:r>
        <w:rPr>
          <w:sz w:val="28"/>
          <w:szCs w:val="28"/>
        </w:rPr>
        <w:t xml:space="preserve"> </w:t>
      </w:r>
      <w:r w:rsidR="004C1942">
        <w:rPr>
          <w:sz w:val="28"/>
          <w:szCs w:val="28"/>
        </w:rPr>
        <w:t xml:space="preserve"> </w:t>
      </w:r>
      <w:r>
        <w:rPr>
          <w:sz w:val="28"/>
          <w:szCs w:val="28"/>
        </w:rPr>
        <w:t xml:space="preserve"> </w:t>
      </w:r>
      <w:proofErr w:type="gramStart"/>
      <w:r w:rsidR="00011D9A" w:rsidRPr="00887463">
        <w:rPr>
          <w:sz w:val="28"/>
          <w:szCs w:val="28"/>
        </w:rPr>
        <w:t>respectfully</w:t>
      </w:r>
      <w:proofErr w:type="gramEnd"/>
      <w:r w:rsidR="00011D9A" w:rsidRPr="00887463">
        <w:rPr>
          <w:sz w:val="28"/>
          <w:szCs w:val="28"/>
        </w:rPr>
        <w:t xml:space="preserve"> submits that </w:t>
      </w:r>
      <w:proofErr w:type="spellStart"/>
      <w:r w:rsidR="00011D9A" w:rsidRPr="00887463">
        <w:rPr>
          <w:sz w:val="28"/>
          <w:szCs w:val="28"/>
        </w:rPr>
        <w:t>Appellees</w:t>
      </w:r>
      <w:proofErr w:type="spellEnd"/>
      <w:r w:rsidR="00011D9A" w:rsidRPr="00887463">
        <w:rPr>
          <w:sz w:val="28"/>
          <w:szCs w:val="28"/>
        </w:rPr>
        <w:t xml:space="preserve">’ deprivation of Appellant’s Civil and </w:t>
      </w:r>
    </w:p>
    <w:p w:rsidR="00887463" w:rsidRDefault="00887463" w:rsidP="00887463">
      <w:pPr>
        <w:pStyle w:val="NoSpacing"/>
        <w:ind w:left="900"/>
        <w:rPr>
          <w:sz w:val="28"/>
          <w:szCs w:val="28"/>
        </w:rPr>
      </w:pPr>
    </w:p>
    <w:p w:rsidR="00887463" w:rsidRDefault="003F7861" w:rsidP="00887463">
      <w:pPr>
        <w:pStyle w:val="NoSpacing"/>
        <w:ind w:left="900"/>
        <w:rPr>
          <w:sz w:val="28"/>
          <w:szCs w:val="28"/>
        </w:rPr>
      </w:pPr>
      <w:r>
        <w:rPr>
          <w:sz w:val="28"/>
          <w:szCs w:val="28"/>
        </w:rPr>
        <w:t xml:space="preserve">   </w:t>
      </w:r>
      <w:r w:rsidR="00011D9A" w:rsidRPr="00887463">
        <w:rPr>
          <w:sz w:val="28"/>
          <w:szCs w:val="28"/>
        </w:rPr>
        <w:t xml:space="preserve">Constitutional interests in Violation of the Supreme Law of the Land is </w:t>
      </w:r>
    </w:p>
    <w:p w:rsidR="00887463" w:rsidRDefault="00887463" w:rsidP="00887463">
      <w:pPr>
        <w:pStyle w:val="NoSpacing"/>
        <w:ind w:left="900"/>
        <w:rPr>
          <w:sz w:val="28"/>
          <w:szCs w:val="28"/>
        </w:rPr>
      </w:pPr>
    </w:p>
    <w:p w:rsidR="00887463" w:rsidRDefault="004C1942" w:rsidP="00887463">
      <w:pPr>
        <w:pStyle w:val="NoSpacing"/>
        <w:ind w:left="900"/>
        <w:rPr>
          <w:sz w:val="28"/>
          <w:szCs w:val="28"/>
        </w:rPr>
      </w:pPr>
      <w:r>
        <w:rPr>
          <w:sz w:val="28"/>
          <w:szCs w:val="28"/>
        </w:rPr>
        <w:t xml:space="preserve">   </w:t>
      </w:r>
      <w:proofErr w:type="gramStart"/>
      <w:r w:rsidR="00011D9A" w:rsidRPr="00887463">
        <w:rPr>
          <w:sz w:val="28"/>
          <w:szCs w:val="28"/>
        </w:rPr>
        <w:t>fully</w:t>
      </w:r>
      <w:proofErr w:type="gramEnd"/>
      <w:r w:rsidR="00011D9A" w:rsidRPr="00887463">
        <w:rPr>
          <w:sz w:val="28"/>
          <w:szCs w:val="28"/>
        </w:rPr>
        <w:t xml:space="preserve"> cognizable under 42 USC 1983 which by its </w:t>
      </w:r>
      <w:r w:rsidR="00011D9A" w:rsidRPr="00887463">
        <w:rPr>
          <w:sz w:val="28"/>
          <w:szCs w:val="28"/>
          <w:u w:val="single"/>
        </w:rPr>
        <w:t>unquestionable</w:t>
      </w:r>
      <w:r w:rsidR="00011D9A" w:rsidRPr="00887463">
        <w:rPr>
          <w:sz w:val="28"/>
          <w:szCs w:val="28"/>
        </w:rPr>
        <w:t xml:space="preserve"> </w:t>
      </w:r>
      <w:r w:rsidR="00011D9A" w:rsidRPr="00887463">
        <w:rPr>
          <w:sz w:val="28"/>
          <w:szCs w:val="28"/>
          <w:u w:val="single"/>
        </w:rPr>
        <w:t>terms</w:t>
      </w:r>
      <w:r w:rsidR="00011D9A" w:rsidRPr="00887463">
        <w:rPr>
          <w:sz w:val="28"/>
          <w:szCs w:val="28"/>
        </w:rPr>
        <w:t xml:space="preserve"> </w:t>
      </w:r>
    </w:p>
    <w:p w:rsidR="00887463" w:rsidRDefault="00887463" w:rsidP="00887463">
      <w:pPr>
        <w:pStyle w:val="NoSpacing"/>
        <w:ind w:left="900"/>
        <w:rPr>
          <w:sz w:val="28"/>
          <w:szCs w:val="28"/>
        </w:rPr>
      </w:pPr>
    </w:p>
    <w:p w:rsidR="00887463" w:rsidRDefault="004C1942" w:rsidP="00887463">
      <w:pPr>
        <w:pStyle w:val="NoSpacing"/>
        <w:ind w:left="900"/>
        <w:rPr>
          <w:sz w:val="28"/>
          <w:szCs w:val="28"/>
        </w:rPr>
      </w:pPr>
      <w:r>
        <w:rPr>
          <w:sz w:val="28"/>
          <w:szCs w:val="28"/>
        </w:rPr>
        <w:t xml:space="preserve">   </w:t>
      </w:r>
      <w:proofErr w:type="gramStart"/>
      <w:r w:rsidR="00011D9A" w:rsidRPr="00887463">
        <w:rPr>
          <w:sz w:val="28"/>
          <w:szCs w:val="28"/>
          <w:u w:val="single"/>
        </w:rPr>
        <w:t>imposes</w:t>
      </w:r>
      <w:proofErr w:type="gramEnd"/>
      <w:r w:rsidR="00011D9A" w:rsidRPr="00887463">
        <w:rPr>
          <w:sz w:val="28"/>
          <w:szCs w:val="28"/>
        </w:rPr>
        <w:t xml:space="preserve"> </w:t>
      </w:r>
      <w:r w:rsidR="00011D9A" w:rsidRPr="00887463">
        <w:rPr>
          <w:sz w:val="28"/>
          <w:szCs w:val="28"/>
          <w:u w:val="single"/>
        </w:rPr>
        <w:t>mandatory</w:t>
      </w:r>
      <w:r w:rsidR="00011D9A" w:rsidRPr="00887463">
        <w:rPr>
          <w:sz w:val="28"/>
          <w:szCs w:val="28"/>
        </w:rPr>
        <w:t xml:space="preserve"> </w:t>
      </w:r>
      <w:r w:rsidR="00011D9A" w:rsidRPr="00887463">
        <w:rPr>
          <w:sz w:val="28"/>
          <w:szCs w:val="28"/>
          <w:u w:val="single"/>
        </w:rPr>
        <w:t>liability</w:t>
      </w:r>
      <w:r w:rsidR="00011D9A" w:rsidRPr="00887463">
        <w:rPr>
          <w:sz w:val="28"/>
          <w:szCs w:val="28"/>
        </w:rPr>
        <w:t xml:space="preserve"> on the governmental tortfeasors who acted </w:t>
      </w:r>
    </w:p>
    <w:p w:rsidR="00887463" w:rsidRDefault="00887463" w:rsidP="00887463">
      <w:pPr>
        <w:pStyle w:val="NoSpacing"/>
        <w:ind w:left="900"/>
        <w:rPr>
          <w:sz w:val="28"/>
          <w:szCs w:val="28"/>
          <w:u w:val="single"/>
        </w:rPr>
      </w:pPr>
    </w:p>
    <w:p w:rsidR="003F7861" w:rsidRDefault="003F7861" w:rsidP="003F7861">
      <w:pPr>
        <w:pStyle w:val="NoSpacing"/>
        <w:ind w:left="900"/>
        <w:rPr>
          <w:sz w:val="28"/>
          <w:szCs w:val="28"/>
        </w:rPr>
      </w:pPr>
      <w:r>
        <w:rPr>
          <w:sz w:val="28"/>
          <w:szCs w:val="28"/>
        </w:rPr>
        <w:t xml:space="preserve">   </w:t>
      </w:r>
      <w:proofErr w:type="gramStart"/>
      <w:r w:rsidR="00011D9A" w:rsidRPr="00887463">
        <w:rPr>
          <w:sz w:val="28"/>
          <w:szCs w:val="28"/>
          <w:u w:val="single"/>
        </w:rPr>
        <w:t>under</w:t>
      </w:r>
      <w:proofErr w:type="gramEnd"/>
      <w:r w:rsidR="00011D9A" w:rsidRPr="00887463">
        <w:rPr>
          <w:sz w:val="28"/>
          <w:szCs w:val="28"/>
          <w:u w:val="single"/>
        </w:rPr>
        <w:t xml:space="preserve"> color of law</w:t>
      </w:r>
      <w:r w:rsidR="00011D9A" w:rsidRPr="00887463">
        <w:rPr>
          <w:sz w:val="28"/>
          <w:szCs w:val="28"/>
        </w:rPr>
        <w:t xml:space="preserve"> against and seriously injured this Appellant pursuant </w:t>
      </w:r>
    </w:p>
    <w:p w:rsidR="003F7861" w:rsidRDefault="003F7861" w:rsidP="003F7861">
      <w:pPr>
        <w:pStyle w:val="NoSpacing"/>
        <w:ind w:left="900"/>
        <w:rPr>
          <w:sz w:val="28"/>
          <w:szCs w:val="28"/>
        </w:rPr>
      </w:pPr>
    </w:p>
    <w:p w:rsidR="003F7861" w:rsidRDefault="003F7861" w:rsidP="003F7861">
      <w:pPr>
        <w:pStyle w:val="NoSpacing"/>
        <w:ind w:left="900"/>
        <w:rPr>
          <w:sz w:val="28"/>
          <w:szCs w:val="28"/>
        </w:rPr>
      </w:pPr>
      <w:r>
        <w:rPr>
          <w:sz w:val="28"/>
          <w:szCs w:val="28"/>
        </w:rPr>
        <w:t xml:space="preserve">   </w:t>
      </w:r>
      <w:proofErr w:type="gramStart"/>
      <w:r w:rsidR="00011D9A" w:rsidRPr="00887463">
        <w:rPr>
          <w:sz w:val="28"/>
          <w:szCs w:val="28"/>
        </w:rPr>
        <w:t>to</w:t>
      </w:r>
      <w:proofErr w:type="gramEnd"/>
      <w:r w:rsidR="00011D9A" w:rsidRPr="00887463">
        <w:rPr>
          <w:sz w:val="28"/>
          <w:szCs w:val="28"/>
        </w:rPr>
        <w:t xml:space="preserve"> </w:t>
      </w:r>
      <w:r w:rsidR="00011D9A" w:rsidRPr="00887463">
        <w:rPr>
          <w:sz w:val="28"/>
          <w:szCs w:val="28"/>
          <w:u w:val="single"/>
        </w:rPr>
        <w:t>arbitrary</w:t>
      </w:r>
      <w:r w:rsidR="00011D9A" w:rsidRPr="00887463">
        <w:rPr>
          <w:sz w:val="28"/>
          <w:szCs w:val="28"/>
        </w:rPr>
        <w:t xml:space="preserve"> and </w:t>
      </w:r>
      <w:r w:rsidR="00011D9A" w:rsidRPr="00887463">
        <w:rPr>
          <w:sz w:val="28"/>
          <w:szCs w:val="28"/>
          <w:u w:val="single"/>
        </w:rPr>
        <w:t>destructive</w:t>
      </w:r>
      <w:r w:rsidR="00011D9A" w:rsidRPr="00887463">
        <w:rPr>
          <w:sz w:val="28"/>
          <w:szCs w:val="28"/>
        </w:rPr>
        <w:t xml:space="preserve"> State legislation.  </w:t>
      </w:r>
      <w:proofErr w:type="spellStart"/>
      <w:r w:rsidR="00011D9A" w:rsidRPr="00887463">
        <w:rPr>
          <w:sz w:val="28"/>
          <w:szCs w:val="28"/>
          <w:u w:val="single"/>
        </w:rPr>
        <w:t>Hurtado</w:t>
      </w:r>
      <w:proofErr w:type="spellEnd"/>
      <w:r w:rsidR="00011D9A" w:rsidRPr="00887463">
        <w:rPr>
          <w:sz w:val="28"/>
          <w:szCs w:val="28"/>
          <w:u w:val="single"/>
        </w:rPr>
        <w:t xml:space="preserve"> v. California</w:t>
      </w:r>
      <w:r w:rsidR="00011D9A" w:rsidRPr="00887463">
        <w:rPr>
          <w:sz w:val="28"/>
          <w:szCs w:val="28"/>
        </w:rPr>
        <w:t xml:space="preserve">, 110 </w:t>
      </w:r>
    </w:p>
    <w:p w:rsidR="003F7861" w:rsidRDefault="003F7861" w:rsidP="003F7861">
      <w:pPr>
        <w:pStyle w:val="NoSpacing"/>
        <w:ind w:left="900"/>
        <w:rPr>
          <w:sz w:val="28"/>
          <w:szCs w:val="28"/>
        </w:rPr>
      </w:pPr>
    </w:p>
    <w:p w:rsidR="003F7861" w:rsidRDefault="003F7861" w:rsidP="003F7861">
      <w:pPr>
        <w:pStyle w:val="NoSpacing"/>
        <w:ind w:left="900"/>
        <w:rPr>
          <w:sz w:val="28"/>
          <w:szCs w:val="28"/>
          <w:u w:val="single"/>
        </w:rPr>
      </w:pPr>
      <w:r>
        <w:rPr>
          <w:sz w:val="28"/>
          <w:szCs w:val="28"/>
        </w:rPr>
        <w:t xml:space="preserve">   </w:t>
      </w:r>
      <w:r w:rsidR="00011D9A" w:rsidRPr="00887463">
        <w:rPr>
          <w:sz w:val="28"/>
          <w:szCs w:val="28"/>
        </w:rPr>
        <w:t xml:space="preserve">US 516, 528-529 (1884); </w:t>
      </w:r>
      <w:r w:rsidR="00011D9A" w:rsidRPr="00887463">
        <w:rPr>
          <w:sz w:val="28"/>
          <w:szCs w:val="28"/>
          <w:u w:val="single"/>
        </w:rPr>
        <w:t xml:space="preserve">Murray’s Lessee v. Hoboken Land &amp; </w:t>
      </w:r>
    </w:p>
    <w:p w:rsidR="003F7861" w:rsidRDefault="003F7861" w:rsidP="003F7861">
      <w:pPr>
        <w:pStyle w:val="NoSpacing"/>
        <w:ind w:left="900"/>
        <w:rPr>
          <w:sz w:val="28"/>
          <w:szCs w:val="28"/>
          <w:u w:val="single"/>
        </w:rPr>
      </w:pPr>
    </w:p>
    <w:p w:rsidR="003F7861" w:rsidRDefault="003F7861" w:rsidP="003F7861">
      <w:pPr>
        <w:pStyle w:val="NoSpacing"/>
        <w:ind w:left="900"/>
        <w:rPr>
          <w:sz w:val="28"/>
          <w:szCs w:val="28"/>
        </w:rPr>
      </w:pPr>
      <w:r>
        <w:rPr>
          <w:sz w:val="28"/>
          <w:szCs w:val="28"/>
        </w:rPr>
        <w:t xml:space="preserve">   </w:t>
      </w:r>
      <w:r w:rsidR="00011D9A" w:rsidRPr="00887463">
        <w:rPr>
          <w:sz w:val="28"/>
          <w:szCs w:val="28"/>
          <w:u w:val="single"/>
        </w:rPr>
        <w:t>Improvement Company</w:t>
      </w:r>
      <w:r w:rsidR="00011D9A" w:rsidRPr="00887463">
        <w:rPr>
          <w:sz w:val="28"/>
          <w:szCs w:val="28"/>
        </w:rPr>
        <w:t xml:space="preserve">, 59 US 272, 276 (1856); </w:t>
      </w:r>
      <w:r w:rsidR="00011D9A" w:rsidRPr="00887463">
        <w:rPr>
          <w:sz w:val="28"/>
          <w:szCs w:val="28"/>
          <w:u w:val="single"/>
        </w:rPr>
        <w:t xml:space="preserve">Ex Parte </w:t>
      </w:r>
      <w:proofErr w:type="spellStart"/>
      <w:r w:rsidR="00011D9A" w:rsidRPr="00887463">
        <w:rPr>
          <w:sz w:val="28"/>
          <w:szCs w:val="28"/>
          <w:u w:val="single"/>
        </w:rPr>
        <w:t>Siebold</w:t>
      </w:r>
      <w:proofErr w:type="spellEnd"/>
      <w:r w:rsidR="00011D9A" w:rsidRPr="00887463">
        <w:rPr>
          <w:sz w:val="28"/>
          <w:szCs w:val="28"/>
        </w:rPr>
        <w:t xml:space="preserve">, 100 US </w:t>
      </w:r>
    </w:p>
    <w:p w:rsidR="003F7861" w:rsidRDefault="003F7861" w:rsidP="003F7861">
      <w:pPr>
        <w:pStyle w:val="NoSpacing"/>
        <w:ind w:left="900"/>
        <w:rPr>
          <w:sz w:val="28"/>
          <w:szCs w:val="28"/>
        </w:rPr>
      </w:pPr>
    </w:p>
    <w:p w:rsidR="003F7861" w:rsidRDefault="003F7861" w:rsidP="003F7861">
      <w:pPr>
        <w:pStyle w:val="NoSpacing"/>
        <w:ind w:left="900"/>
        <w:rPr>
          <w:sz w:val="28"/>
          <w:szCs w:val="28"/>
        </w:rPr>
      </w:pPr>
      <w:r>
        <w:rPr>
          <w:sz w:val="28"/>
          <w:szCs w:val="28"/>
        </w:rPr>
        <w:t xml:space="preserve">   </w:t>
      </w:r>
      <w:r w:rsidR="00011D9A" w:rsidRPr="00887463">
        <w:rPr>
          <w:sz w:val="28"/>
          <w:szCs w:val="28"/>
        </w:rPr>
        <w:t xml:space="preserve">371 (1879); </w:t>
      </w:r>
      <w:r w:rsidR="00011D9A" w:rsidRPr="00887463">
        <w:rPr>
          <w:sz w:val="28"/>
          <w:szCs w:val="28"/>
          <w:u w:val="single"/>
        </w:rPr>
        <w:t>Reid v. Covert</w:t>
      </w:r>
      <w:r w:rsidR="00011D9A" w:rsidRPr="00887463">
        <w:rPr>
          <w:sz w:val="28"/>
          <w:szCs w:val="28"/>
        </w:rPr>
        <w:t xml:space="preserve">, 354 US 1, 7 (1955); </w:t>
      </w:r>
      <w:r w:rsidR="00011D9A" w:rsidRPr="00887463">
        <w:rPr>
          <w:sz w:val="28"/>
          <w:szCs w:val="28"/>
          <w:u w:val="single"/>
        </w:rPr>
        <w:t>Wolff v. McDonnell</w:t>
      </w:r>
      <w:r w:rsidR="00011D9A" w:rsidRPr="00887463">
        <w:rPr>
          <w:sz w:val="28"/>
          <w:szCs w:val="28"/>
        </w:rPr>
        <w:t xml:space="preserve">, 418 </w:t>
      </w:r>
    </w:p>
    <w:p w:rsidR="003F7861" w:rsidRDefault="003F7861" w:rsidP="003F7861">
      <w:pPr>
        <w:pStyle w:val="NoSpacing"/>
        <w:ind w:left="900"/>
        <w:rPr>
          <w:sz w:val="28"/>
          <w:szCs w:val="28"/>
        </w:rPr>
      </w:pPr>
    </w:p>
    <w:p w:rsidR="003F7861" w:rsidRDefault="003F7861" w:rsidP="00887463">
      <w:pPr>
        <w:pStyle w:val="NoSpacing"/>
        <w:ind w:left="900"/>
        <w:rPr>
          <w:sz w:val="28"/>
          <w:szCs w:val="28"/>
        </w:rPr>
      </w:pPr>
      <w:r>
        <w:rPr>
          <w:sz w:val="28"/>
          <w:szCs w:val="28"/>
        </w:rPr>
        <w:t xml:space="preserve">   </w:t>
      </w:r>
      <w:r w:rsidR="00011D9A" w:rsidRPr="00887463">
        <w:rPr>
          <w:sz w:val="28"/>
          <w:szCs w:val="28"/>
        </w:rPr>
        <w:t xml:space="preserve">US 539, 558 </w:t>
      </w:r>
      <w:r w:rsidRPr="00887463">
        <w:rPr>
          <w:sz w:val="28"/>
          <w:szCs w:val="28"/>
        </w:rPr>
        <w:t xml:space="preserve">(1974); (Thomas Cooley’s </w:t>
      </w:r>
      <w:r w:rsidRPr="00887463">
        <w:rPr>
          <w:sz w:val="28"/>
          <w:szCs w:val="28"/>
          <w:u w:val="single"/>
        </w:rPr>
        <w:t xml:space="preserve">A Treatise on the Constitutional </w:t>
      </w:r>
    </w:p>
    <w:p w:rsidR="003F7861" w:rsidRDefault="003F7861" w:rsidP="00887463">
      <w:pPr>
        <w:pStyle w:val="NoSpacing"/>
        <w:ind w:left="900"/>
        <w:rPr>
          <w:sz w:val="28"/>
          <w:szCs w:val="28"/>
        </w:rPr>
      </w:pPr>
    </w:p>
    <w:p w:rsidR="00982536" w:rsidRDefault="00982536" w:rsidP="00982536">
      <w:pPr>
        <w:pStyle w:val="NoSpacing"/>
        <w:ind w:firstLine="720"/>
        <w:rPr>
          <w:sz w:val="28"/>
          <w:szCs w:val="28"/>
          <w:u w:val="single"/>
        </w:rPr>
      </w:pPr>
      <w:r>
        <w:rPr>
          <w:sz w:val="28"/>
          <w:szCs w:val="28"/>
        </w:rPr>
        <w:t xml:space="preserve"> </w:t>
      </w:r>
      <w:r w:rsidR="003F7861">
        <w:rPr>
          <w:sz w:val="28"/>
          <w:szCs w:val="28"/>
        </w:rPr>
        <w:t xml:space="preserve">    </w:t>
      </w:r>
      <w:r>
        <w:rPr>
          <w:sz w:val="28"/>
          <w:szCs w:val="28"/>
        </w:rPr>
        <w:t xml:space="preserve"> </w:t>
      </w:r>
      <w:r w:rsidR="00011D9A" w:rsidRPr="00887463">
        <w:rPr>
          <w:sz w:val="28"/>
          <w:szCs w:val="28"/>
          <w:u w:val="single"/>
        </w:rPr>
        <w:t xml:space="preserve">Which Rest </w:t>
      </w:r>
      <w:proofErr w:type="gramStart"/>
      <w:r w:rsidR="00011D9A" w:rsidRPr="00887463">
        <w:rPr>
          <w:sz w:val="28"/>
          <w:szCs w:val="28"/>
          <w:u w:val="single"/>
        </w:rPr>
        <w:t>Upon</w:t>
      </w:r>
      <w:proofErr w:type="gramEnd"/>
      <w:r w:rsidR="00011D9A" w:rsidRPr="00887463">
        <w:rPr>
          <w:sz w:val="28"/>
          <w:szCs w:val="28"/>
          <w:u w:val="single"/>
        </w:rPr>
        <w:t xml:space="preserve"> the Legislative Power of the States of the United </w:t>
      </w:r>
    </w:p>
    <w:p w:rsidR="00982536" w:rsidRDefault="00982536" w:rsidP="00982536">
      <w:pPr>
        <w:pStyle w:val="NoSpacing"/>
        <w:ind w:firstLine="720"/>
        <w:rPr>
          <w:sz w:val="28"/>
          <w:szCs w:val="28"/>
          <w:u w:val="single"/>
        </w:rPr>
      </w:pPr>
    </w:p>
    <w:p w:rsidR="00982536" w:rsidRPr="00DF4CAF" w:rsidRDefault="00982536" w:rsidP="00982536">
      <w:pPr>
        <w:pStyle w:val="NoSpacing"/>
        <w:jc w:val="center"/>
        <w:rPr>
          <w:b/>
          <w:sz w:val="28"/>
          <w:szCs w:val="28"/>
          <w:u w:val="single"/>
        </w:rPr>
      </w:pPr>
      <w:r w:rsidRPr="00DF4CAF">
        <w:rPr>
          <w:sz w:val="28"/>
          <w:szCs w:val="28"/>
        </w:rPr>
        <w:t>43</w:t>
      </w:r>
    </w:p>
    <w:p w:rsidR="00DF4CAF" w:rsidRPr="00982536" w:rsidRDefault="0005509B" w:rsidP="0005509B">
      <w:pPr>
        <w:pStyle w:val="NoSpacing"/>
        <w:rPr>
          <w:sz w:val="28"/>
          <w:szCs w:val="28"/>
          <w:u w:val="single"/>
        </w:rPr>
      </w:pPr>
      <w:r>
        <w:rPr>
          <w:sz w:val="28"/>
          <w:szCs w:val="28"/>
        </w:rPr>
        <w:lastRenderedPageBreak/>
        <w:t xml:space="preserve">              </w:t>
      </w:r>
      <w:r w:rsidR="00543CC3">
        <w:rPr>
          <w:sz w:val="28"/>
          <w:szCs w:val="28"/>
        </w:rPr>
        <w:t xml:space="preserve">   </w:t>
      </w:r>
      <w:proofErr w:type="gramStart"/>
      <w:r w:rsidR="00011D9A" w:rsidRPr="00887463">
        <w:rPr>
          <w:sz w:val="28"/>
          <w:szCs w:val="28"/>
          <w:u w:val="single"/>
        </w:rPr>
        <w:t xml:space="preserve">States </w:t>
      </w:r>
      <w:r w:rsidR="00982536">
        <w:rPr>
          <w:sz w:val="28"/>
          <w:szCs w:val="28"/>
        </w:rPr>
        <w:t xml:space="preserve"> </w:t>
      </w:r>
      <w:r w:rsidR="00011D9A" w:rsidRPr="00887463">
        <w:rPr>
          <w:sz w:val="28"/>
          <w:szCs w:val="28"/>
          <w:u w:val="single"/>
        </w:rPr>
        <w:t>(</w:t>
      </w:r>
      <w:proofErr w:type="gramEnd"/>
      <w:r w:rsidR="00011D9A" w:rsidRPr="00887463">
        <w:rPr>
          <w:sz w:val="28"/>
          <w:szCs w:val="28"/>
          <w:u w:val="single"/>
        </w:rPr>
        <w:t>1868)</w:t>
      </w:r>
      <w:r w:rsidR="00011D9A" w:rsidRPr="00887463">
        <w:rPr>
          <w:sz w:val="28"/>
          <w:szCs w:val="28"/>
        </w:rPr>
        <w:t xml:space="preserve">, written during the heights of common law jurisprudence, </w:t>
      </w:r>
      <w:r w:rsidR="00DF4CAF">
        <w:rPr>
          <w:sz w:val="28"/>
          <w:szCs w:val="28"/>
        </w:rPr>
        <w:t xml:space="preserve">  </w:t>
      </w:r>
    </w:p>
    <w:p w:rsidR="00DF4CAF" w:rsidRDefault="00DF4CAF" w:rsidP="00DF4CAF">
      <w:pPr>
        <w:pStyle w:val="NoSpacing"/>
        <w:ind w:left="720"/>
        <w:rPr>
          <w:sz w:val="28"/>
          <w:szCs w:val="28"/>
        </w:rPr>
      </w:pPr>
    </w:p>
    <w:p w:rsidR="00DF4CAF" w:rsidRDefault="00DF4CAF" w:rsidP="00DF4CAF">
      <w:pPr>
        <w:pStyle w:val="NoSpacing"/>
        <w:ind w:left="720"/>
        <w:rPr>
          <w:sz w:val="28"/>
          <w:szCs w:val="28"/>
          <w:u w:val="single"/>
        </w:rPr>
      </w:pPr>
      <w:r>
        <w:rPr>
          <w:sz w:val="28"/>
          <w:szCs w:val="28"/>
        </w:rPr>
        <w:t xml:space="preserve">   </w:t>
      </w:r>
      <w:r w:rsidR="00543CC3">
        <w:rPr>
          <w:sz w:val="28"/>
          <w:szCs w:val="28"/>
        </w:rPr>
        <w:t xml:space="preserve">   </w:t>
      </w:r>
      <w:proofErr w:type="gramStart"/>
      <w:r w:rsidR="00011D9A" w:rsidRPr="00887463">
        <w:rPr>
          <w:sz w:val="28"/>
          <w:szCs w:val="28"/>
        </w:rPr>
        <w:t>authoritatively</w:t>
      </w:r>
      <w:proofErr w:type="gramEnd"/>
      <w:r w:rsidR="00011D9A" w:rsidRPr="00887463">
        <w:rPr>
          <w:sz w:val="28"/>
          <w:szCs w:val="28"/>
        </w:rPr>
        <w:t xml:space="preserve"> </w:t>
      </w:r>
      <w:r w:rsidR="00011D9A" w:rsidRPr="00887463">
        <w:rPr>
          <w:sz w:val="28"/>
          <w:szCs w:val="28"/>
          <w:u w:val="single"/>
        </w:rPr>
        <w:t>informs</w:t>
      </w:r>
      <w:r w:rsidR="00011D9A" w:rsidRPr="00887463">
        <w:rPr>
          <w:sz w:val="28"/>
          <w:szCs w:val="28"/>
        </w:rPr>
        <w:t xml:space="preserve"> </w:t>
      </w:r>
      <w:r w:rsidR="00011D9A" w:rsidRPr="00887463">
        <w:rPr>
          <w:sz w:val="28"/>
          <w:szCs w:val="28"/>
          <w:u w:val="single"/>
        </w:rPr>
        <w:t>and</w:t>
      </w:r>
      <w:r w:rsidR="00011D9A" w:rsidRPr="00887463">
        <w:rPr>
          <w:sz w:val="28"/>
          <w:szCs w:val="28"/>
        </w:rPr>
        <w:t xml:space="preserve"> </w:t>
      </w:r>
      <w:r w:rsidR="00011D9A" w:rsidRPr="00887463">
        <w:rPr>
          <w:sz w:val="28"/>
          <w:szCs w:val="28"/>
          <w:u w:val="single"/>
        </w:rPr>
        <w:t>confirms</w:t>
      </w:r>
      <w:r w:rsidR="00011D9A" w:rsidRPr="00887463">
        <w:rPr>
          <w:sz w:val="28"/>
          <w:szCs w:val="28"/>
        </w:rPr>
        <w:t xml:space="preserve"> </w:t>
      </w:r>
      <w:r w:rsidR="00011D9A" w:rsidRPr="00887463">
        <w:rPr>
          <w:sz w:val="28"/>
          <w:szCs w:val="28"/>
          <w:u w:val="single"/>
        </w:rPr>
        <w:t>absolutely</w:t>
      </w:r>
      <w:r w:rsidR="00011D9A" w:rsidRPr="00887463">
        <w:rPr>
          <w:sz w:val="28"/>
          <w:szCs w:val="28"/>
        </w:rPr>
        <w:t xml:space="preserve"> that </w:t>
      </w:r>
      <w:r w:rsidR="00011D9A" w:rsidRPr="00887463">
        <w:rPr>
          <w:sz w:val="28"/>
          <w:szCs w:val="28"/>
          <w:u w:val="single"/>
        </w:rPr>
        <w:t xml:space="preserve">Due Process was </w:t>
      </w:r>
      <w:r>
        <w:rPr>
          <w:sz w:val="28"/>
          <w:szCs w:val="28"/>
          <w:u w:val="single"/>
        </w:rPr>
        <w:t xml:space="preserve">  </w:t>
      </w:r>
    </w:p>
    <w:p w:rsidR="00DF4CAF" w:rsidRDefault="00DF4CAF" w:rsidP="00DF4CAF">
      <w:pPr>
        <w:pStyle w:val="NoSpacing"/>
        <w:ind w:left="720"/>
        <w:rPr>
          <w:sz w:val="28"/>
          <w:szCs w:val="28"/>
          <w:u w:val="single"/>
        </w:rPr>
      </w:pPr>
    </w:p>
    <w:p w:rsidR="00DF4CAF" w:rsidRDefault="00DF4CAF" w:rsidP="00DF4CAF">
      <w:pPr>
        <w:pStyle w:val="NoSpacing"/>
        <w:ind w:left="720"/>
        <w:rPr>
          <w:sz w:val="28"/>
          <w:szCs w:val="28"/>
          <w:u w:val="single"/>
        </w:rPr>
      </w:pPr>
      <w:r>
        <w:rPr>
          <w:sz w:val="28"/>
          <w:szCs w:val="28"/>
        </w:rPr>
        <w:t xml:space="preserve">   </w:t>
      </w:r>
      <w:r w:rsidR="00543CC3">
        <w:rPr>
          <w:sz w:val="28"/>
          <w:szCs w:val="28"/>
        </w:rPr>
        <w:t xml:space="preserve">   </w:t>
      </w:r>
      <w:proofErr w:type="gramStart"/>
      <w:r w:rsidR="00011D9A" w:rsidRPr="00887463">
        <w:rPr>
          <w:sz w:val="28"/>
          <w:szCs w:val="28"/>
          <w:u w:val="single"/>
        </w:rPr>
        <w:t>not</w:t>
      </w:r>
      <w:proofErr w:type="gramEnd"/>
      <w:r w:rsidR="00011D9A" w:rsidRPr="00887463">
        <w:rPr>
          <w:sz w:val="28"/>
          <w:szCs w:val="28"/>
          <w:u w:val="single"/>
        </w:rPr>
        <w:t xml:space="preserve"> merely procedural but it limited legislative authority to violate </w:t>
      </w:r>
    </w:p>
    <w:p w:rsidR="00DF4CAF" w:rsidRDefault="00DF4CAF" w:rsidP="00DF4CAF">
      <w:pPr>
        <w:pStyle w:val="NoSpacing"/>
        <w:ind w:left="720"/>
        <w:rPr>
          <w:sz w:val="28"/>
          <w:szCs w:val="28"/>
          <w:u w:val="single"/>
        </w:rPr>
      </w:pPr>
    </w:p>
    <w:p w:rsidR="00DF4CAF" w:rsidRDefault="00DF4CAF" w:rsidP="00DF4CAF">
      <w:pPr>
        <w:pStyle w:val="NoSpacing"/>
        <w:ind w:left="720"/>
        <w:rPr>
          <w:sz w:val="28"/>
          <w:szCs w:val="28"/>
        </w:rPr>
      </w:pPr>
      <w:r w:rsidRPr="00DF4CAF">
        <w:rPr>
          <w:sz w:val="28"/>
          <w:szCs w:val="28"/>
        </w:rPr>
        <w:t xml:space="preserve">   </w:t>
      </w:r>
      <w:r w:rsidR="00543CC3">
        <w:rPr>
          <w:sz w:val="28"/>
          <w:szCs w:val="28"/>
        </w:rPr>
        <w:t xml:space="preserve">   </w:t>
      </w:r>
      <w:proofErr w:type="gramStart"/>
      <w:r w:rsidR="00011D9A" w:rsidRPr="00887463">
        <w:rPr>
          <w:sz w:val="28"/>
          <w:szCs w:val="28"/>
          <w:u w:val="single"/>
        </w:rPr>
        <w:t>fundamental</w:t>
      </w:r>
      <w:proofErr w:type="gramEnd"/>
      <w:r w:rsidR="00011D9A" w:rsidRPr="00887463">
        <w:rPr>
          <w:sz w:val="28"/>
          <w:szCs w:val="28"/>
          <w:u w:val="single"/>
        </w:rPr>
        <w:t xml:space="preserve"> constitutional values</w:t>
      </w:r>
      <w:r w:rsidR="00011D9A" w:rsidRPr="00887463">
        <w:rPr>
          <w:sz w:val="28"/>
          <w:szCs w:val="28"/>
        </w:rPr>
        <w:t xml:space="preserve">.  It follows that </w:t>
      </w:r>
      <w:r w:rsidR="004B75BB" w:rsidRPr="00887463">
        <w:rPr>
          <w:sz w:val="28"/>
          <w:szCs w:val="28"/>
        </w:rPr>
        <w:t xml:space="preserve">the defendant </w:t>
      </w:r>
    </w:p>
    <w:p w:rsidR="00DF4CAF" w:rsidRDefault="00DF4CAF" w:rsidP="00DF4CAF">
      <w:pPr>
        <w:pStyle w:val="NoSpacing"/>
        <w:ind w:left="720"/>
        <w:rPr>
          <w:sz w:val="28"/>
          <w:szCs w:val="28"/>
        </w:rPr>
      </w:pPr>
    </w:p>
    <w:p w:rsidR="00543CC3" w:rsidRDefault="00DF4CAF" w:rsidP="00543CC3">
      <w:pPr>
        <w:pStyle w:val="NoSpacing"/>
        <w:ind w:left="720"/>
        <w:rPr>
          <w:sz w:val="28"/>
          <w:szCs w:val="28"/>
        </w:rPr>
      </w:pPr>
      <w:r>
        <w:rPr>
          <w:sz w:val="28"/>
          <w:szCs w:val="28"/>
        </w:rPr>
        <w:t xml:space="preserve">   </w:t>
      </w:r>
      <w:r w:rsidR="00543CC3">
        <w:rPr>
          <w:sz w:val="28"/>
          <w:szCs w:val="28"/>
        </w:rPr>
        <w:t xml:space="preserve">   </w:t>
      </w:r>
      <w:proofErr w:type="gramStart"/>
      <w:r w:rsidR="004B75BB" w:rsidRPr="00887463">
        <w:rPr>
          <w:sz w:val="28"/>
          <w:szCs w:val="28"/>
        </w:rPr>
        <w:t>tortfeasors</w:t>
      </w:r>
      <w:proofErr w:type="gramEnd"/>
      <w:r w:rsidR="004B75BB" w:rsidRPr="00887463">
        <w:rPr>
          <w:sz w:val="28"/>
          <w:szCs w:val="28"/>
        </w:rPr>
        <w:t xml:space="preserve"> are </w:t>
      </w:r>
      <w:r w:rsidR="004B75BB" w:rsidRPr="00887463">
        <w:rPr>
          <w:sz w:val="28"/>
          <w:szCs w:val="28"/>
          <w:u w:val="single"/>
        </w:rPr>
        <w:t>liable</w:t>
      </w:r>
      <w:r w:rsidR="004B75BB" w:rsidRPr="00887463">
        <w:rPr>
          <w:sz w:val="28"/>
          <w:szCs w:val="28"/>
        </w:rPr>
        <w:t xml:space="preserve"> pursuant to 42 U.S.C. 1983-that is   also the </w:t>
      </w:r>
    </w:p>
    <w:p w:rsidR="00543CC3" w:rsidRDefault="00543CC3" w:rsidP="00543CC3">
      <w:pPr>
        <w:pStyle w:val="NoSpacing"/>
        <w:ind w:left="720"/>
        <w:rPr>
          <w:sz w:val="28"/>
          <w:szCs w:val="28"/>
        </w:rPr>
      </w:pPr>
    </w:p>
    <w:p w:rsidR="004B75BB" w:rsidRPr="00887463" w:rsidRDefault="00543CC3" w:rsidP="00543CC3">
      <w:pPr>
        <w:pStyle w:val="NoSpacing"/>
        <w:ind w:left="720"/>
        <w:rPr>
          <w:sz w:val="28"/>
          <w:szCs w:val="28"/>
        </w:rPr>
      </w:pPr>
      <w:r>
        <w:rPr>
          <w:sz w:val="28"/>
          <w:szCs w:val="28"/>
        </w:rPr>
        <w:t xml:space="preserve">      </w:t>
      </w:r>
      <w:proofErr w:type="gramStart"/>
      <w:r w:rsidR="004B75BB" w:rsidRPr="00887463">
        <w:rPr>
          <w:sz w:val="28"/>
          <w:szCs w:val="28"/>
        </w:rPr>
        <w:t>supreme</w:t>
      </w:r>
      <w:proofErr w:type="gramEnd"/>
      <w:r w:rsidR="004B75BB" w:rsidRPr="00887463">
        <w:rPr>
          <w:sz w:val="28"/>
          <w:szCs w:val="28"/>
        </w:rPr>
        <w:t xml:space="preserve"> law of the land.  </w:t>
      </w:r>
      <w:proofErr w:type="spellStart"/>
      <w:r w:rsidR="004B75BB" w:rsidRPr="00887463">
        <w:rPr>
          <w:sz w:val="28"/>
          <w:szCs w:val="28"/>
          <w:u w:val="single"/>
        </w:rPr>
        <w:t>Peruta</w:t>
      </w:r>
      <w:proofErr w:type="spellEnd"/>
      <w:r w:rsidR="004B75BB" w:rsidRPr="00887463">
        <w:rPr>
          <w:sz w:val="28"/>
          <w:szCs w:val="28"/>
          <w:u w:val="single"/>
        </w:rPr>
        <w:t>, et al v. County of San Diego</w:t>
      </w:r>
      <w:r w:rsidR="004B75BB" w:rsidRPr="00887463">
        <w:rPr>
          <w:sz w:val="28"/>
          <w:szCs w:val="28"/>
        </w:rPr>
        <w:t>,</w:t>
      </w:r>
    </w:p>
    <w:p w:rsidR="00DF4CAF" w:rsidRDefault="00DF4CAF" w:rsidP="00DF4CCD">
      <w:pPr>
        <w:pStyle w:val="NoSpacing"/>
        <w:rPr>
          <w:sz w:val="28"/>
          <w:szCs w:val="28"/>
        </w:rPr>
      </w:pPr>
      <w:r>
        <w:rPr>
          <w:sz w:val="28"/>
          <w:szCs w:val="28"/>
        </w:rPr>
        <w:tab/>
        <w:t xml:space="preserve">   </w:t>
      </w:r>
    </w:p>
    <w:p w:rsidR="00DF4CCD" w:rsidRDefault="00DF4CAF" w:rsidP="00DF4CAF">
      <w:pPr>
        <w:pStyle w:val="NoSpacing"/>
        <w:ind w:left="720"/>
        <w:rPr>
          <w:sz w:val="28"/>
          <w:szCs w:val="28"/>
        </w:rPr>
      </w:pPr>
      <w:r>
        <w:rPr>
          <w:sz w:val="28"/>
          <w:szCs w:val="28"/>
        </w:rPr>
        <w:t xml:space="preserve">  </w:t>
      </w:r>
      <w:r w:rsidR="00543CC3">
        <w:rPr>
          <w:sz w:val="28"/>
          <w:szCs w:val="28"/>
        </w:rPr>
        <w:t xml:space="preserve">   </w:t>
      </w:r>
      <w:r>
        <w:rPr>
          <w:sz w:val="28"/>
          <w:szCs w:val="28"/>
        </w:rPr>
        <w:t xml:space="preserve"> </w:t>
      </w:r>
      <w:r w:rsidR="00011D9A" w:rsidRPr="007250C0">
        <w:rPr>
          <w:sz w:val="28"/>
          <w:szCs w:val="28"/>
        </w:rPr>
        <w:t>No. 10-56971 (9</w:t>
      </w:r>
      <w:r w:rsidR="00011D9A" w:rsidRPr="007250C0">
        <w:rPr>
          <w:sz w:val="28"/>
          <w:szCs w:val="28"/>
          <w:vertAlign w:val="superscript"/>
        </w:rPr>
        <w:t>th</w:t>
      </w:r>
      <w:r w:rsidR="00011D9A" w:rsidRPr="007250C0">
        <w:rPr>
          <w:sz w:val="28"/>
          <w:szCs w:val="28"/>
        </w:rPr>
        <w:t xml:space="preserve"> Cir. 2014); </w:t>
      </w:r>
      <w:r w:rsidR="00011D9A" w:rsidRPr="000C6355">
        <w:rPr>
          <w:sz w:val="28"/>
          <w:szCs w:val="28"/>
          <w:u w:val="single"/>
        </w:rPr>
        <w:t xml:space="preserve">Baker v. </w:t>
      </w:r>
      <w:proofErr w:type="spellStart"/>
      <w:r w:rsidR="00011D9A" w:rsidRPr="000C6355">
        <w:rPr>
          <w:sz w:val="28"/>
          <w:szCs w:val="28"/>
          <w:u w:val="single"/>
        </w:rPr>
        <w:t>McCollan</w:t>
      </w:r>
      <w:proofErr w:type="spellEnd"/>
      <w:r w:rsidR="00011D9A" w:rsidRPr="007250C0">
        <w:rPr>
          <w:sz w:val="28"/>
          <w:szCs w:val="28"/>
        </w:rPr>
        <w:t xml:space="preserve">, 443 US 137, 145-146 </w:t>
      </w:r>
    </w:p>
    <w:p w:rsidR="00DF4CCD" w:rsidRDefault="00DF4CCD" w:rsidP="00DF4CCD">
      <w:pPr>
        <w:pStyle w:val="NoSpacing"/>
        <w:rPr>
          <w:sz w:val="28"/>
          <w:szCs w:val="28"/>
        </w:rPr>
      </w:pPr>
    </w:p>
    <w:p w:rsidR="00DF4CCD" w:rsidRDefault="00982536" w:rsidP="00DF4CCD">
      <w:pPr>
        <w:pStyle w:val="NoSpacing"/>
        <w:rPr>
          <w:b/>
          <w:sz w:val="28"/>
          <w:szCs w:val="28"/>
        </w:rPr>
      </w:pPr>
      <w:r>
        <w:rPr>
          <w:sz w:val="28"/>
          <w:szCs w:val="28"/>
        </w:rPr>
        <w:t xml:space="preserve">              </w:t>
      </w:r>
      <w:r w:rsidR="00543CC3">
        <w:rPr>
          <w:sz w:val="28"/>
          <w:szCs w:val="28"/>
        </w:rPr>
        <w:t xml:space="preserve">   </w:t>
      </w:r>
      <w:r w:rsidR="00011D9A" w:rsidRPr="007250C0">
        <w:rPr>
          <w:sz w:val="28"/>
          <w:szCs w:val="28"/>
        </w:rPr>
        <w:t>(1979).</w:t>
      </w:r>
      <w:r w:rsidR="00011D9A" w:rsidRPr="001B1313">
        <w:rPr>
          <w:sz w:val="28"/>
          <w:szCs w:val="28"/>
        </w:rPr>
        <w:t xml:space="preserve">The federal Courts were given power </w:t>
      </w:r>
      <w:r w:rsidR="00011D9A" w:rsidRPr="001B1313">
        <w:rPr>
          <w:b/>
          <w:sz w:val="28"/>
          <w:szCs w:val="28"/>
        </w:rPr>
        <w:t xml:space="preserve">to enforce constitutional </w:t>
      </w:r>
    </w:p>
    <w:p w:rsidR="00DF4CCD" w:rsidRDefault="00DF4CCD" w:rsidP="00DF4CCD">
      <w:pPr>
        <w:pStyle w:val="NoSpacing"/>
        <w:rPr>
          <w:b/>
          <w:sz w:val="28"/>
          <w:szCs w:val="28"/>
        </w:rPr>
      </w:pPr>
    </w:p>
    <w:p w:rsidR="00DF4CCD" w:rsidRDefault="00DF4CAF" w:rsidP="00DF4CCD">
      <w:pPr>
        <w:pStyle w:val="NoSpacing"/>
        <w:rPr>
          <w:sz w:val="28"/>
          <w:szCs w:val="28"/>
        </w:rPr>
      </w:pPr>
      <w:r>
        <w:rPr>
          <w:b/>
          <w:sz w:val="28"/>
          <w:szCs w:val="28"/>
        </w:rPr>
        <w:t xml:space="preserve">               </w:t>
      </w:r>
      <w:r w:rsidR="00543CC3">
        <w:rPr>
          <w:b/>
          <w:sz w:val="28"/>
          <w:szCs w:val="28"/>
        </w:rPr>
        <w:t xml:space="preserve">  </w:t>
      </w:r>
      <w:proofErr w:type="gramStart"/>
      <w:r w:rsidR="00011D9A" w:rsidRPr="001B1313">
        <w:rPr>
          <w:b/>
          <w:sz w:val="28"/>
          <w:szCs w:val="28"/>
        </w:rPr>
        <w:t>rights</w:t>
      </w:r>
      <w:proofErr w:type="gramEnd"/>
      <w:r w:rsidR="00011D9A" w:rsidRPr="001B1313">
        <w:rPr>
          <w:b/>
          <w:sz w:val="28"/>
          <w:szCs w:val="28"/>
        </w:rPr>
        <w:t xml:space="preserve"> of citizens who are deprived of them</w:t>
      </w:r>
      <w:r w:rsidR="00011D9A" w:rsidRPr="001B1313">
        <w:rPr>
          <w:sz w:val="28"/>
          <w:szCs w:val="28"/>
        </w:rPr>
        <w:t xml:space="preserve">. </w:t>
      </w:r>
      <w:r w:rsidR="00DF4CCD">
        <w:rPr>
          <w:sz w:val="28"/>
          <w:szCs w:val="28"/>
        </w:rPr>
        <w:t xml:space="preserve"> </w:t>
      </w:r>
      <w:r w:rsidR="00011D9A" w:rsidRPr="000C6355">
        <w:rPr>
          <w:sz w:val="28"/>
          <w:szCs w:val="28"/>
          <w:u w:val="single"/>
        </w:rPr>
        <w:t>United States v. Lee</w:t>
      </w:r>
      <w:r w:rsidR="00011D9A" w:rsidRPr="001B1313">
        <w:rPr>
          <w:sz w:val="28"/>
          <w:szCs w:val="28"/>
        </w:rPr>
        <w:t xml:space="preserve">, 106 </w:t>
      </w:r>
    </w:p>
    <w:p w:rsidR="00DF4CCD" w:rsidRDefault="00DF4CCD" w:rsidP="00DF4CCD">
      <w:pPr>
        <w:pStyle w:val="NoSpacing"/>
        <w:rPr>
          <w:sz w:val="28"/>
          <w:szCs w:val="28"/>
        </w:rPr>
      </w:pPr>
    </w:p>
    <w:p w:rsidR="00011D9A" w:rsidRPr="00DF4CCD" w:rsidRDefault="00982536" w:rsidP="00DF4CCD">
      <w:pPr>
        <w:pStyle w:val="NoSpacing"/>
        <w:rPr>
          <w:sz w:val="28"/>
          <w:szCs w:val="28"/>
        </w:rPr>
      </w:pPr>
      <w:r>
        <w:rPr>
          <w:sz w:val="28"/>
          <w:szCs w:val="28"/>
        </w:rPr>
        <w:t xml:space="preserve">             </w:t>
      </w:r>
      <w:r w:rsidR="00DF4CAF">
        <w:rPr>
          <w:sz w:val="28"/>
          <w:szCs w:val="28"/>
        </w:rPr>
        <w:t xml:space="preserve"> </w:t>
      </w:r>
      <w:r w:rsidR="00543CC3">
        <w:rPr>
          <w:sz w:val="28"/>
          <w:szCs w:val="28"/>
        </w:rPr>
        <w:t xml:space="preserve">   </w:t>
      </w:r>
      <w:r w:rsidR="00011D9A" w:rsidRPr="001B1313">
        <w:rPr>
          <w:sz w:val="28"/>
          <w:szCs w:val="28"/>
        </w:rPr>
        <w:t>US 196 (1882).</w:t>
      </w:r>
    </w:p>
    <w:p w:rsidR="00DF4CCD" w:rsidRDefault="00011D9A" w:rsidP="00011D9A">
      <w:pPr>
        <w:pStyle w:val="NoSpacing"/>
        <w:ind w:left="630"/>
        <w:rPr>
          <w:b/>
          <w:sz w:val="28"/>
          <w:szCs w:val="28"/>
        </w:rPr>
      </w:pPr>
      <w:r>
        <w:rPr>
          <w:b/>
          <w:sz w:val="28"/>
          <w:szCs w:val="28"/>
        </w:rPr>
        <w:t xml:space="preserve">       </w:t>
      </w:r>
    </w:p>
    <w:p w:rsidR="00011D9A" w:rsidRPr="00D67AB9" w:rsidRDefault="00DF4CCD" w:rsidP="00011D9A">
      <w:pPr>
        <w:pStyle w:val="NoSpacing"/>
        <w:ind w:left="630"/>
        <w:rPr>
          <w:b/>
          <w:sz w:val="28"/>
          <w:szCs w:val="28"/>
        </w:rPr>
      </w:pPr>
      <w:r>
        <w:rPr>
          <w:b/>
          <w:sz w:val="28"/>
          <w:szCs w:val="28"/>
        </w:rPr>
        <w:t xml:space="preserve">       </w:t>
      </w:r>
      <w:r w:rsidR="00011D9A">
        <w:rPr>
          <w:b/>
          <w:sz w:val="28"/>
          <w:szCs w:val="28"/>
        </w:rPr>
        <w:t xml:space="preserve">b.    </w:t>
      </w:r>
      <w:r w:rsidR="00011D9A" w:rsidRPr="00D67AB9">
        <w:rPr>
          <w:b/>
          <w:sz w:val="28"/>
          <w:szCs w:val="28"/>
        </w:rPr>
        <w:t xml:space="preserve">The Court below errs by maintaining “common law” immunity          </w:t>
      </w:r>
    </w:p>
    <w:p w:rsidR="00011D9A" w:rsidRPr="00D67AB9" w:rsidRDefault="00011D9A" w:rsidP="00292233">
      <w:pPr>
        <w:pStyle w:val="NoSpacing"/>
        <w:rPr>
          <w:b/>
          <w:sz w:val="28"/>
          <w:szCs w:val="28"/>
        </w:rPr>
      </w:pPr>
      <w:r w:rsidRPr="00D67AB9">
        <w:rPr>
          <w:b/>
          <w:sz w:val="28"/>
          <w:szCs w:val="28"/>
        </w:rPr>
        <w:t xml:space="preserve">                   </w:t>
      </w:r>
      <w:r>
        <w:rPr>
          <w:b/>
          <w:sz w:val="28"/>
          <w:szCs w:val="28"/>
        </w:rPr>
        <w:t xml:space="preserve">      </w:t>
      </w:r>
      <w:proofErr w:type="gramStart"/>
      <w:r w:rsidRPr="00D67AB9">
        <w:rPr>
          <w:b/>
          <w:sz w:val="28"/>
          <w:szCs w:val="28"/>
        </w:rPr>
        <w:t>for</w:t>
      </w:r>
      <w:proofErr w:type="gramEnd"/>
      <w:r w:rsidRPr="00D67AB9">
        <w:rPr>
          <w:b/>
          <w:sz w:val="28"/>
          <w:szCs w:val="28"/>
        </w:rPr>
        <w:t xml:space="preserve"> </w:t>
      </w:r>
      <w:proofErr w:type="spellStart"/>
      <w:r w:rsidRPr="00D67AB9">
        <w:rPr>
          <w:b/>
          <w:sz w:val="28"/>
          <w:szCs w:val="28"/>
        </w:rPr>
        <w:t>Appellees</w:t>
      </w:r>
      <w:proofErr w:type="spellEnd"/>
      <w:r w:rsidRPr="00D67AB9">
        <w:rPr>
          <w:b/>
          <w:sz w:val="28"/>
          <w:szCs w:val="28"/>
        </w:rPr>
        <w:t>, but the Appellant’s Constitutional injuries claims</w:t>
      </w:r>
    </w:p>
    <w:p w:rsidR="00011D9A" w:rsidRPr="00D67AB9" w:rsidRDefault="00011D9A" w:rsidP="00011D9A">
      <w:pPr>
        <w:pStyle w:val="NoSpacing"/>
        <w:rPr>
          <w:b/>
          <w:sz w:val="28"/>
          <w:szCs w:val="28"/>
        </w:rPr>
      </w:pPr>
      <w:r w:rsidRPr="00D67AB9">
        <w:rPr>
          <w:b/>
          <w:sz w:val="28"/>
          <w:szCs w:val="28"/>
        </w:rPr>
        <w:t xml:space="preserve">                  </w:t>
      </w:r>
      <w:r>
        <w:rPr>
          <w:b/>
          <w:sz w:val="28"/>
          <w:szCs w:val="28"/>
        </w:rPr>
        <w:t xml:space="preserve">      </w:t>
      </w:r>
      <w:r w:rsidRPr="00D67AB9">
        <w:rPr>
          <w:b/>
          <w:sz w:val="28"/>
          <w:szCs w:val="28"/>
        </w:rPr>
        <w:t xml:space="preserve"> </w:t>
      </w:r>
      <w:proofErr w:type="gramStart"/>
      <w:r w:rsidRPr="00D67AB9">
        <w:rPr>
          <w:b/>
          <w:sz w:val="28"/>
          <w:szCs w:val="28"/>
        </w:rPr>
        <w:t>including</w:t>
      </w:r>
      <w:proofErr w:type="gramEnd"/>
      <w:r w:rsidRPr="00D67AB9">
        <w:rPr>
          <w:b/>
          <w:sz w:val="28"/>
          <w:szCs w:val="28"/>
        </w:rPr>
        <w:t xml:space="preserve"> Due Process are destroyed and vanished from common</w:t>
      </w:r>
    </w:p>
    <w:p w:rsidR="00011D9A" w:rsidRDefault="00011D9A" w:rsidP="00011D9A">
      <w:pPr>
        <w:pStyle w:val="NoSpacing"/>
        <w:rPr>
          <w:b/>
          <w:sz w:val="28"/>
          <w:szCs w:val="28"/>
        </w:rPr>
      </w:pPr>
      <w:r w:rsidRPr="00D67AB9">
        <w:rPr>
          <w:b/>
          <w:sz w:val="28"/>
          <w:szCs w:val="28"/>
        </w:rPr>
        <w:t xml:space="preserve">                     </w:t>
      </w:r>
      <w:r w:rsidR="00B257B9">
        <w:rPr>
          <w:b/>
          <w:sz w:val="28"/>
          <w:szCs w:val="28"/>
        </w:rPr>
        <w:t xml:space="preserve">    </w:t>
      </w:r>
      <w:proofErr w:type="gramStart"/>
      <w:r w:rsidRPr="00D67AB9">
        <w:rPr>
          <w:b/>
          <w:sz w:val="28"/>
          <w:szCs w:val="28"/>
        </w:rPr>
        <w:t>law</w:t>
      </w:r>
      <w:proofErr w:type="gramEnd"/>
      <w:r w:rsidRPr="00D67AB9">
        <w:rPr>
          <w:b/>
          <w:sz w:val="28"/>
          <w:szCs w:val="28"/>
        </w:rPr>
        <w:t xml:space="preserve"> purview and decisive authority enshrined in the Constitution</w:t>
      </w:r>
    </w:p>
    <w:p w:rsidR="00011D9A" w:rsidRDefault="00011D9A" w:rsidP="00011D9A">
      <w:pPr>
        <w:pStyle w:val="NoSpacing"/>
        <w:rPr>
          <w:b/>
          <w:sz w:val="28"/>
          <w:szCs w:val="28"/>
        </w:rPr>
      </w:pPr>
    </w:p>
    <w:p w:rsidR="00DF4CAF" w:rsidRDefault="00011D9A" w:rsidP="00CE2C47">
      <w:pPr>
        <w:pStyle w:val="NoSpacing"/>
        <w:spacing w:line="480" w:lineRule="auto"/>
        <w:rPr>
          <w:sz w:val="28"/>
          <w:szCs w:val="28"/>
        </w:rPr>
      </w:pPr>
      <w:r>
        <w:rPr>
          <w:b/>
          <w:sz w:val="28"/>
          <w:szCs w:val="28"/>
        </w:rPr>
        <w:t xml:space="preserve">     </w:t>
      </w:r>
      <w:r w:rsidRPr="00B5177E">
        <w:rPr>
          <w:sz w:val="28"/>
          <w:szCs w:val="28"/>
        </w:rPr>
        <w:t xml:space="preserve">The Court below, on </w:t>
      </w:r>
      <w:r w:rsidRPr="008B72AE">
        <w:rPr>
          <w:sz w:val="28"/>
          <w:szCs w:val="28"/>
          <w:u w:val="single"/>
        </w:rPr>
        <w:t>page 10</w:t>
      </w:r>
      <w:r w:rsidRPr="00B5177E">
        <w:rPr>
          <w:sz w:val="28"/>
          <w:szCs w:val="28"/>
        </w:rPr>
        <w:t xml:space="preserve"> and </w:t>
      </w:r>
      <w:r w:rsidRPr="008B72AE">
        <w:rPr>
          <w:sz w:val="28"/>
          <w:szCs w:val="28"/>
          <w:u w:val="single"/>
        </w:rPr>
        <w:t>11</w:t>
      </w:r>
      <w:r w:rsidRPr="00B5177E">
        <w:rPr>
          <w:sz w:val="28"/>
          <w:szCs w:val="28"/>
        </w:rPr>
        <w:t xml:space="preserve"> of its </w:t>
      </w:r>
      <w:r w:rsidRPr="008B72AE">
        <w:rPr>
          <w:sz w:val="28"/>
          <w:szCs w:val="28"/>
          <w:u w:val="single"/>
        </w:rPr>
        <w:t>Order</w:t>
      </w:r>
      <w:r>
        <w:rPr>
          <w:sz w:val="28"/>
          <w:szCs w:val="28"/>
        </w:rPr>
        <w:t>, states that “all</w:t>
      </w:r>
      <w:proofErr w:type="gramStart"/>
      <w:r>
        <w:rPr>
          <w:sz w:val="28"/>
          <w:szCs w:val="28"/>
        </w:rPr>
        <w:t>…[</w:t>
      </w:r>
      <w:proofErr w:type="gramEnd"/>
      <w:r>
        <w:rPr>
          <w:sz w:val="28"/>
          <w:szCs w:val="28"/>
        </w:rPr>
        <w:t>defendants]</w:t>
      </w:r>
      <w:r w:rsidR="00CE2C47">
        <w:rPr>
          <w:sz w:val="28"/>
          <w:szCs w:val="28"/>
        </w:rPr>
        <w:t xml:space="preserve"> </w:t>
      </w:r>
      <w:r>
        <w:rPr>
          <w:sz w:val="28"/>
          <w:szCs w:val="28"/>
        </w:rPr>
        <w:t xml:space="preserve">…”are absolutely immune from suit under common law for…due process and equal protection violations…”.  This erroneous conclusion cannot be based on common law, which clearly revered </w:t>
      </w:r>
      <w:r w:rsidRPr="00C24702">
        <w:rPr>
          <w:sz w:val="28"/>
          <w:szCs w:val="28"/>
          <w:u w:val="single"/>
        </w:rPr>
        <w:t>constitutional</w:t>
      </w:r>
      <w:r>
        <w:rPr>
          <w:sz w:val="28"/>
          <w:szCs w:val="28"/>
        </w:rPr>
        <w:t xml:space="preserve"> </w:t>
      </w:r>
      <w:r w:rsidRPr="00C24702">
        <w:rPr>
          <w:sz w:val="28"/>
          <w:szCs w:val="28"/>
          <w:u w:val="single"/>
        </w:rPr>
        <w:t>standards</w:t>
      </w:r>
      <w:r>
        <w:rPr>
          <w:sz w:val="28"/>
          <w:szCs w:val="28"/>
        </w:rPr>
        <w:t xml:space="preserve"> of that era, prior to and following the formation of the United States under its common law </w:t>
      </w:r>
    </w:p>
    <w:p w:rsidR="00DF4CAF" w:rsidRDefault="00DF4CAF" w:rsidP="00DF4CAF">
      <w:pPr>
        <w:pStyle w:val="NoSpacing"/>
        <w:jc w:val="center"/>
        <w:rPr>
          <w:sz w:val="28"/>
          <w:szCs w:val="28"/>
        </w:rPr>
      </w:pPr>
    </w:p>
    <w:p w:rsidR="00DF4CAF" w:rsidRPr="004B75BB" w:rsidRDefault="00DF4CAF" w:rsidP="00DF4CAF">
      <w:pPr>
        <w:pStyle w:val="NoSpacing"/>
        <w:jc w:val="center"/>
        <w:rPr>
          <w:sz w:val="28"/>
          <w:szCs w:val="28"/>
        </w:rPr>
      </w:pPr>
      <w:r w:rsidRPr="004B75BB">
        <w:rPr>
          <w:sz w:val="28"/>
          <w:szCs w:val="28"/>
        </w:rPr>
        <w:t>44</w:t>
      </w:r>
    </w:p>
    <w:p w:rsidR="00011D9A" w:rsidRPr="00CE2C47" w:rsidRDefault="00011D9A" w:rsidP="00CE2C47">
      <w:pPr>
        <w:pStyle w:val="NoSpacing"/>
        <w:spacing w:line="480" w:lineRule="auto"/>
        <w:rPr>
          <w:sz w:val="28"/>
          <w:szCs w:val="28"/>
        </w:rPr>
      </w:pPr>
      <w:proofErr w:type="gramStart"/>
      <w:r>
        <w:rPr>
          <w:sz w:val="28"/>
          <w:szCs w:val="28"/>
        </w:rPr>
        <w:lastRenderedPageBreak/>
        <w:t>Constitution.</w:t>
      </w:r>
      <w:proofErr w:type="gramEnd"/>
      <w:r>
        <w:rPr>
          <w:sz w:val="28"/>
          <w:szCs w:val="28"/>
        </w:rPr>
        <w:t xml:space="preserve">  </w:t>
      </w:r>
      <w:r w:rsidRPr="000C6355">
        <w:rPr>
          <w:sz w:val="28"/>
          <w:szCs w:val="28"/>
          <w:u w:val="single"/>
        </w:rPr>
        <w:t>United States v. Cruikshank</w:t>
      </w:r>
      <w:r>
        <w:rPr>
          <w:sz w:val="28"/>
          <w:szCs w:val="28"/>
        </w:rPr>
        <w:t xml:space="preserve">, 92 US 542, 639 (1876); </w:t>
      </w:r>
      <w:r w:rsidRPr="000C6355">
        <w:rPr>
          <w:sz w:val="28"/>
          <w:szCs w:val="28"/>
          <w:u w:val="single"/>
        </w:rPr>
        <w:t>In Re Slaughter-</w:t>
      </w:r>
    </w:p>
    <w:p w:rsidR="00483587" w:rsidRDefault="00011D9A" w:rsidP="00483587">
      <w:pPr>
        <w:pStyle w:val="NoSpacing"/>
        <w:spacing w:line="480" w:lineRule="auto"/>
        <w:rPr>
          <w:sz w:val="28"/>
          <w:szCs w:val="28"/>
          <w:u w:val="single"/>
        </w:rPr>
      </w:pPr>
      <w:r w:rsidRPr="000C6355">
        <w:rPr>
          <w:sz w:val="28"/>
          <w:szCs w:val="28"/>
          <w:u w:val="single"/>
        </w:rPr>
        <w:t>House Cases</w:t>
      </w:r>
      <w:r w:rsidRPr="000C6355">
        <w:rPr>
          <w:sz w:val="28"/>
          <w:szCs w:val="28"/>
        </w:rPr>
        <w:t>,</w:t>
      </w:r>
      <w:r>
        <w:rPr>
          <w:sz w:val="28"/>
          <w:szCs w:val="28"/>
        </w:rPr>
        <w:t xml:space="preserve"> 83 US 36, 55 (1872); </w:t>
      </w:r>
      <w:r w:rsidRPr="000C6355">
        <w:rPr>
          <w:sz w:val="28"/>
          <w:szCs w:val="28"/>
          <w:u w:val="single"/>
        </w:rPr>
        <w:t>Osborn v. United States Bank</w:t>
      </w:r>
      <w:r>
        <w:rPr>
          <w:sz w:val="28"/>
          <w:szCs w:val="28"/>
        </w:rPr>
        <w:t xml:space="preserve">, 22 US 738, 886 (1824); </w:t>
      </w:r>
      <w:r w:rsidRPr="000C6355">
        <w:rPr>
          <w:sz w:val="28"/>
          <w:szCs w:val="28"/>
          <w:u w:val="single"/>
        </w:rPr>
        <w:t>Davis v. Gray</w:t>
      </w:r>
      <w:r>
        <w:rPr>
          <w:sz w:val="28"/>
          <w:szCs w:val="28"/>
        </w:rPr>
        <w:t xml:space="preserve">, 83 US 203 (1872); </w:t>
      </w:r>
      <w:r w:rsidRPr="00BC6EA6">
        <w:rPr>
          <w:sz w:val="28"/>
          <w:szCs w:val="28"/>
          <w:u w:val="single"/>
        </w:rPr>
        <w:t>Murray’s Lessee v. Hoboken Land &amp; Improvement Co.</w:t>
      </w:r>
      <w:r w:rsidRPr="00BC6EA6">
        <w:rPr>
          <w:sz w:val="28"/>
          <w:szCs w:val="28"/>
        </w:rPr>
        <w:t>,</w:t>
      </w:r>
      <w:r>
        <w:rPr>
          <w:sz w:val="28"/>
          <w:szCs w:val="28"/>
        </w:rPr>
        <w:t xml:space="preserve"> 59 US 272, 276, 277, 284 (1856); </w:t>
      </w:r>
      <w:proofErr w:type="spellStart"/>
      <w:r w:rsidRPr="00BC6EA6">
        <w:rPr>
          <w:sz w:val="28"/>
          <w:szCs w:val="28"/>
          <w:u w:val="single"/>
        </w:rPr>
        <w:t>Hurtado</w:t>
      </w:r>
      <w:proofErr w:type="spellEnd"/>
      <w:r w:rsidRPr="00BC6EA6">
        <w:rPr>
          <w:sz w:val="28"/>
          <w:szCs w:val="28"/>
          <w:u w:val="single"/>
        </w:rPr>
        <w:t xml:space="preserve"> v. California</w:t>
      </w:r>
      <w:r>
        <w:rPr>
          <w:sz w:val="28"/>
          <w:szCs w:val="28"/>
        </w:rPr>
        <w:t xml:space="preserve">, 110 US 516, 528-529 (1884); </w:t>
      </w:r>
      <w:proofErr w:type="spellStart"/>
      <w:r w:rsidRPr="00BC6EA6">
        <w:rPr>
          <w:sz w:val="28"/>
          <w:szCs w:val="28"/>
          <w:u w:val="single"/>
        </w:rPr>
        <w:t>Yick</w:t>
      </w:r>
      <w:proofErr w:type="spellEnd"/>
      <w:r w:rsidRPr="00BC6EA6">
        <w:rPr>
          <w:sz w:val="28"/>
          <w:szCs w:val="28"/>
          <w:u w:val="single"/>
        </w:rPr>
        <w:t xml:space="preserve"> </w:t>
      </w:r>
      <w:proofErr w:type="spellStart"/>
      <w:r w:rsidRPr="00BC6EA6">
        <w:rPr>
          <w:sz w:val="28"/>
          <w:szCs w:val="28"/>
          <w:u w:val="single"/>
        </w:rPr>
        <w:t>Wo</w:t>
      </w:r>
      <w:proofErr w:type="spellEnd"/>
      <w:r w:rsidRPr="00BC6EA6">
        <w:rPr>
          <w:sz w:val="28"/>
          <w:szCs w:val="28"/>
          <w:u w:val="single"/>
        </w:rPr>
        <w:t xml:space="preserve"> v. Hopkins</w:t>
      </w:r>
      <w:r>
        <w:rPr>
          <w:sz w:val="28"/>
          <w:szCs w:val="28"/>
        </w:rPr>
        <w:t xml:space="preserve">, 118 US 356, 370 (1886); </w:t>
      </w:r>
      <w:r w:rsidR="00292233">
        <w:rPr>
          <w:sz w:val="28"/>
          <w:szCs w:val="28"/>
          <w:u w:val="single"/>
        </w:rPr>
        <w:t xml:space="preserve">Ex Parte </w:t>
      </w:r>
    </w:p>
    <w:p w:rsidR="00483587" w:rsidRPr="00483587" w:rsidRDefault="00483587" w:rsidP="00483587">
      <w:pPr>
        <w:pStyle w:val="NoSpacing"/>
        <w:spacing w:line="480" w:lineRule="auto"/>
        <w:rPr>
          <w:sz w:val="28"/>
          <w:szCs w:val="28"/>
        </w:rPr>
      </w:pPr>
      <w:proofErr w:type="spellStart"/>
      <w:proofErr w:type="gramStart"/>
      <w:r w:rsidRPr="00BC6EA6">
        <w:rPr>
          <w:sz w:val="28"/>
          <w:szCs w:val="28"/>
          <w:u w:val="single"/>
        </w:rPr>
        <w:t>Siebold</w:t>
      </w:r>
      <w:proofErr w:type="spellEnd"/>
      <w:r>
        <w:rPr>
          <w:sz w:val="28"/>
          <w:szCs w:val="28"/>
        </w:rPr>
        <w:t>, 100 US 371 (1879).</w:t>
      </w:r>
      <w:proofErr w:type="gramEnd"/>
    </w:p>
    <w:p w:rsidR="00B847E3" w:rsidRDefault="001B1313" w:rsidP="00011D9A">
      <w:pPr>
        <w:pStyle w:val="NoSpacing"/>
        <w:spacing w:line="480" w:lineRule="auto"/>
        <w:rPr>
          <w:sz w:val="28"/>
          <w:szCs w:val="28"/>
        </w:rPr>
      </w:pPr>
      <w:r>
        <w:rPr>
          <w:sz w:val="28"/>
          <w:szCs w:val="28"/>
        </w:rPr>
        <w:t xml:space="preserve">     </w:t>
      </w:r>
      <w:r w:rsidR="00011D9A">
        <w:rPr>
          <w:sz w:val="28"/>
          <w:szCs w:val="28"/>
        </w:rPr>
        <w:t xml:space="preserve">Prior to and during the formative years of our nation, the common law was the dominant jurisprudence of the land, and very consonant with the Constitution.  </w:t>
      </w:r>
      <w:proofErr w:type="gramStart"/>
      <w:r w:rsidR="00011D9A">
        <w:rPr>
          <w:sz w:val="28"/>
          <w:szCs w:val="28"/>
        </w:rPr>
        <w:t>see</w:t>
      </w:r>
      <w:proofErr w:type="gramEnd"/>
      <w:r w:rsidR="00011D9A" w:rsidRPr="000C6355">
        <w:rPr>
          <w:sz w:val="28"/>
          <w:szCs w:val="28"/>
        </w:rPr>
        <w:t xml:space="preserve">, </w:t>
      </w:r>
      <w:r w:rsidR="00011D9A" w:rsidRPr="000C6355">
        <w:rPr>
          <w:sz w:val="28"/>
          <w:szCs w:val="28"/>
          <w:u w:val="single"/>
        </w:rPr>
        <w:t>5 Writings of James Madison</w:t>
      </w:r>
      <w:r w:rsidR="00011D9A">
        <w:rPr>
          <w:sz w:val="28"/>
          <w:szCs w:val="28"/>
        </w:rPr>
        <w:t xml:space="preserve">, p. 220.  </w:t>
      </w:r>
    </w:p>
    <w:p w:rsidR="008A0EB1" w:rsidRDefault="00011D9A" w:rsidP="008A0EB1">
      <w:pPr>
        <w:pStyle w:val="NoSpacing"/>
        <w:spacing w:line="480" w:lineRule="auto"/>
        <w:rPr>
          <w:sz w:val="28"/>
          <w:szCs w:val="28"/>
        </w:rPr>
      </w:pPr>
      <w:r>
        <w:rPr>
          <w:sz w:val="28"/>
          <w:szCs w:val="28"/>
        </w:rPr>
        <w:t xml:space="preserve">     Stellar jurists of that common law era, James M</w:t>
      </w:r>
      <w:r w:rsidR="008A0EB1">
        <w:rPr>
          <w:sz w:val="28"/>
          <w:szCs w:val="28"/>
        </w:rPr>
        <w:t xml:space="preserve">adison, Benjamin Franklin, John </w:t>
      </w:r>
    </w:p>
    <w:p w:rsidR="008A0EB1" w:rsidRDefault="008A0EB1" w:rsidP="008A0EB1">
      <w:pPr>
        <w:pStyle w:val="NoSpacing"/>
        <w:spacing w:line="480" w:lineRule="auto"/>
        <w:rPr>
          <w:sz w:val="28"/>
          <w:szCs w:val="28"/>
        </w:rPr>
      </w:pPr>
      <w:r>
        <w:rPr>
          <w:sz w:val="28"/>
          <w:szCs w:val="28"/>
        </w:rPr>
        <w:t>Marshall, Wilson, Ellsworth, Jay, Iredell, Peters, Story, and many others have</w:t>
      </w:r>
    </w:p>
    <w:p w:rsidR="00A90DB5" w:rsidRDefault="00011D9A" w:rsidP="00011D9A">
      <w:pPr>
        <w:pStyle w:val="NoSpacing"/>
        <w:spacing w:line="480" w:lineRule="auto"/>
        <w:rPr>
          <w:sz w:val="28"/>
          <w:szCs w:val="28"/>
        </w:rPr>
      </w:pPr>
      <w:proofErr w:type="gramStart"/>
      <w:r>
        <w:rPr>
          <w:sz w:val="28"/>
          <w:szCs w:val="28"/>
        </w:rPr>
        <w:t>spoken</w:t>
      </w:r>
      <w:proofErr w:type="gramEnd"/>
      <w:r>
        <w:rPr>
          <w:sz w:val="28"/>
          <w:szCs w:val="28"/>
        </w:rPr>
        <w:t xml:space="preserve"> eloquently and with great passion about the common law-this remarkable law-that has protected and sustained them and the medical profession from the specter of the tyranny and ruin.  </w:t>
      </w:r>
    </w:p>
    <w:p w:rsidR="00011D9A" w:rsidRDefault="00011D9A" w:rsidP="00011D9A">
      <w:pPr>
        <w:pStyle w:val="NoSpacing"/>
        <w:spacing w:line="480" w:lineRule="auto"/>
        <w:rPr>
          <w:sz w:val="28"/>
          <w:szCs w:val="28"/>
        </w:rPr>
      </w:pPr>
      <w:r>
        <w:rPr>
          <w:sz w:val="28"/>
          <w:szCs w:val="28"/>
        </w:rPr>
        <w:t xml:space="preserve">     During those historical years of our nation operating largely under the authority of the common law, the medical as well as legal profession enjoyed the respect and dignity that the common law afforded to all professions.</w:t>
      </w:r>
    </w:p>
    <w:p w:rsidR="004B0FCD" w:rsidRDefault="00011D9A" w:rsidP="00011D9A">
      <w:pPr>
        <w:pStyle w:val="NoSpacing"/>
        <w:spacing w:line="480" w:lineRule="auto"/>
        <w:rPr>
          <w:sz w:val="28"/>
          <w:szCs w:val="28"/>
        </w:rPr>
      </w:pPr>
      <w:r>
        <w:rPr>
          <w:sz w:val="28"/>
          <w:szCs w:val="28"/>
        </w:rPr>
        <w:t xml:space="preserve">     The Supreme Court, speaking during the common law era, articulated the </w:t>
      </w:r>
    </w:p>
    <w:p w:rsidR="004B0FCD" w:rsidRPr="00483587" w:rsidRDefault="004B0FCD" w:rsidP="004B0FCD">
      <w:pPr>
        <w:pStyle w:val="NoSpacing"/>
        <w:spacing w:line="480" w:lineRule="auto"/>
        <w:jc w:val="center"/>
        <w:rPr>
          <w:sz w:val="28"/>
          <w:szCs w:val="28"/>
        </w:rPr>
      </w:pPr>
      <w:r w:rsidRPr="00483587">
        <w:rPr>
          <w:sz w:val="28"/>
          <w:szCs w:val="28"/>
        </w:rPr>
        <w:t>45</w:t>
      </w:r>
    </w:p>
    <w:p w:rsidR="009D2384" w:rsidRDefault="00011D9A" w:rsidP="00011D9A">
      <w:pPr>
        <w:pStyle w:val="NoSpacing"/>
        <w:spacing w:line="480" w:lineRule="auto"/>
        <w:rPr>
          <w:sz w:val="28"/>
          <w:szCs w:val="28"/>
          <w:u w:val="single"/>
        </w:rPr>
      </w:pPr>
      <w:proofErr w:type="gramStart"/>
      <w:r>
        <w:rPr>
          <w:sz w:val="28"/>
          <w:szCs w:val="28"/>
        </w:rPr>
        <w:lastRenderedPageBreak/>
        <w:t>practice</w:t>
      </w:r>
      <w:proofErr w:type="gramEnd"/>
      <w:r>
        <w:rPr>
          <w:sz w:val="28"/>
          <w:szCs w:val="28"/>
        </w:rPr>
        <w:t xml:space="preserve"> of medicine, and held that </w:t>
      </w:r>
      <w:r w:rsidRPr="00A02108">
        <w:rPr>
          <w:sz w:val="28"/>
          <w:szCs w:val="28"/>
          <w:u w:val="single"/>
        </w:rPr>
        <w:t>it cannot be arb</w:t>
      </w:r>
      <w:r w:rsidR="009D2384">
        <w:rPr>
          <w:sz w:val="28"/>
          <w:szCs w:val="28"/>
          <w:u w:val="single"/>
        </w:rPr>
        <w:t xml:space="preserve">itrarily taken from physicians </w:t>
      </w:r>
    </w:p>
    <w:p w:rsidR="00011D9A" w:rsidRDefault="00011D9A" w:rsidP="00011D9A">
      <w:pPr>
        <w:pStyle w:val="NoSpacing"/>
        <w:spacing w:line="480" w:lineRule="auto"/>
        <w:rPr>
          <w:sz w:val="28"/>
          <w:szCs w:val="28"/>
        </w:rPr>
      </w:pPr>
      <w:proofErr w:type="gramStart"/>
      <w:r w:rsidRPr="00A02108">
        <w:rPr>
          <w:sz w:val="28"/>
          <w:szCs w:val="28"/>
          <w:u w:val="single"/>
        </w:rPr>
        <w:t>any</w:t>
      </w:r>
      <w:proofErr w:type="gramEnd"/>
      <w:r w:rsidRPr="00A02108">
        <w:rPr>
          <w:sz w:val="28"/>
          <w:szCs w:val="28"/>
          <w:u w:val="single"/>
        </w:rPr>
        <w:t xml:space="preserve"> more than their real or personal property</w:t>
      </w:r>
      <w:r>
        <w:rPr>
          <w:sz w:val="28"/>
          <w:szCs w:val="28"/>
        </w:rPr>
        <w:t>:</w:t>
      </w:r>
    </w:p>
    <w:p w:rsidR="00011D9A" w:rsidRDefault="00011D9A" w:rsidP="00011D9A">
      <w:pPr>
        <w:pStyle w:val="NoSpacing"/>
        <w:rPr>
          <w:sz w:val="28"/>
          <w:szCs w:val="28"/>
        </w:rPr>
      </w:pPr>
      <w:r>
        <w:rPr>
          <w:sz w:val="28"/>
          <w:szCs w:val="28"/>
        </w:rPr>
        <w:tab/>
      </w:r>
      <w:r>
        <w:rPr>
          <w:sz w:val="28"/>
          <w:szCs w:val="28"/>
        </w:rPr>
        <w:tab/>
        <w:t>“It is undoubtedly the right of every citizen of the United States</w:t>
      </w:r>
    </w:p>
    <w:p w:rsidR="00011D9A" w:rsidRDefault="00011D9A" w:rsidP="00011D9A">
      <w:pPr>
        <w:pStyle w:val="NoSpacing"/>
        <w:ind w:left="1440"/>
        <w:rPr>
          <w:sz w:val="28"/>
          <w:szCs w:val="28"/>
        </w:rPr>
      </w:pPr>
      <w:proofErr w:type="gramStart"/>
      <w:r>
        <w:rPr>
          <w:sz w:val="28"/>
          <w:szCs w:val="28"/>
        </w:rPr>
        <w:t>to</w:t>
      </w:r>
      <w:proofErr w:type="gramEnd"/>
      <w:r>
        <w:rPr>
          <w:sz w:val="28"/>
          <w:szCs w:val="28"/>
        </w:rPr>
        <w:t xml:space="preserve"> follow any lawful calling, business, or profession he may        choose, subject only to such restrictions as are imposed upon</w:t>
      </w:r>
    </w:p>
    <w:p w:rsidR="00011D9A" w:rsidRDefault="00011D9A" w:rsidP="00011D9A">
      <w:pPr>
        <w:pStyle w:val="NoSpacing"/>
        <w:ind w:left="1440"/>
        <w:rPr>
          <w:sz w:val="28"/>
          <w:szCs w:val="28"/>
        </w:rPr>
      </w:pPr>
      <w:proofErr w:type="gramStart"/>
      <w:r>
        <w:rPr>
          <w:sz w:val="28"/>
          <w:szCs w:val="28"/>
        </w:rPr>
        <w:t>all</w:t>
      </w:r>
      <w:proofErr w:type="gramEnd"/>
      <w:r>
        <w:rPr>
          <w:sz w:val="28"/>
          <w:szCs w:val="28"/>
        </w:rPr>
        <w:t xml:space="preserve"> persons of like age, sex , and condition.  This right may in</w:t>
      </w:r>
    </w:p>
    <w:p w:rsidR="00011D9A" w:rsidRDefault="00011D9A" w:rsidP="00011D9A">
      <w:pPr>
        <w:pStyle w:val="NoSpacing"/>
        <w:ind w:left="1440"/>
        <w:rPr>
          <w:sz w:val="28"/>
          <w:szCs w:val="28"/>
        </w:rPr>
      </w:pPr>
      <w:proofErr w:type="gramStart"/>
      <w:r>
        <w:rPr>
          <w:sz w:val="28"/>
          <w:szCs w:val="28"/>
        </w:rPr>
        <w:t>many</w:t>
      </w:r>
      <w:proofErr w:type="gramEnd"/>
      <w:r>
        <w:rPr>
          <w:sz w:val="28"/>
          <w:szCs w:val="28"/>
        </w:rPr>
        <w:t xml:space="preserve"> respects be considered as a distinguishing feature of our</w:t>
      </w:r>
    </w:p>
    <w:p w:rsidR="00011D9A" w:rsidRDefault="00011D9A" w:rsidP="00011D9A">
      <w:pPr>
        <w:pStyle w:val="NoSpacing"/>
        <w:ind w:left="1440"/>
        <w:rPr>
          <w:sz w:val="28"/>
          <w:szCs w:val="28"/>
        </w:rPr>
      </w:pPr>
      <w:proofErr w:type="gramStart"/>
      <w:r>
        <w:rPr>
          <w:sz w:val="28"/>
          <w:szCs w:val="28"/>
        </w:rPr>
        <w:t>republican</w:t>
      </w:r>
      <w:proofErr w:type="gramEnd"/>
      <w:r>
        <w:rPr>
          <w:sz w:val="28"/>
          <w:szCs w:val="28"/>
        </w:rPr>
        <w:t xml:space="preserve"> institutions.  Here, all vocations are open to everyone</w:t>
      </w:r>
    </w:p>
    <w:p w:rsidR="00011D9A" w:rsidRDefault="00011D9A" w:rsidP="004B0FCD">
      <w:pPr>
        <w:pStyle w:val="NoSpacing"/>
        <w:ind w:left="720" w:firstLine="720"/>
        <w:rPr>
          <w:sz w:val="28"/>
          <w:szCs w:val="28"/>
        </w:rPr>
      </w:pPr>
      <w:proofErr w:type="gramStart"/>
      <w:r>
        <w:rPr>
          <w:sz w:val="28"/>
          <w:szCs w:val="28"/>
        </w:rPr>
        <w:t>on</w:t>
      </w:r>
      <w:proofErr w:type="gramEnd"/>
      <w:r>
        <w:rPr>
          <w:sz w:val="28"/>
          <w:szCs w:val="28"/>
        </w:rPr>
        <w:t xml:space="preserve"> like conditions.  All may be pursued as sources of livelihood,</w:t>
      </w:r>
    </w:p>
    <w:p w:rsidR="004B0FCD" w:rsidRDefault="00011D9A" w:rsidP="004B0FCD">
      <w:pPr>
        <w:spacing w:line="240" w:lineRule="auto"/>
        <w:ind w:left="1440"/>
        <w:rPr>
          <w:b/>
          <w:sz w:val="28"/>
          <w:szCs w:val="28"/>
        </w:rPr>
      </w:pPr>
      <w:proofErr w:type="gramStart"/>
      <w:r>
        <w:rPr>
          <w:sz w:val="28"/>
          <w:szCs w:val="28"/>
        </w:rPr>
        <w:t>some</w:t>
      </w:r>
      <w:proofErr w:type="gramEnd"/>
      <w:r>
        <w:rPr>
          <w:sz w:val="28"/>
          <w:szCs w:val="28"/>
        </w:rPr>
        <w:t xml:space="preserve"> requiring years of study and great learning for their</w:t>
      </w:r>
      <w:r w:rsidR="001B1313">
        <w:rPr>
          <w:sz w:val="28"/>
          <w:szCs w:val="28"/>
        </w:rPr>
        <w:t xml:space="preserve">        </w:t>
      </w:r>
      <w:r w:rsidRPr="001B1313">
        <w:rPr>
          <w:sz w:val="28"/>
          <w:szCs w:val="28"/>
        </w:rPr>
        <w:t>successful prosecution.  The interest, or, as it is sometimes</w:t>
      </w:r>
      <w:r w:rsidR="001B1313">
        <w:rPr>
          <w:sz w:val="28"/>
          <w:szCs w:val="28"/>
        </w:rPr>
        <w:t xml:space="preserve">      </w:t>
      </w:r>
      <w:r>
        <w:rPr>
          <w:sz w:val="28"/>
          <w:szCs w:val="28"/>
        </w:rPr>
        <w:t xml:space="preserve">termed, the “estate”, acquired in them—that is, </w:t>
      </w:r>
      <w:r>
        <w:rPr>
          <w:b/>
          <w:sz w:val="28"/>
          <w:szCs w:val="28"/>
        </w:rPr>
        <w:t>the right to continue their prosecution — is often of great value to the</w:t>
      </w:r>
      <w:r w:rsidR="001B1313">
        <w:rPr>
          <w:b/>
          <w:sz w:val="28"/>
          <w:szCs w:val="28"/>
        </w:rPr>
        <w:t xml:space="preserve"> </w:t>
      </w:r>
      <w:r>
        <w:rPr>
          <w:b/>
          <w:sz w:val="28"/>
          <w:szCs w:val="28"/>
        </w:rPr>
        <w:t xml:space="preserve">possessors, and cannot be arbitrarily taken from them, </w:t>
      </w:r>
      <w:r w:rsidR="001B1313">
        <w:rPr>
          <w:b/>
          <w:sz w:val="28"/>
          <w:szCs w:val="28"/>
        </w:rPr>
        <w:t xml:space="preserve">  </w:t>
      </w:r>
      <w:r>
        <w:rPr>
          <w:b/>
          <w:sz w:val="28"/>
          <w:szCs w:val="28"/>
        </w:rPr>
        <w:t>any</w:t>
      </w:r>
      <w:r w:rsidR="001B1313">
        <w:rPr>
          <w:b/>
          <w:sz w:val="28"/>
          <w:szCs w:val="28"/>
        </w:rPr>
        <w:t xml:space="preserve">     </w:t>
      </w:r>
      <w:r>
        <w:rPr>
          <w:b/>
          <w:sz w:val="28"/>
          <w:szCs w:val="28"/>
        </w:rPr>
        <w:t>more than their real or personal property can be thus taken.”</w:t>
      </w:r>
      <w:r w:rsidR="001B1313">
        <w:rPr>
          <w:b/>
          <w:sz w:val="28"/>
          <w:szCs w:val="28"/>
        </w:rPr>
        <w:t xml:space="preserve">     </w:t>
      </w:r>
      <w:proofErr w:type="gramStart"/>
      <w:r w:rsidRPr="00736242">
        <w:rPr>
          <w:sz w:val="28"/>
          <w:szCs w:val="28"/>
          <w:u w:val="single"/>
        </w:rPr>
        <w:t>Dent v. West Virginia</w:t>
      </w:r>
      <w:r>
        <w:rPr>
          <w:sz w:val="28"/>
          <w:szCs w:val="28"/>
        </w:rPr>
        <w:t>, 129 US 114, 121-122, 123 (1889).</w:t>
      </w:r>
      <w:proofErr w:type="gramEnd"/>
      <w:r>
        <w:rPr>
          <w:b/>
          <w:sz w:val="28"/>
          <w:szCs w:val="28"/>
        </w:rPr>
        <w:t xml:space="preserve"> </w:t>
      </w:r>
    </w:p>
    <w:p w:rsidR="004B0FCD" w:rsidRPr="004B0FCD" w:rsidRDefault="004B0FCD" w:rsidP="004B0FCD">
      <w:pPr>
        <w:pStyle w:val="NoSpacing"/>
        <w:rPr>
          <w:sz w:val="28"/>
          <w:szCs w:val="28"/>
        </w:rPr>
      </w:pPr>
    </w:p>
    <w:p w:rsidR="00F04D44" w:rsidRPr="004B0FCD" w:rsidRDefault="00011D9A" w:rsidP="004B0FCD">
      <w:pPr>
        <w:pStyle w:val="NoSpacing"/>
        <w:rPr>
          <w:sz w:val="28"/>
          <w:szCs w:val="28"/>
        </w:rPr>
      </w:pPr>
      <w:r w:rsidRPr="004B0FCD">
        <w:rPr>
          <w:sz w:val="28"/>
          <w:szCs w:val="28"/>
        </w:rPr>
        <w:t xml:space="preserve">If anyone in their professions was going to be deprived of his possession, it will </w:t>
      </w:r>
    </w:p>
    <w:p w:rsidR="00667C67" w:rsidRPr="004B0FCD" w:rsidRDefault="00667C67" w:rsidP="004B0FCD">
      <w:pPr>
        <w:pStyle w:val="NoSpacing"/>
        <w:rPr>
          <w:sz w:val="28"/>
          <w:szCs w:val="28"/>
        </w:rPr>
      </w:pPr>
    </w:p>
    <w:p w:rsidR="00667C67" w:rsidRPr="004B0FCD" w:rsidRDefault="00011D9A" w:rsidP="004B0FCD">
      <w:pPr>
        <w:pStyle w:val="NoSpacing"/>
        <w:rPr>
          <w:sz w:val="28"/>
          <w:szCs w:val="28"/>
        </w:rPr>
      </w:pPr>
      <w:proofErr w:type="gramStart"/>
      <w:r w:rsidRPr="004B0FCD">
        <w:rPr>
          <w:sz w:val="28"/>
          <w:szCs w:val="28"/>
        </w:rPr>
        <w:t>have</w:t>
      </w:r>
      <w:proofErr w:type="gramEnd"/>
      <w:r w:rsidRPr="004B0FCD">
        <w:rPr>
          <w:sz w:val="28"/>
          <w:szCs w:val="28"/>
        </w:rPr>
        <w:t xml:space="preserve"> to involve the judicial–not administrative or ministerial–power, to </w:t>
      </w:r>
    </w:p>
    <w:p w:rsidR="00667C67" w:rsidRPr="004B0FCD" w:rsidRDefault="00667C67" w:rsidP="004B0FCD">
      <w:pPr>
        <w:pStyle w:val="NoSpacing"/>
        <w:rPr>
          <w:sz w:val="28"/>
          <w:szCs w:val="28"/>
        </w:rPr>
      </w:pPr>
    </w:p>
    <w:p w:rsidR="00667C67" w:rsidRPr="004B0FCD" w:rsidRDefault="00011D9A" w:rsidP="004B0FCD">
      <w:pPr>
        <w:pStyle w:val="NoSpacing"/>
        <w:rPr>
          <w:sz w:val="28"/>
          <w:szCs w:val="28"/>
        </w:rPr>
      </w:pPr>
      <w:proofErr w:type="gramStart"/>
      <w:r w:rsidRPr="004B0FCD">
        <w:rPr>
          <w:sz w:val="28"/>
          <w:szCs w:val="28"/>
        </w:rPr>
        <w:t>accomplish</w:t>
      </w:r>
      <w:proofErr w:type="gramEnd"/>
      <w:r w:rsidRPr="004B0FCD">
        <w:rPr>
          <w:sz w:val="28"/>
          <w:szCs w:val="28"/>
        </w:rPr>
        <w:t xml:space="preserve"> such a result.  The judicial power was following the common law rules </w:t>
      </w:r>
    </w:p>
    <w:p w:rsidR="00667C67" w:rsidRPr="004B0FCD" w:rsidRDefault="00667C67" w:rsidP="004B0FCD">
      <w:pPr>
        <w:pStyle w:val="NoSpacing"/>
        <w:rPr>
          <w:sz w:val="28"/>
          <w:szCs w:val="28"/>
        </w:rPr>
      </w:pPr>
    </w:p>
    <w:p w:rsidR="00667C67" w:rsidRPr="004B0FCD" w:rsidRDefault="00011D9A" w:rsidP="004B0FCD">
      <w:pPr>
        <w:pStyle w:val="NoSpacing"/>
        <w:rPr>
          <w:sz w:val="28"/>
          <w:szCs w:val="28"/>
        </w:rPr>
      </w:pPr>
      <w:proofErr w:type="gramStart"/>
      <w:r w:rsidRPr="004B0FCD">
        <w:rPr>
          <w:sz w:val="28"/>
          <w:szCs w:val="28"/>
        </w:rPr>
        <w:t>and</w:t>
      </w:r>
      <w:proofErr w:type="gramEnd"/>
      <w:r w:rsidRPr="004B0FCD">
        <w:rPr>
          <w:sz w:val="28"/>
          <w:szCs w:val="28"/>
        </w:rPr>
        <w:t xml:space="preserve"> precepts, and made clear that </w:t>
      </w:r>
      <w:r w:rsidRPr="004B0FCD">
        <w:rPr>
          <w:sz w:val="28"/>
          <w:szCs w:val="28"/>
          <w:u w:val="single"/>
        </w:rPr>
        <w:t>exclusion</w:t>
      </w:r>
      <w:r w:rsidRPr="004B0FCD">
        <w:rPr>
          <w:sz w:val="28"/>
          <w:szCs w:val="28"/>
        </w:rPr>
        <w:t xml:space="preserve"> from a profession so valuable as that </w:t>
      </w:r>
    </w:p>
    <w:p w:rsidR="00667C67" w:rsidRPr="004B0FCD" w:rsidRDefault="00667C67" w:rsidP="004B0FCD">
      <w:pPr>
        <w:pStyle w:val="NoSpacing"/>
        <w:rPr>
          <w:sz w:val="28"/>
          <w:szCs w:val="28"/>
        </w:rPr>
      </w:pPr>
    </w:p>
    <w:p w:rsidR="00011D9A" w:rsidRPr="004B0FCD" w:rsidRDefault="00011D9A" w:rsidP="004B0FCD">
      <w:pPr>
        <w:pStyle w:val="NoSpacing"/>
        <w:rPr>
          <w:sz w:val="28"/>
          <w:szCs w:val="28"/>
        </w:rPr>
      </w:pPr>
      <w:proofErr w:type="gramStart"/>
      <w:r w:rsidRPr="004B0FCD">
        <w:rPr>
          <w:sz w:val="28"/>
          <w:szCs w:val="28"/>
        </w:rPr>
        <w:t>of</w:t>
      </w:r>
      <w:proofErr w:type="gramEnd"/>
      <w:r w:rsidRPr="004B0FCD">
        <w:rPr>
          <w:sz w:val="28"/>
          <w:szCs w:val="28"/>
        </w:rPr>
        <w:t xml:space="preserve"> a physician was carefully made upon conviction of a crime or misdemeanor:</w:t>
      </w:r>
    </w:p>
    <w:p w:rsidR="00667C67" w:rsidRPr="004B0FCD" w:rsidRDefault="00667C67" w:rsidP="004B0FCD">
      <w:pPr>
        <w:pStyle w:val="NoSpacing"/>
        <w:rPr>
          <w:sz w:val="28"/>
          <w:szCs w:val="28"/>
        </w:rPr>
      </w:pPr>
    </w:p>
    <w:p w:rsidR="00667C67" w:rsidRDefault="00667C67" w:rsidP="00011D9A">
      <w:pPr>
        <w:pStyle w:val="NoSpacing"/>
      </w:pPr>
    </w:p>
    <w:p w:rsidR="00011D9A" w:rsidRDefault="00011D9A" w:rsidP="00011D9A">
      <w:pPr>
        <w:pStyle w:val="NoSpacing"/>
        <w:rPr>
          <w:sz w:val="28"/>
          <w:szCs w:val="28"/>
        </w:rPr>
      </w:pPr>
      <w:r>
        <w:tab/>
      </w:r>
      <w:r>
        <w:tab/>
      </w:r>
      <w:r w:rsidRPr="00A4310D">
        <w:rPr>
          <w:sz w:val="28"/>
          <w:szCs w:val="28"/>
        </w:rPr>
        <w:t>“…it is a right of which he can only be deprived by the</w:t>
      </w:r>
      <w:r>
        <w:rPr>
          <w:sz w:val="28"/>
          <w:szCs w:val="28"/>
        </w:rPr>
        <w:t xml:space="preserve"> </w:t>
      </w:r>
    </w:p>
    <w:p w:rsidR="00011D9A" w:rsidRDefault="00011D9A" w:rsidP="00011D9A">
      <w:pPr>
        <w:pStyle w:val="NoSpacing"/>
        <w:ind w:left="720" w:firstLine="720"/>
        <w:rPr>
          <w:sz w:val="28"/>
          <w:szCs w:val="28"/>
        </w:rPr>
      </w:pPr>
      <w:proofErr w:type="gramStart"/>
      <w:r>
        <w:rPr>
          <w:sz w:val="28"/>
          <w:szCs w:val="28"/>
        </w:rPr>
        <w:t>judgment</w:t>
      </w:r>
      <w:proofErr w:type="gramEnd"/>
      <w:r w:rsidRPr="00A4310D">
        <w:rPr>
          <w:sz w:val="28"/>
          <w:szCs w:val="28"/>
        </w:rPr>
        <w:t xml:space="preserve"> </w:t>
      </w:r>
      <w:r>
        <w:rPr>
          <w:sz w:val="28"/>
          <w:szCs w:val="28"/>
        </w:rPr>
        <w:t xml:space="preserve">of the court for moral or professional delinquency.”.  </w:t>
      </w:r>
    </w:p>
    <w:p w:rsidR="00011D9A" w:rsidRDefault="00011D9A" w:rsidP="00011D9A">
      <w:pPr>
        <w:pStyle w:val="NoSpacing"/>
        <w:ind w:left="720" w:firstLine="720"/>
        <w:rPr>
          <w:sz w:val="28"/>
          <w:szCs w:val="28"/>
        </w:rPr>
      </w:pPr>
      <w:r>
        <w:rPr>
          <w:sz w:val="28"/>
          <w:szCs w:val="28"/>
        </w:rPr>
        <w:t xml:space="preserve">Their admission or their </w:t>
      </w:r>
      <w:r>
        <w:rPr>
          <w:sz w:val="28"/>
          <w:szCs w:val="28"/>
          <w:u w:val="single"/>
        </w:rPr>
        <w:t>exclusion</w:t>
      </w:r>
      <w:r>
        <w:rPr>
          <w:sz w:val="28"/>
          <w:szCs w:val="28"/>
        </w:rPr>
        <w:t xml:space="preserve"> is not the exercise of a mere </w:t>
      </w:r>
    </w:p>
    <w:p w:rsidR="00011D9A" w:rsidRPr="00736242" w:rsidRDefault="00011D9A" w:rsidP="00011D9A">
      <w:pPr>
        <w:pStyle w:val="NoSpacing"/>
        <w:rPr>
          <w:sz w:val="28"/>
          <w:szCs w:val="28"/>
          <w:u w:val="single"/>
        </w:rPr>
      </w:pPr>
      <w:r>
        <w:rPr>
          <w:sz w:val="28"/>
          <w:szCs w:val="28"/>
        </w:rPr>
        <w:tab/>
      </w:r>
      <w:r>
        <w:rPr>
          <w:sz w:val="28"/>
          <w:szCs w:val="28"/>
        </w:rPr>
        <w:tab/>
      </w:r>
      <w:proofErr w:type="gramStart"/>
      <w:r>
        <w:rPr>
          <w:sz w:val="28"/>
          <w:szCs w:val="28"/>
        </w:rPr>
        <w:t>ministerial</w:t>
      </w:r>
      <w:proofErr w:type="gramEnd"/>
      <w:r>
        <w:rPr>
          <w:sz w:val="28"/>
          <w:szCs w:val="28"/>
        </w:rPr>
        <w:t xml:space="preserve"> power.  It is the exercise of </w:t>
      </w:r>
      <w:r>
        <w:rPr>
          <w:sz w:val="28"/>
          <w:szCs w:val="28"/>
          <w:u w:val="single"/>
        </w:rPr>
        <w:t>judicial</w:t>
      </w:r>
      <w:r>
        <w:rPr>
          <w:sz w:val="28"/>
          <w:szCs w:val="28"/>
        </w:rPr>
        <w:t xml:space="preserve"> </w:t>
      </w:r>
      <w:r>
        <w:rPr>
          <w:sz w:val="28"/>
          <w:szCs w:val="28"/>
          <w:u w:val="single"/>
        </w:rPr>
        <w:t>power</w:t>
      </w:r>
      <w:r>
        <w:rPr>
          <w:sz w:val="28"/>
          <w:szCs w:val="28"/>
        </w:rPr>
        <w:t>...</w:t>
      </w:r>
      <w:proofErr w:type="gramStart"/>
      <w:r>
        <w:rPr>
          <w:sz w:val="28"/>
          <w:szCs w:val="28"/>
        </w:rPr>
        <w:t>”.</w:t>
      </w:r>
      <w:proofErr w:type="gramEnd"/>
      <w:r>
        <w:rPr>
          <w:sz w:val="28"/>
          <w:szCs w:val="28"/>
        </w:rPr>
        <w:t xml:space="preserve">  </w:t>
      </w:r>
      <w:r w:rsidRPr="00736242">
        <w:rPr>
          <w:sz w:val="28"/>
          <w:szCs w:val="28"/>
          <w:u w:val="single"/>
        </w:rPr>
        <w:t>Ex</w:t>
      </w:r>
    </w:p>
    <w:p w:rsidR="00011D9A" w:rsidRDefault="00011D9A" w:rsidP="00011D9A">
      <w:pPr>
        <w:pStyle w:val="NoSpacing"/>
        <w:ind w:left="720" w:firstLine="720"/>
        <w:rPr>
          <w:sz w:val="28"/>
          <w:szCs w:val="28"/>
        </w:rPr>
      </w:pPr>
      <w:proofErr w:type="gramStart"/>
      <w:r w:rsidRPr="00736242">
        <w:rPr>
          <w:sz w:val="28"/>
          <w:szCs w:val="28"/>
          <w:u w:val="single"/>
        </w:rPr>
        <w:t>Parte Garland</w:t>
      </w:r>
      <w:r w:rsidRPr="00736242">
        <w:rPr>
          <w:sz w:val="28"/>
          <w:szCs w:val="28"/>
        </w:rPr>
        <w:t>,</w:t>
      </w:r>
      <w:r>
        <w:rPr>
          <w:sz w:val="28"/>
          <w:szCs w:val="28"/>
        </w:rPr>
        <w:t xml:space="preserve"> 71 US 333, 379 (1866); </w:t>
      </w:r>
      <w:r w:rsidRPr="00736242">
        <w:rPr>
          <w:sz w:val="28"/>
          <w:szCs w:val="28"/>
          <w:u w:val="single"/>
        </w:rPr>
        <w:t>Hawker v.</w:t>
      </w:r>
      <w:proofErr w:type="gramEnd"/>
      <w:r w:rsidRPr="00736242">
        <w:rPr>
          <w:sz w:val="28"/>
          <w:szCs w:val="28"/>
          <w:u w:val="single"/>
        </w:rPr>
        <w:t xml:space="preserve"> New York</w:t>
      </w:r>
      <w:r w:rsidRPr="00736242">
        <w:rPr>
          <w:sz w:val="28"/>
          <w:szCs w:val="28"/>
        </w:rPr>
        <w:t>,</w:t>
      </w:r>
      <w:r>
        <w:rPr>
          <w:sz w:val="28"/>
          <w:szCs w:val="28"/>
        </w:rPr>
        <w:t xml:space="preserve"> </w:t>
      </w:r>
    </w:p>
    <w:p w:rsidR="004B0FCD" w:rsidRDefault="004B0FCD" w:rsidP="004B0FCD">
      <w:pPr>
        <w:pStyle w:val="NoSpacing"/>
      </w:pPr>
    </w:p>
    <w:p w:rsidR="004B0FCD" w:rsidRPr="004B0FCD" w:rsidRDefault="004B0FCD" w:rsidP="004B0FCD">
      <w:pPr>
        <w:pStyle w:val="NoSpacing"/>
        <w:jc w:val="center"/>
        <w:rPr>
          <w:sz w:val="28"/>
          <w:szCs w:val="28"/>
        </w:rPr>
      </w:pPr>
      <w:r w:rsidRPr="004B0FCD">
        <w:rPr>
          <w:sz w:val="28"/>
          <w:szCs w:val="28"/>
        </w:rPr>
        <w:t>46</w:t>
      </w:r>
    </w:p>
    <w:p w:rsidR="00011D9A" w:rsidRPr="000B01B3" w:rsidRDefault="00011D9A" w:rsidP="004B0FCD">
      <w:pPr>
        <w:pStyle w:val="NoSpacing"/>
        <w:ind w:left="1440"/>
        <w:rPr>
          <w:sz w:val="28"/>
          <w:szCs w:val="28"/>
        </w:rPr>
      </w:pPr>
      <w:r>
        <w:rPr>
          <w:sz w:val="28"/>
          <w:szCs w:val="28"/>
        </w:rPr>
        <w:lastRenderedPageBreak/>
        <w:t>170 US 189,</w:t>
      </w:r>
      <w:r>
        <w:rPr>
          <w:sz w:val="28"/>
          <w:szCs w:val="28"/>
          <w:u w:val="single"/>
        </w:rPr>
        <w:t xml:space="preserve"> </w:t>
      </w:r>
      <w:r>
        <w:rPr>
          <w:sz w:val="28"/>
          <w:szCs w:val="28"/>
        </w:rPr>
        <w:t xml:space="preserve">190 (1898) (defendant charged and convicted of the crime and felony of abortion and barred to practice medicine). </w:t>
      </w:r>
    </w:p>
    <w:p w:rsidR="00011D9A" w:rsidRDefault="00011D9A" w:rsidP="00011D9A">
      <w:pPr>
        <w:pStyle w:val="NoSpacing"/>
        <w:rPr>
          <w:sz w:val="28"/>
          <w:szCs w:val="28"/>
        </w:rPr>
      </w:pPr>
    </w:p>
    <w:p w:rsidR="00011D9A" w:rsidRDefault="00011D9A" w:rsidP="004B776E">
      <w:pPr>
        <w:spacing w:line="480" w:lineRule="auto"/>
        <w:rPr>
          <w:sz w:val="28"/>
          <w:szCs w:val="28"/>
        </w:rPr>
      </w:pPr>
      <w:r>
        <w:rPr>
          <w:sz w:val="28"/>
          <w:szCs w:val="28"/>
        </w:rPr>
        <w:t xml:space="preserve">     Exclusion from the medical profession was only for very serious reasons well established in law and facts. </w:t>
      </w:r>
      <w:r w:rsidRPr="00736242">
        <w:rPr>
          <w:sz w:val="28"/>
          <w:szCs w:val="28"/>
          <w:u w:val="single"/>
        </w:rPr>
        <w:t>Dent v. West Virginia</w:t>
      </w:r>
      <w:r>
        <w:rPr>
          <w:sz w:val="28"/>
          <w:szCs w:val="28"/>
        </w:rPr>
        <w:t xml:space="preserve">, 129 US 114, 121-122 (1889); </w:t>
      </w:r>
      <w:r w:rsidRPr="00736242">
        <w:rPr>
          <w:sz w:val="28"/>
          <w:szCs w:val="28"/>
          <w:u w:val="single"/>
        </w:rPr>
        <w:t>Graves v. Minnesota</w:t>
      </w:r>
      <w:r w:rsidRPr="00736242">
        <w:rPr>
          <w:sz w:val="28"/>
          <w:szCs w:val="28"/>
        </w:rPr>
        <w:t>,</w:t>
      </w:r>
      <w:r>
        <w:rPr>
          <w:sz w:val="28"/>
          <w:szCs w:val="28"/>
        </w:rPr>
        <w:t xml:space="preserve"> 272 US 425, 428 (1926) (failure to have a doctor’s diploma); </w:t>
      </w:r>
      <w:r w:rsidRPr="00736242">
        <w:rPr>
          <w:sz w:val="28"/>
          <w:szCs w:val="28"/>
          <w:u w:val="single"/>
        </w:rPr>
        <w:t>Hayman v. Galveston</w:t>
      </w:r>
      <w:r>
        <w:rPr>
          <w:sz w:val="28"/>
          <w:szCs w:val="28"/>
        </w:rPr>
        <w:t xml:space="preserve">, 273 US 414, 417 (1927) (physician not allowed to practice in a State hospital reserved for “medical instruction” only), </w:t>
      </w:r>
      <w:proofErr w:type="spellStart"/>
      <w:r w:rsidRPr="00736242">
        <w:rPr>
          <w:sz w:val="28"/>
          <w:szCs w:val="28"/>
          <w:u w:val="single"/>
        </w:rPr>
        <w:t>Barsky</w:t>
      </w:r>
      <w:proofErr w:type="spellEnd"/>
      <w:r w:rsidRPr="00736242">
        <w:rPr>
          <w:sz w:val="28"/>
          <w:szCs w:val="28"/>
          <w:u w:val="single"/>
        </w:rPr>
        <w:t xml:space="preserve"> v. Board of Regents of the University of the State of New York</w:t>
      </w:r>
      <w:r>
        <w:rPr>
          <w:sz w:val="28"/>
          <w:szCs w:val="28"/>
        </w:rPr>
        <w:t xml:space="preserve">, 347 US 442, 452 (1954) (physician was suspended for 6 months—but not revoked—upon conviction for a “crime” in a foreign jurisdiction); </w:t>
      </w:r>
      <w:r w:rsidRPr="00736242">
        <w:rPr>
          <w:sz w:val="28"/>
          <w:szCs w:val="28"/>
          <w:u w:val="single"/>
        </w:rPr>
        <w:t>Watson v. Maryland</w:t>
      </w:r>
      <w:r>
        <w:rPr>
          <w:sz w:val="28"/>
          <w:szCs w:val="28"/>
        </w:rPr>
        <w:t>, 218 US 173, 174-175 (1910) (practicing medicine without being registered as a physician –but, afforded Due Process—was given a jury trial by and adjudication made under judicial power, not administrative or ministerial).</w:t>
      </w:r>
    </w:p>
    <w:p w:rsidR="00514E29" w:rsidRDefault="00011D9A" w:rsidP="00514E29">
      <w:pPr>
        <w:spacing w:line="480" w:lineRule="auto"/>
        <w:rPr>
          <w:sz w:val="28"/>
          <w:szCs w:val="28"/>
        </w:rPr>
      </w:pPr>
      <w:r>
        <w:rPr>
          <w:sz w:val="28"/>
          <w:szCs w:val="28"/>
        </w:rPr>
        <w:t xml:space="preserve">     To be sure, at common law, the doctors’ licenses were not denied, revoked or suspended for every questionable matter a State official might perceive.  It clearly appears that the judicial officers and the jury of their peers had the last word on their medical practice.  </w:t>
      </w:r>
      <w:r w:rsidRPr="00736242">
        <w:rPr>
          <w:sz w:val="28"/>
          <w:szCs w:val="28"/>
          <w:u w:val="single"/>
        </w:rPr>
        <w:t>Dent v. West Virginia</w:t>
      </w:r>
      <w:r>
        <w:rPr>
          <w:sz w:val="28"/>
          <w:szCs w:val="28"/>
        </w:rPr>
        <w:t xml:space="preserve">, 129 US 114, 121-122 (1889). </w:t>
      </w:r>
      <w:r w:rsidR="00514E29">
        <w:rPr>
          <w:sz w:val="28"/>
          <w:szCs w:val="28"/>
        </w:rPr>
        <w:t xml:space="preserve">               </w:t>
      </w:r>
    </w:p>
    <w:p w:rsidR="00514E29" w:rsidRDefault="00514E29" w:rsidP="00514E29">
      <w:pPr>
        <w:spacing w:line="480" w:lineRule="auto"/>
        <w:rPr>
          <w:sz w:val="28"/>
          <w:szCs w:val="28"/>
        </w:rPr>
      </w:pPr>
      <w:r>
        <w:rPr>
          <w:sz w:val="28"/>
          <w:szCs w:val="28"/>
        </w:rPr>
        <w:t xml:space="preserve">     Appellant submits that, if “[‘T</w:t>
      </w:r>
      <w:proofErr w:type="gramStart"/>
      <w:r>
        <w:rPr>
          <w:sz w:val="28"/>
          <w:szCs w:val="28"/>
        </w:rPr>
        <w:t>]he</w:t>
      </w:r>
      <w:proofErr w:type="gramEnd"/>
      <w:r>
        <w:rPr>
          <w:sz w:val="28"/>
          <w:szCs w:val="28"/>
        </w:rPr>
        <w:t xml:space="preserve"> right to life and to personal security is not </w:t>
      </w:r>
    </w:p>
    <w:p w:rsidR="00514E29" w:rsidRDefault="00514E29" w:rsidP="00514E29">
      <w:pPr>
        <w:spacing w:line="480" w:lineRule="auto"/>
        <w:jc w:val="center"/>
        <w:rPr>
          <w:sz w:val="28"/>
          <w:szCs w:val="28"/>
        </w:rPr>
      </w:pPr>
      <w:r>
        <w:rPr>
          <w:sz w:val="28"/>
          <w:szCs w:val="28"/>
        </w:rPr>
        <w:t>47</w:t>
      </w:r>
    </w:p>
    <w:p w:rsidR="00011D9A" w:rsidRPr="00514E29" w:rsidRDefault="00514E29" w:rsidP="00011D9A">
      <w:pPr>
        <w:spacing w:line="480" w:lineRule="auto"/>
        <w:rPr>
          <w:sz w:val="28"/>
          <w:szCs w:val="28"/>
        </w:rPr>
      </w:pPr>
      <w:r>
        <w:rPr>
          <w:sz w:val="28"/>
          <w:szCs w:val="28"/>
        </w:rPr>
        <w:lastRenderedPageBreak/>
        <w:t>only</w:t>
      </w:r>
      <w:r w:rsidR="009B6BF4">
        <w:rPr>
          <w:sz w:val="28"/>
          <w:szCs w:val="28"/>
        </w:rPr>
        <w:t xml:space="preserve"> </w:t>
      </w:r>
      <w:r w:rsidR="00011D9A">
        <w:rPr>
          <w:sz w:val="28"/>
          <w:szCs w:val="28"/>
        </w:rPr>
        <w:t xml:space="preserve">sacred in the estimation of the common law, but it is inalienable.’”  </w:t>
      </w:r>
      <w:r w:rsidR="00011D9A" w:rsidRPr="00736242">
        <w:rPr>
          <w:sz w:val="28"/>
          <w:szCs w:val="28"/>
          <w:u w:val="single"/>
        </w:rPr>
        <w:t xml:space="preserve">Washington v. </w:t>
      </w:r>
      <w:proofErr w:type="spellStart"/>
      <w:r w:rsidR="00011D9A" w:rsidRPr="00736242">
        <w:rPr>
          <w:sz w:val="28"/>
          <w:szCs w:val="28"/>
          <w:u w:val="single"/>
        </w:rPr>
        <w:t>Glucksberg</w:t>
      </w:r>
      <w:proofErr w:type="spellEnd"/>
      <w:r w:rsidR="00011D9A">
        <w:rPr>
          <w:sz w:val="28"/>
          <w:szCs w:val="28"/>
        </w:rPr>
        <w:t xml:space="preserve">, 521 US 702, 714 (1997), then it follows that Appellant’s </w:t>
      </w:r>
      <w:r w:rsidR="00011D9A" w:rsidRPr="002272A2">
        <w:rPr>
          <w:sz w:val="28"/>
          <w:szCs w:val="28"/>
          <w:u w:val="single"/>
        </w:rPr>
        <w:t>liberty interest in his property must also be inalienable and sacred</w:t>
      </w:r>
      <w:r w:rsidR="00011D9A">
        <w:rPr>
          <w:sz w:val="28"/>
          <w:szCs w:val="28"/>
        </w:rPr>
        <w:t xml:space="preserve"> – “in the estimation of the common law” that </w:t>
      </w:r>
      <w:proofErr w:type="spellStart"/>
      <w:r w:rsidR="00011D9A">
        <w:rPr>
          <w:sz w:val="28"/>
          <w:szCs w:val="28"/>
        </w:rPr>
        <w:t>Appellees</w:t>
      </w:r>
      <w:proofErr w:type="spellEnd"/>
      <w:r w:rsidR="00011D9A">
        <w:rPr>
          <w:sz w:val="28"/>
          <w:szCs w:val="28"/>
        </w:rPr>
        <w:t xml:space="preserve"> also claim for their absolute immunity.  </w:t>
      </w:r>
      <w:r w:rsidR="00011D9A" w:rsidRPr="00736242">
        <w:rPr>
          <w:sz w:val="28"/>
          <w:szCs w:val="28"/>
          <w:u w:val="single"/>
        </w:rPr>
        <w:t>Amend. XIV, U.S. Const</w:t>
      </w:r>
      <w:r w:rsidR="00011D9A">
        <w:rPr>
          <w:sz w:val="28"/>
          <w:szCs w:val="28"/>
          <w:u w:val="single"/>
        </w:rPr>
        <w:t>.</w:t>
      </w:r>
    </w:p>
    <w:p w:rsidR="00011D9A" w:rsidRPr="00F83BB1" w:rsidRDefault="00F83BB1" w:rsidP="00F83BB1">
      <w:pPr>
        <w:pStyle w:val="ListParagraph"/>
        <w:numPr>
          <w:ilvl w:val="0"/>
          <w:numId w:val="11"/>
        </w:numPr>
        <w:spacing w:line="480" w:lineRule="auto"/>
        <w:jc w:val="center"/>
        <w:rPr>
          <w:b/>
          <w:sz w:val="32"/>
          <w:szCs w:val="32"/>
          <w:u w:val="single"/>
        </w:rPr>
      </w:pPr>
      <w:r>
        <w:rPr>
          <w:b/>
          <w:sz w:val="32"/>
          <w:szCs w:val="32"/>
        </w:rPr>
        <w:t xml:space="preserve"> </w:t>
      </w:r>
      <w:r w:rsidR="00011D9A" w:rsidRPr="00F83BB1">
        <w:rPr>
          <w:b/>
          <w:sz w:val="32"/>
          <w:szCs w:val="32"/>
          <w:u w:val="single"/>
        </w:rPr>
        <w:t>THE CONSTITUTION’S EIGHT AMENDMENT GUARANTEES</w:t>
      </w:r>
    </w:p>
    <w:p w:rsidR="00011D9A" w:rsidRPr="00DE5AEA" w:rsidRDefault="00011D9A" w:rsidP="00011D9A">
      <w:pPr>
        <w:pStyle w:val="ListParagraph"/>
        <w:spacing w:after="0" w:line="240" w:lineRule="auto"/>
        <w:ind w:left="360"/>
        <w:rPr>
          <w:rFonts w:ascii="Times New Roman" w:eastAsia="Times New Roman" w:hAnsi="Times New Roman" w:cs="Times New Roman"/>
          <w:sz w:val="28"/>
          <w:szCs w:val="28"/>
          <w:lang w:val="en-IN"/>
        </w:rPr>
      </w:pPr>
      <w:r w:rsidRPr="00DE5AEA">
        <w:rPr>
          <w:rFonts w:ascii="Times New Roman" w:eastAsia="Times New Roman" w:hAnsi="Times New Roman" w:cs="Times New Roman"/>
          <w:sz w:val="28"/>
          <w:szCs w:val="28"/>
          <w:lang w:val="en-IN"/>
        </w:rPr>
        <w:t xml:space="preserve">     The constitutional injuries inflicted by </w:t>
      </w:r>
      <w:proofErr w:type="spellStart"/>
      <w:r w:rsidRPr="00DE5AEA">
        <w:rPr>
          <w:rFonts w:ascii="Times New Roman" w:eastAsia="Times New Roman" w:hAnsi="Times New Roman" w:cs="Times New Roman"/>
          <w:sz w:val="28"/>
          <w:szCs w:val="28"/>
          <w:lang w:val="en-IN"/>
        </w:rPr>
        <w:t>Appellees</w:t>
      </w:r>
      <w:proofErr w:type="spellEnd"/>
      <w:r w:rsidRPr="00DE5AEA">
        <w:rPr>
          <w:rFonts w:ascii="Times New Roman" w:eastAsia="Times New Roman" w:hAnsi="Times New Roman" w:cs="Times New Roman"/>
          <w:sz w:val="28"/>
          <w:szCs w:val="28"/>
          <w:lang w:val="en-IN"/>
        </w:rPr>
        <w:t xml:space="preserve"> upon this Appellant and his</w:t>
      </w:r>
    </w:p>
    <w:p w:rsidR="00011D9A" w:rsidRDefault="00011D9A" w:rsidP="00011D9A">
      <w:pPr>
        <w:spacing w:after="0" w:line="240" w:lineRule="auto"/>
        <w:rPr>
          <w:rFonts w:ascii="Times New Roman" w:eastAsia="Times New Roman" w:hAnsi="Times New Roman" w:cs="Times New Roman"/>
          <w:sz w:val="28"/>
          <w:szCs w:val="28"/>
          <w:lang w:val="en-IN"/>
        </w:rPr>
      </w:pPr>
    </w:p>
    <w:p w:rsidR="00011D9A" w:rsidRDefault="00011D9A" w:rsidP="00011D9A">
      <w:pPr>
        <w:spacing w:after="0" w:line="240" w:lineRule="auto"/>
        <w:rPr>
          <w:rFonts w:ascii="Times New Roman" w:eastAsia="Times New Roman" w:hAnsi="Times New Roman" w:cs="Times New Roman"/>
          <w:sz w:val="28"/>
          <w:szCs w:val="28"/>
          <w:lang w:val="en-IN"/>
        </w:rPr>
      </w:pPr>
      <w:proofErr w:type="gramStart"/>
      <w:r w:rsidRPr="00DE5AEA">
        <w:rPr>
          <w:rFonts w:ascii="Times New Roman" w:eastAsia="Times New Roman" w:hAnsi="Times New Roman" w:cs="Times New Roman"/>
          <w:sz w:val="28"/>
          <w:szCs w:val="28"/>
          <w:lang w:val="en-IN"/>
        </w:rPr>
        <w:t>family</w:t>
      </w:r>
      <w:proofErr w:type="gramEnd"/>
      <w:r w:rsidRPr="00DE5AEA">
        <w:rPr>
          <w:rFonts w:ascii="Times New Roman" w:eastAsia="Times New Roman" w:hAnsi="Times New Roman" w:cs="Times New Roman"/>
          <w:sz w:val="28"/>
          <w:szCs w:val="28"/>
          <w:lang w:val="en-IN"/>
        </w:rPr>
        <w:t xml:space="preserve"> are prohibited by the sweeping clause 1 of the Fourteenth Amendment of </w:t>
      </w:r>
    </w:p>
    <w:p w:rsidR="00011D9A" w:rsidRDefault="00011D9A" w:rsidP="00011D9A">
      <w:pPr>
        <w:spacing w:after="0" w:line="240" w:lineRule="auto"/>
        <w:rPr>
          <w:rFonts w:ascii="Times New Roman" w:eastAsia="Times New Roman" w:hAnsi="Times New Roman" w:cs="Times New Roman"/>
          <w:sz w:val="28"/>
          <w:szCs w:val="28"/>
          <w:lang w:val="en-IN"/>
        </w:rPr>
      </w:pPr>
    </w:p>
    <w:p w:rsidR="00011D9A" w:rsidRDefault="00011D9A" w:rsidP="00011D9A">
      <w:pPr>
        <w:spacing w:after="0" w:line="240" w:lineRule="auto"/>
        <w:rPr>
          <w:rFonts w:ascii="Times New Roman" w:eastAsia="Times New Roman" w:hAnsi="Times New Roman" w:cs="Times New Roman"/>
          <w:sz w:val="28"/>
          <w:szCs w:val="28"/>
          <w:lang w:val="en-IN"/>
        </w:rPr>
      </w:pPr>
      <w:proofErr w:type="gramStart"/>
      <w:r w:rsidRPr="00DE5AEA">
        <w:rPr>
          <w:rFonts w:ascii="Times New Roman" w:eastAsia="Times New Roman" w:hAnsi="Times New Roman" w:cs="Times New Roman"/>
          <w:sz w:val="28"/>
          <w:szCs w:val="28"/>
          <w:lang w:val="en-IN"/>
        </w:rPr>
        <w:t>the</w:t>
      </w:r>
      <w:proofErr w:type="gramEnd"/>
      <w:r>
        <w:rPr>
          <w:rFonts w:ascii="Times New Roman" w:eastAsia="Times New Roman" w:hAnsi="Times New Roman" w:cs="Times New Roman"/>
          <w:sz w:val="28"/>
          <w:szCs w:val="28"/>
          <w:lang w:val="en-IN"/>
        </w:rPr>
        <w:t xml:space="preserve"> </w:t>
      </w:r>
      <w:r w:rsidRPr="00DE5AEA">
        <w:rPr>
          <w:rFonts w:ascii="Times New Roman" w:eastAsia="Times New Roman" w:hAnsi="Times New Roman" w:cs="Times New Roman"/>
          <w:sz w:val="28"/>
          <w:szCs w:val="28"/>
          <w:lang w:val="en-IN"/>
        </w:rPr>
        <w:t>United Sta</w:t>
      </w:r>
      <w:r>
        <w:rPr>
          <w:rFonts w:ascii="Times New Roman" w:eastAsia="Times New Roman" w:hAnsi="Times New Roman" w:cs="Times New Roman"/>
          <w:sz w:val="28"/>
          <w:szCs w:val="28"/>
          <w:lang w:val="en-IN"/>
        </w:rPr>
        <w:t xml:space="preserve">tes Constitution, and attaches </w:t>
      </w:r>
      <w:r w:rsidRPr="00DE5AEA">
        <w:rPr>
          <w:rFonts w:ascii="Times New Roman" w:eastAsia="Times New Roman" w:hAnsi="Times New Roman" w:cs="Times New Roman"/>
          <w:sz w:val="28"/>
          <w:szCs w:val="28"/>
          <w:lang w:val="en-IN"/>
        </w:rPr>
        <w:t xml:space="preserve">no </w:t>
      </w:r>
      <w:r>
        <w:rPr>
          <w:rFonts w:ascii="Times New Roman" w:eastAsia="Times New Roman" w:hAnsi="Times New Roman" w:cs="Times New Roman"/>
          <w:sz w:val="28"/>
          <w:szCs w:val="28"/>
          <w:lang w:val="en-IN"/>
        </w:rPr>
        <w:t xml:space="preserve">immunity to the </w:t>
      </w:r>
      <w:proofErr w:type="spellStart"/>
      <w:r>
        <w:rPr>
          <w:rFonts w:ascii="Times New Roman" w:eastAsia="Times New Roman" w:hAnsi="Times New Roman" w:cs="Times New Roman"/>
          <w:sz w:val="28"/>
          <w:szCs w:val="28"/>
          <w:lang w:val="en-IN"/>
        </w:rPr>
        <w:t>Appellees</w:t>
      </w:r>
      <w:proofErr w:type="spellEnd"/>
      <w:r>
        <w:rPr>
          <w:rFonts w:ascii="Times New Roman" w:eastAsia="Times New Roman" w:hAnsi="Times New Roman" w:cs="Times New Roman"/>
          <w:sz w:val="28"/>
          <w:szCs w:val="28"/>
          <w:lang w:val="en-IN"/>
        </w:rPr>
        <w:t xml:space="preserve"> from </w:t>
      </w:r>
    </w:p>
    <w:p w:rsidR="00011D9A" w:rsidRDefault="00011D9A" w:rsidP="00011D9A">
      <w:pPr>
        <w:spacing w:after="0" w:line="240" w:lineRule="auto"/>
        <w:rPr>
          <w:rFonts w:ascii="Times New Roman" w:eastAsia="Times New Roman" w:hAnsi="Times New Roman" w:cs="Times New Roman"/>
          <w:sz w:val="28"/>
          <w:szCs w:val="28"/>
          <w:lang w:val="en-IN"/>
        </w:rPr>
      </w:pPr>
    </w:p>
    <w:p w:rsidR="00011D9A" w:rsidRDefault="00011D9A" w:rsidP="00011D9A">
      <w:pPr>
        <w:spacing w:after="0" w:line="240" w:lineRule="auto"/>
        <w:rPr>
          <w:rFonts w:ascii="Times New Roman" w:eastAsia="Times New Roman" w:hAnsi="Times New Roman" w:cs="Times New Roman"/>
          <w:sz w:val="28"/>
          <w:szCs w:val="28"/>
          <w:lang w:val="en-IN"/>
        </w:rPr>
      </w:pPr>
      <w:proofErr w:type="gramStart"/>
      <w:r w:rsidRPr="00DE5AEA">
        <w:rPr>
          <w:rFonts w:ascii="Times New Roman" w:eastAsia="Times New Roman" w:hAnsi="Times New Roman" w:cs="Times New Roman"/>
          <w:sz w:val="28"/>
          <w:szCs w:val="28"/>
          <w:lang w:val="en-IN"/>
        </w:rPr>
        <w:t>obeying</w:t>
      </w:r>
      <w:proofErr w:type="gramEnd"/>
      <w:r>
        <w:rPr>
          <w:rFonts w:ascii="Times New Roman" w:eastAsia="Times New Roman" w:hAnsi="Times New Roman" w:cs="Times New Roman"/>
          <w:sz w:val="28"/>
          <w:szCs w:val="28"/>
          <w:lang w:val="en-IN"/>
        </w:rPr>
        <w:t xml:space="preserve"> </w:t>
      </w:r>
      <w:r w:rsidRPr="00DE5AEA">
        <w:rPr>
          <w:rFonts w:ascii="Times New Roman" w:eastAsia="Times New Roman" w:hAnsi="Times New Roman" w:cs="Times New Roman"/>
          <w:sz w:val="28"/>
          <w:szCs w:val="28"/>
          <w:lang w:val="en-IN"/>
        </w:rPr>
        <w:t xml:space="preserve">the supreme laws of the land, and thus confirms that they are liable  to this </w:t>
      </w:r>
    </w:p>
    <w:p w:rsidR="00011D9A" w:rsidRDefault="00011D9A" w:rsidP="00011D9A">
      <w:pPr>
        <w:spacing w:after="0" w:line="240" w:lineRule="auto"/>
        <w:rPr>
          <w:rFonts w:ascii="Times New Roman" w:eastAsia="Times New Roman" w:hAnsi="Times New Roman" w:cs="Times New Roman"/>
          <w:sz w:val="28"/>
          <w:szCs w:val="28"/>
          <w:lang w:val="en-IN"/>
        </w:rPr>
      </w:pPr>
    </w:p>
    <w:p w:rsidR="00011D9A" w:rsidRDefault="00011D9A" w:rsidP="00011D9A">
      <w:pPr>
        <w:spacing w:after="0" w:line="240" w:lineRule="auto"/>
        <w:rPr>
          <w:rFonts w:ascii="Times New Roman" w:eastAsia="Times New Roman" w:hAnsi="Times New Roman" w:cs="Times New Roman"/>
          <w:sz w:val="28"/>
          <w:szCs w:val="28"/>
          <w:lang w:val="en-IN"/>
        </w:rPr>
      </w:pPr>
      <w:proofErr w:type="gramStart"/>
      <w:r w:rsidRPr="00DE5AEA">
        <w:rPr>
          <w:rFonts w:ascii="Times New Roman" w:eastAsia="Times New Roman" w:hAnsi="Times New Roman" w:cs="Times New Roman"/>
          <w:sz w:val="28"/>
          <w:szCs w:val="28"/>
          <w:lang w:val="en-IN"/>
        </w:rPr>
        <w:t>gravely</w:t>
      </w:r>
      <w:proofErr w:type="gramEnd"/>
      <w:r>
        <w:rPr>
          <w:rFonts w:ascii="Times New Roman" w:eastAsia="Times New Roman" w:hAnsi="Times New Roman" w:cs="Times New Roman"/>
          <w:sz w:val="28"/>
          <w:szCs w:val="28"/>
          <w:lang w:val="en-IN"/>
        </w:rPr>
        <w:t xml:space="preserve"> </w:t>
      </w:r>
      <w:r w:rsidRPr="00DE5AEA">
        <w:rPr>
          <w:rFonts w:ascii="Times New Roman" w:eastAsia="Times New Roman" w:hAnsi="Times New Roman" w:cs="Times New Roman"/>
          <w:sz w:val="28"/>
          <w:szCs w:val="28"/>
          <w:lang w:val="en-IN"/>
        </w:rPr>
        <w:t xml:space="preserve">injured Appellant pursuant to </w:t>
      </w:r>
      <w:r w:rsidRPr="00FF5DB3">
        <w:rPr>
          <w:rFonts w:ascii="Times New Roman" w:eastAsia="Times New Roman" w:hAnsi="Times New Roman" w:cs="Times New Roman"/>
          <w:sz w:val="28"/>
          <w:szCs w:val="28"/>
          <w:lang w:val="en-IN"/>
        </w:rPr>
        <w:t>42 U.S.C. 1983</w:t>
      </w:r>
      <w:r w:rsidRPr="00DE5AEA">
        <w:rPr>
          <w:rFonts w:ascii="Times New Roman" w:eastAsia="Times New Roman" w:hAnsi="Times New Roman" w:cs="Times New Roman"/>
          <w:sz w:val="28"/>
          <w:szCs w:val="28"/>
          <w:lang w:val="en-IN"/>
        </w:rPr>
        <w:t xml:space="preserve">. </w:t>
      </w:r>
      <w:r>
        <w:rPr>
          <w:rFonts w:ascii="Times New Roman" w:eastAsia="Times New Roman" w:hAnsi="Times New Roman" w:cs="Times New Roman"/>
          <w:sz w:val="28"/>
          <w:szCs w:val="28"/>
          <w:lang w:val="en-IN"/>
        </w:rPr>
        <w:t xml:space="preserve"> </w:t>
      </w:r>
      <w:r w:rsidRPr="00DE5AEA">
        <w:rPr>
          <w:rFonts w:ascii="Times New Roman" w:eastAsia="Times New Roman" w:hAnsi="Times New Roman" w:cs="Times New Roman"/>
          <w:sz w:val="28"/>
          <w:szCs w:val="28"/>
          <w:lang w:val="en-IN"/>
        </w:rPr>
        <w:t xml:space="preserve">Does the </w:t>
      </w:r>
      <w:r w:rsidRPr="00FF5DB3">
        <w:rPr>
          <w:rFonts w:ascii="Times New Roman" w:eastAsia="Times New Roman" w:hAnsi="Times New Roman" w:cs="Times New Roman"/>
          <w:sz w:val="28"/>
          <w:szCs w:val="28"/>
          <w:lang w:val="en-IN"/>
        </w:rPr>
        <w:t>Eight Amendment</w:t>
      </w:r>
      <w:r w:rsidRPr="00DE5AEA">
        <w:rPr>
          <w:rFonts w:ascii="Times New Roman" w:eastAsia="Times New Roman" w:hAnsi="Times New Roman" w:cs="Times New Roman"/>
          <w:sz w:val="28"/>
          <w:szCs w:val="28"/>
          <w:lang w:val="en-IN"/>
        </w:rPr>
        <w:t xml:space="preserve"> </w:t>
      </w:r>
    </w:p>
    <w:p w:rsidR="00011D9A" w:rsidRDefault="00011D9A" w:rsidP="00011D9A">
      <w:pPr>
        <w:spacing w:after="0" w:line="240" w:lineRule="auto"/>
        <w:rPr>
          <w:rFonts w:ascii="Times New Roman" w:eastAsia="Times New Roman" w:hAnsi="Times New Roman" w:cs="Times New Roman"/>
          <w:sz w:val="28"/>
          <w:szCs w:val="28"/>
          <w:lang w:val="en-IN"/>
        </w:rPr>
      </w:pPr>
    </w:p>
    <w:p w:rsidR="00011D9A" w:rsidRDefault="00011D9A" w:rsidP="00011D9A">
      <w:pPr>
        <w:spacing w:after="0" w:line="240" w:lineRule="auto"/>
        <w:rPr>
          <w:rFonts w:ascii="Times New Roman" w:eastAsia="Times New Roman" w:hAnsi="Times New Roman" w:cs="Times New Roman"/>
          <w:sz w:val="28"/>
          <w:szCs w:val="28"/>
          <w:lang w:val="en-IN"/>
        </w:rPr>
      </w:pPr>
      <w:proofErr w:type="gramStart"/>
      <w:r w:rsidRPr="00DE5AEA">
        <w:rPr>
          <w:rFonts w:ascii="Times New Roman" w:eastAsia="Times New Roman" w:hAnsi="Times New Roman" w:cs="Times New Roman"/>
          <w:sz w:val="28"/>
          <w:szCs w:val="28"/>
          <w:lang w:val="en-IN"/>
        </w:rPr>
        <w:t>prohibit</w:t>
      </w:r>
      <w:r>
        <w:rPr>
          <w:rFonts w:ascii="Times New Roman" w:eastAsia="Times New Roman" w:hAnsi="Times New Roman" w:cs="Times New Roman"/>
          <w:sz w:val="28"/>
          <w:szCs w:val="28"/>
          <w:lang w:val="en-IN"/>
        </w:rPr>
        <w:t xml:space="preserve">  </w:t>
      </w:r>
      <w:proofErr w:type="spellStart"/>
      <w:r w:rsidRPr="00DE5AEA">
        <w:rPr>
          <w:rFonts w:ascii="Times New Roman" w:eastAsia="Times New Roman" w:hAnsi="Times New Roman" w:cs="Times New Roman"/>
          <w:sz w:val="28"/>
          <w:szCs w:val="28"/>
          <w:lang w:val="en-IN"/>
        </w:rPr>
        <w:t>Appellees</w:t>
      </w:r>
      <w:proofErr w:type="spellEnd"/>
      <w:r w:rsidRPr="00DE5AEA">
        <w:rPr>
          <w:rFonts w:ascii="Times New Roman" w:eastAsia="Times New Roman" w:hAnsi="Times New Roman" w:cs="Times New Roman"/>
          <w:sz w:val="28"/>
          <w:szCs w:val="28"/>
          <w:lang w:val="en-IN"/>
        </w:rPr>
        <w:t>’</w:t>
      </w:r>
      <w:proofErr w:type="gramEnd"/>
      <w:r w:rsidRPr="00DE5AEA">
        <w:rPr>
          <w:rFonts w:ascii="Times New Roman" w:eastAsia="Times New Roman" w:hAnsi="Times New Roman" w:cs="Times New Roman"/>
          <w:sz w:val="28"/>
          <w:szCs w:val="28"/>
          <w:lang w:val="en-IN"/>
        </w:rPr>
        <w:t xml:space="preserve"> infliction of excessive fines that amount to punishment in the </w:t>
      </w:r>
    </w:p>
    <w:p w:rsidR="00011D9A" w:rsidRDefault="00011D9A" w:rsidP="00011D9A">
      <w:pPr>
        <w:spacing w:after="0" w:line="240" w:lineRule="auto"/>
        <w:rPr>
          <w:rFonts w:ascii="Times New Roman" w:eastAsia="Times New Roman" w:hAnsi="Times New Roman" w:cs="Times New Roman"/>
          <w:sz w:val="28"/>
          <w:szCs w:val="28"/>
          <w:lang w:val="en-IN"/>
        </w:rPr>
      </w:pPr>
    </w:p>
    <w:p w:rsidR="00011D9A" w:rsidRPr="00DE5AEA" w:rsidRDefault="00011D9A" w:rsidP="00011D9A">
      <w:pPr>
        <w:spacing w:after="0" w:line="240" w:lineRule="auto"/>
        <w:rPr>
          <w:rFonts w:ascii="Times New Roman" w:eastAsia="Times New Roman" w:hAnsi="Times New Roman" w:cs="Times New Roman"/>
          <w:sz w:val="28"/>
          <w:szCs w:val="28"/>
          <w:lang w:val="en-IN"/>
        </w:rPr>
      </w:pPr>
      <w:proofErr w:type="gramStart"/>
      <w:r w:rsidRPr="00DE5AEA">
        <w:rPr>
          <w:rFonts w:ascii="Times New Roman" w:eastAsia="Times New Roman" w:hAnsi="Times New Roman" w:cs="Times New Roman"/>
          <w:sz w:val="28"/>
          <w:szCs w:val="28"/>
          <w:lang w:val="en-IN"/>
        </w:rPr>
        <w:t>amount</w:t>
      </w:r>
      <w:proofErr w:type="gramEnd"/>
      <w:r w:rsidRPr="00DE5AEA">
        <w:rPr>
          <w:rFonts w:ascii="Times New Roman" w:eastAsia="Times New Roman" w:hAnsi="Times New Roman" w:cs="Times New Roman"/>
          <w:sz w:val="28"/>
          <w:szCs w:val="28"/>
          <w:lang w:val="en-IN"/>
        </w:rPr>
        <w:t xml:space="preserve"> of</w:t>
      </w:r>
      <w:r>
        <w:rPr>
          <w:rFonts w:ascii="Times New Roman" w:eastAsia="Times New Roman" w:hAnsi="Times New Roman" w:cs="Times New Roman"/>
          <w:sz w:val="28"/>
          <w:szCs w:val="28"/>
          <w:lang w:val="en-IN"/>
        </w:rPr>
        <w:t xml:space="preserve"> </w:t>
      </w:r>
      <w:r w:rsidRPr="00DE5AEA">
        <w:rPr>
          <w:rFonts w:ascii="Times New Roman" w:eastAsia="Times New Roman" w:hAnsi="Times New Roman" w:cs="Times New Roman"/>
          <w:sz w:val="28"/>
          <w:szCs w:val="28"/>
          <w:lang w:val="en-IN"/>
        </w:rPr>
        <w:t>$</w:t>
      </w:r>
      <w:r w:rsidR="00F83BB1" w:rsidRPr="00F83BB1">
        <w:rPr>
          <w:rFonts w:ascii="Times New Roman" w:eastAsia="Times New Roman" w:hAnsi="Times New Roman" w:cs="Times New Roman"/>
          <w:sz w:val="28"/>
          <w:szCs w:val="28"/>
          <w:lang w:val="en-IN"/>
        </w:rPr>
        <w:t>3</w:t>
      </w:r>
      <w:r w:rsidR="00F83BB1">
        <w:rPr>
          <w:rFonts w:ascii="Times New Roman" w:eastAsia="Times New Roman" w:hAnsi="Times New Roman" w:cs="Times New Roman"/>
          <w:sz w:val="28"/>
          <w:szCs w:val="28"/>
          <w:lang w:val="en-IN"/>
        </w:rPr>
        <w:t>0,722.38</w:t>
      </w:r>
      <w:r w:rsidRPr="00DE5AEA">
        <w:rPr>
          <w:rFonts w:ascii="Times New Roman" w:eastAsia="Times New Roman" w:hAnsi="Times New Roman" w:cs="Times New Roman"/>
          <w:sz w:val="28"/>
          <w:szCs w:val="28"/>
          <w:lang w:val="en-IN"/>
        </w:rPr>
        <w:t xml:space="preserve"> upon this Appellant? </w:t>
      </w:r>
    </w:p>
    <w:p w:rsidR="00011D9A" w:rsidRPr="00DE5AEA" w:rsidRDefault="00011D9A" w:rsidP="00011D9A">
      <w:pPr>
        <w:pStyle w:val="ListParagraph"/>
        <w:spacing w:after="0" w:line="240" w:lineRule="auto"/>
        <w:ind w:left="360"/>
        <w:rPr>
          <w:rFonts w:ascii="Times New Roman" w:eastAsia="Times New Roman" w:hAnsi="Times New Roman" w:cs="Times New Roman"/>
          <w:sz w:val="24"/>
          <w:szCs w:val="24"/>
          <w:lang w:val="en-IN"/>
        </w:rPr>
      </w:pPr>
    </w:p>
    <w:p w:rsidR="00011D9A" w:rsidRDefault="00011D9A" w:rsidP="00011D9A">
      <w:pPr>
        <w:rPr>
          <w:sz w:val="28"/>
          <w:szCs w:val="28"/>
        </w:rPr>
      </w:pPr>
      <w:r>
        <w:t xml:space="preserve">     </w:t>
      </w:r>
      <w:r w:rsidRPr="00E951E5">
        <w:rPr>
          <w:sz w:val="28"/>
          <w:szCs w:val="28"/>
        </w:rPr>
        <w:t xml:space="preserve">The sweeping clause of the </w:t>
      </w:r>
      <w:r w:rsidRPr="00FF5DB3">
        <w:rPr>
          <w:sz w:val="28"/>
          <w:szCs w:val="28"/>
        </w:rPr>
        <w:t>Eight Amendment</w:t>
      </w:r>
      <w:r w:rsidRPr="00E951E5">
        <w:rPr>
          <w:sz w:val="28"/>
          <w:szCs w:val="28"/>
        </w:rPr>
        <w:t xml:space="preserve"> of the Constitution of the United </w:t>
      </w:r>
    </w:p>
    <w:p w:rsidR="00011D9A" w:rsidRDefault="00011D9A" w:rsidP="00011D9A">
      <w:pPr>
        <w:rPr>
          <w:sz w:val="28"/>
          <w:szCs w:val="28"/>
        </w:rPr>
      </w:pPr>
      <w:r w:rsidRPr="00E951E5">
        <w:rPr>
          <w:sz w:val="28"/>
          <w:szCs w:val="28"/>
        </w:rPr>
        <w:t>States commands:</w:t>
      </w:r>
    </w:p>
    <w:p w:rsidR="00011D9A" w:rsidRDefault="00011D9A" w:rsidP="00011D9A">
      <w:pPr>
        <w:pStyle w:val="NoSpacing"/>
        <w:rPr>
          <w:b/>
          <w:sz w:val="28"/>
          <w:szCs w:val="28"/>
        </w:rPr>
      </w:pPr>
      <w:r>
        <w:tab/>
      </w:r>
      <w:r>
        <w:tab/>
      </w:r>
      <w:r w:rsidRPr="00E951E5">
        <w:rPr>
          <w:b/>
          <w:sz w:val="28"/>
          <w:szCs w:val="28"/>
        </w:rPr>
        <w:t>“Excessive bail shall not be required, nor excessive fines</w:t>
      </w:r>
    </w:p>
    <w:p w:rsidR="00011D9A" w:rsidRDefault="00011D9A" w:rsidP="00011D9A">
      <w:pPr>
        <w:pStyle w:val="NoSpacing"/>
        <w:rPr>
          <w:b/>
          <w:sz w:val="28"/>
          <w:szCs w:val="28"/>
        </w:rPr>
      </w:pPr>
      <w:r>
        <w:rPr>
          <w:b/>
          <w:sz w:val="28"/>
          <w:szCs w:val="28"/>
        </w:rPr>
        <w:tab/>
      </w:r>
      <w:r>
        <w:rPr>
          <w:b/>
          <w:sz w:val="28"/>
          <w:szCs w:val="28"/>
        </w:rPr>
        <w:tab/>
      </w:r>
      <w:proofErr w:type="gramStart"/>
      <w:r>
        <w:rPr>
          <w:b/>
          <w:sz w:val="28"/>
          <w:szCs w:val="28"/>
        </w:rPr>
        <w:t>imposed</w:t>
      </w:r>
      <w:proofErr w:type="gramEnd"/>
      <w:r>
        <w:rPr>
          <w:b/>
          <w:sz w:val="28"/>
          <w:szCs w:val="28"/>
        </w:rPr>
        <w:t>, nor cruel and unusual punishments inflicted.”</w:t>
      </w:r>
    </w:p>
    <w:p w:rsidR="00011D9A" w:rsidRDefault="00011D9A" w:rsidP="00011D9A">
      <w:pPr>
        <w:pStyle w:val="NoSpacing"/>
        <w:rPr>
          <w:b/>
          <w:sz w:val="28"/>
          <w:szCs w:val="28"/>
        </w:rPr>
      </w:pPr>
    </w:p>
    <w:p w:rsidR="00011D9A" w:rsidRDefault="00011D9A" w:rsidP="00011D9A">
      <w:pPr>
        <w:pStyle w:val="NoSpacing"/>
        <w:rPr>
          <w:sz w:val="28"/>
          <w:szCs w:val="28"/>
        </w:rPr>
      </w:pPr>
      <w:r>
        <w:rPr>
          <w:sz w:val="28"/>
          <w:szCs w:val="28"/>
        </w:rPr>
        <w:t xml:space="preserve">     The U.S. Supreme Court has authoritatively established that the </w:t>
      </w:r>
      <w:r w:rsidRPr="00FF5DB3">
        <w:rPr>
          <w:sz w:val="28"/>
          <w:szCs w:val="28"/>
          <w:u w:val="single"/>
        </w:rPr>
        <w:t>Bill</w:t>
      </w:r>
      <w:r w:rsidRPr="00FF5DB3">
        <w:rPr>
          <w:sz w:val="28"/>
          <w:szCs w:val="28"/>
        </w:rPr>
        <w:t xml:space="preserve"> </w:t>
      </w:r>
      <w:r w:rsidRPr="00FF5DB3">
        <w:rPr>
          <w:sz w:val="28"/>
          <w:szCs w:val="28"/>
          <w:u w:val="single"/>
        </w:rPr>
        <w:t>of</w:t>
      </w:r>
      <w:r w:rsidRPr="00FF5DB3">
        <w:rPr>
          <w:sz w:val="28"/>
          <w:szCs w:val="28"/>
        </w:rPr>
        <w:t xml:space="preserve"> </w:t>
      </w:r>
      <w:r w:rsidRPr="00FF5DB3">
        <w:rPr>
          <w:sz w:val="28"/>
          <w:szCs w:val="28"/>
          <w:u w:val="single"/>
        </w:rPr>
        <w:t>Rights</w:t>
      </w:r>
      <w:r>
        <w:rPr>
          <w:sz w:val="28"/>
          <w:szCs w:val="28"/>
        </w:rPr>
        <w:t xml:space="preserve"> </w:t>
      </w:r>
    </w:p>
    <w:p w:rsidR="00011D9A" w:rsidRDefault="00011D9A" w:rsidP="00011D9A">
      <w:pPr>
        <w:pStyle w:val="NoSpacing"/>
        <w:rPr>
          <w:sz w:val="28"/>
          <w:szCs w:val="28"/>
        </w:rPr>
      </w:pPr>
    </w:p>
    <w:p w:rsidR="00514E29" w:rsidRDefault="00514E29" w:rsidP="00514E29">
      <w:pPr>
        <w:pStyle w:val="NoSpacing"/>
        <w:rPr>
          <w:sz w:val="28"/>
          <w:szCs w:val="28"/>
        </w:rPr>
      </w:pPr>
      <w:proofErr w:type="gramStart"/>
      <w:r w:rsidRPr="00AA61C3">
        <w:rPr>
          <w:sz w:val="28"/>
          <w:szCs w:val="28"/>
          <w:u w:val="single"/>
        </w:rPr>
        <w:t>protections</w:t>
      </w:r>
      <w:proofErr w:type="gramEnd"/>
      <w:r>
        <w:rPr>
          <w:sz w:val="28"/>
          <w:szCs w:val="28"/>
        </w:rPr>
        <w:t xml:space="preserve"> can apply to defendants in purely civil proceedings when government</w:t>
      </w:r>
    </w:p>
    <w:p w:rsidR="00514E29" w:rsidRDefault="00514E29" w:rsidP="00011D9A">
      <w:pPr>
        <w:pStyle w:val="NoSpacing"/>
        <w:rPr>
          <w:sz w:val="28"/>
          <w:szCs w:val="28"/>
          <w:u w:val="single"/>
        </w:rPr>
      </w:pPr>
    </w:p>
    <w:p w:rsidR="00514E29" w:rsidRDefault="00514E29" w:rsidP="00514E29">
      <w:pPr>
        <w:spacing w:line="480" w:lineRule="auto"/>
        <w:jc w:val="center"/>
        <w:rPr>
          <w:sz w:val="28"/>
          <w:szCs w:val="28"/>
        </w:rPr>
      </w:pPr>
      <w:r>
        <w:rPr>
          <w:sz w:val="28"/>
          <w:szCs w:val="28"/>
        </w:rPr>
        <w:t>48</w:t>
      </w:r>
    </w:p>
    <w:p w:rsidR="00011D9A" w:rsidRDefault="00011D9A" w:rsidP="00011D9A">
      <w:pPr>
        <w:pStyle w:val="NoSpacing"/>
        <w:rPr>
          <w:sz w:val="28"/>
          <w:szCs w:val="28"/>
        </w:rPr>
      </w:pPr>
      <w:proofErr w:type="gramStart"/>
      <w:r>
        <w:rPr>
          <w:sz w:val="28"/>
          <w:szCs w:val="28"/>
        </w:rPr>
        <w:lastRenderedPageBreak/>
        <w:t>is</w:t>
      </w:r>
      <w:proofErr w:type="gramEnd"/>
      <w:r>
        <w:rPr>
          <w:sz w:val="28"/>
          <w:szCs w:val="28"/>
        </w:rPr>
        <w:t xml:space="preserve"> the plaintiff.  </w:t>
      </w:r>
      <w:proofErr w:type="gramStart"/>
      <w:r w:rsidRPr="00FF5DB3">
        <w:rPr>
          <w:sz w:val="28"/>
          <w:szCs w:val="28"/>
          <w:u w:val="single"/>
        </w:rPr>
        <w:t xml:space="preserve">United States v. </w:t>
      </w:r>
      <w:proofErr w:type="spellStart"/>
      <w:r w:rsidRPr="00FF5DB3">
        <w:rPr>
          <w:sz w:val="28"/>
          <w:szCs w:val="28"/>
          <w:u w:val="single"/>
        </w:rPr>
        <w:t>Halper</w:t>
      </w:r>
      <w:proofErr w:type="spellEnd"/>
      <w:r>
        <w:rPr>
          <w:sz w:val="28"/>
          <w:szCs w:val="28"/>
        </w:rPr>
        <w:t>, 490 US 435, 442, 448 (1989).</w:t>
      </w:r>
      <w:proofErr w:type="gramEnd"/>
    </w:p>
    <w:p w:rsidR="00011D9A" w:rsidRDefault="00011D9A" w:rsidP="00011D9A">
      <w:pPr>
        <w:pStyle w:val="NoSpacing"/>
        <w:rPr>
          <w:sz w:val="28"/>
          <w:szCs w:val="28"/>
        </w:rPr>
      </w:pPr>
    </w:p>
    <w:p w:rsidR="00CB1002" w:rsidRPr="00CB1002" w:rsidRDefault="00CB1002" w:rsidP="00CB1002">
      <w:pPr>
        <w:pStyle w:val="NoSpacing"/>
        <w:rPr>
          <w:sz w:val="28"/>
          <w:szCs w:val="28"/>
        </w:rPr>
      </w:pPr>
      <w:r w:rsidRPr="00CB1002">
        <w:rPr>
          <w:sz w:val="28"/>
          <w:szCs w:val="28"/>
        </w:rPr>
        <w:t xml:space="preserve">     </w:t>
      </w:r>
      <w:r w:rsidR="00011D9A" w:rsidRPr="00CB1002">
        <w:rPr>
          <w:sz w:val="28"/>
          <w:szCs w:val="28"/>
        </w:rPr>
        <w:t xml:space="preserve">The Supreme Court further held that, “The labels affixed either to the </w:t>
      </w:r>
    </w:p>
    <w:p w:rsidR="00CB1002" w:rsidRDefault="00CB1002" w:rsidP="00CB1002">
      <w:pPr>
        <w:pStyle w:val="NoSpacing"/>
      </w:pPr>
    </w:p>
    <w:p w:rsidR="009D572A" w:rsidRDefault="00011D9A" w:rsidP="00011D9A">
      <w:pPr>
        <w:spacing w:line="480" w:lineRule="auto"/>
        <w:rPr>
          <w:sz w:val="28"/>
          <w:szCs w:val="28"/>
        </w:rPr>
      </w:pPr>
      <w:proofErr w:type="gramStart"/>
      <w:r>
        <w:rPr>
          <w:sz w:val="28"/>
          <w:szCs w:val="28"/>
        </w:rPr>
        <w:t>proceeding</w:t>
      </w:r>
      <w:proofErr w:type="gramEnd"/>
      <w:r>
        <w:rPr>
          <w:sz w:val="28"/>
          <w:szCs w:val="28"/>
        </w:rPr>
        <w:t xml:space="preserve"> or to the relief imposed…</w:t>
      </w:r>
      <w:r>
        <w:rPr>
          <w:b/>
          <w:sz w:val="28"/>
          <w:szCs w:val="28"/>
        </w:rPr>
        <w:t>are not controlling and will not be allowed to defeat the applicable protections of federal constitutional law.”</w:t>
      </w:r>
      <w:r>
        <w:rPr>
          <w:sz w:val="28"/>
          <w:szCs w:val="28"/>
        </w:rPr>
        <w:t xml:space="preserve">  </w:t>
      </w:r>
      <w:proofErr w:type="spellStart"/>
      <w:proofErr w:type="gramStart"/>
      <w:r w:rsidRPr="00FF5DB3">
        <w:rPr>
          <w:sz w:val="28"/>
          <w:szCs w:val="28"/>
          <w:u w:val="single"/>
        </w:rPr>
        <w:t>Halper</w:t>
      </w:r>
      <w:proofErr w:type="spellEnd"/>
      <w:r w:rsidRPr="00FF5DB3">
        <w:rPr>
          <w:sz w:val="28"/>
          <w:szCs w:val="28"/>
        </w:rPr>
        <w:t>,</w:t>
      </w:r>
      <w:r>
        <w:rPr>
          <w:sz w:val="28"/>
          <w:szCs w:val="28"/>
        </w:rPr>
        <w:t xml:space="preserve"> </w:t>
      </w:r>
      <w:r w:rsidRPr="002A2695">
        <w:rPr>
          <w:sz w:val="28"/>
          <w:szCs w:val="28"/>
          <w:u w:val="single"/>
        </w:rPr>
        <w:t>supra</w:t>
      </w:r>
      <w:r>
        <w:rPr>
          <w:sz w:val="28"/>
          <w:szCs w:val="28"/>
        </w:rPr>
        <w:t>, at 448.</w:t>
      </w:r>
      <w:proofErr w:type="gramEnd"/>
    </w:p>
    <w:p w:rsidR="004B776E" w:rsidRDefault="00011D9A" w:rsidP="00011D9A">
      <w:pPr>
        <w:spacing w:line="480" w:lineRule="auto"/>
        <w:rPr>
          <w:b/>
          <w:sz w:val="28"/>
          <w:szCs w:val="28"/>
        </w:rPr>
      </w:pPr>
      <w:r>
        <w:rPr>
          <w:sz w:val="28"/>
          <w:szCs w:val="28"/>
        </w:rPr>
        <w:t xml:space="preserve">     The underlying case or event, before this high Court, is about </w:t>
      </w:r>
      <w:r w:rsidRPr="00AA61C3">
        <w:rPr>
          <w:sz w:val="28"/>
          <w:szCs w:val="28"/>
          <w:u w:val="single"/>
        </w:rPr>
        <w:t>deprivation</w:t>
      </w:r>
      <w:r>
        <w:rPr>
          <w:sz w:val="28"/>
          <w:szCs w:val="28"/>
        </w:rPr>
        <w:t xml:space="preserve"> of the property interests and </w:t>
      </w:r>
      <w:r w:rsidRPr="00AA61C3">
        <w:rPr>
          <w:sz w:val="28"/>
          <w:szCs w:val="28"/>
          <w:u w:val="single"/>
        </w:rPr>
        <w:t>punishment</w:t>
      </w:r>
      <w:r>
        <w:rPr>
          <w:sz w:val="28"/>
          <w:szCs w:val="28"/>
        </w:rPr>
        <w:t xml:space="preserve">, without Due Process of Law rather than </w:t>
      </w:r>
      <w:r w:rsidRPr="00AA61C3">
        <w:rPr>
          <w:sz w:val="28"/>
          <w:szCs w:val="28"/>
          <w:u w:val="single"/>
        </w:rPr>
        <w:t>discipline</w:t>
      </w:r>
      <w:r>
        <w:rPr>
          <w:sz w:val="28"/>
          <w:szCs w:val="28"/>
        </w:rPr>
        <w:t xml:space="preserve">—as those two terms are used </w:t>
      </w:r>
      <w:r w:rsidRPr="00AA61C3">
        <w:rPr>
          <w:sz w:val="28"/>
          <w:szCs w:val="28"/>
          <w:u w:val="single"/>
        </w:rPr>
        <w:t xml:space="preserve">indistinguishable </w:t>
      </w:r>
      <w:r>
        <w:rPr>
          <w:sz w:val="28"/>
          <w:szCs w:val="28"/>
        </w:rPr>
        <w:t xml:space="preserve">(and misleadingly) in </w:t>
      </w:r>
      <w:r w:rsidRPr="00FF5DB3">
        <w:rPr>
          <w:sz w:val="28"/>
          <w:szCs w:val="28"/>
        </w:rPr>
        <w:t>ORS Chap. 677</w:t>
      </w:r>
      <w:r>
        <w:rPr>
          <w:sz w:val="28"/>
          <w:szCs w:val="28"/>
        </w:rPr>
        <w:t xml:space="preserve"> </w:t>
      </w:r>
      <w:r>
        <w:rPr>
          <w:b/>
          <w:sz w:val="28"/>
          <w:szCs w:val="28"/>
        </w:rPr>
        <w:t>which works ruinous deprivation of Appellant’s constitutional interests.</w:t>
      </w:r>
    </w:p>
    <w:p w:rsidR="00011D9A" w:rsidRPr="00AA61C3" w:rsidRDefault="004B776E" w:rsidP="00011D9A">
      <w:pPr>
        <w:spacing w:line="480" w:lineRule="auto"/>
        <w:rPr>
          <w:b/>
          <w:sz w:val="28"/>
          <w:szCs w:val="28"/>
        </w:rPr>
      </w:pPr>
      <w:r>
        <w:rPr>
          <w:b/>
          <w:sz w:val="28"/>
          <w:szCs w:val="28"/>
        </w:rPr>
        <w:t xml:space="preserve">     </w:t>
      </w:r>
      <w:r w:rsidR="00011D9A">
        <w:rPr>
          <w:sz w:val="28"/>
          <w:szCs w:val="28"/>
        </w:rPr>
        <w:t xml:space="preserve">The U.S. Supreme </w:t>
      </w:r>
      <w:r w:rsidR="00011D9A" w:rsidRPr="00AA61C3">
        <w:rPr>
          <w:sz w:val="28"/>
          <w:szCs w:val="28"/>
        </w:rPr>
        <w:t xml:space="preserve">Court articulated this aspect in </w:t>
      </w:r>
      <w:proofErr w:type="spellStart"/>
      <w:r w:rsidR="00011D9A" w:rsidRPr="00FF5DB3">
        <w:rPr>
          <w:sz w:val="28"/>
          <w:szCs w:val="28"/>
          <w:u w:val="single"/>
        </w:rPr>
        <w:t>Halper</w:t>
      </w:r>
      <w:proofErr w:type="spellEnd"/>
      <w:r w:rsidR="00011D9A" w:rsidRPr="00AA61C3">
        <w:rPr>
          <w:sz w:val="28"/>
          <w:szCs w:val="28"/>
        </w:rPr>
        <w:t>, this way:</w:t>
      </w:r>
    </w:p>
    <w:p w:rsidR="00011D9A" w:rsidRDefault="00011D9A" w:rsidP="00011D9A">
      <w:pPr>
        <w:pStyle w:val="NoSpacing"/>
        <w:rPr>
          <w:sz w:val="28"/>
          <w:szCs w:val="28"/>
        </w:rPr>
      </w:pPr>
      <w:r>
        <w:tab/>
      </w:r>
      <w:r>
        <w:tab/>
      </w:r>
      <w:r w:rsidRPr="008C1C50">
        <w:rPr>
          <w:sz w:val="28"/>
          <w:szCs w:val="28"/>
        </w:rPr>
        <w:t xml:space="preserve">“…a civil sanction that cannot fairly be said solely to serve a </w:t>
      </w:r>
    </w:p>
    <w:p w:rsidR="00011D9A" w:rsidRDefault="00011D9A" w:rsidP="00011D9A">
      <w:pPr>
        <w:pStyle w:val="NoSpacing"/>
        <w:rPr>
          <w:sz w:val="28"/>
          <w:szCs w:val="28"/>
        </w:rPr>
      </w:pPr>
      <w:r>
        <w:rPr>
          <w:sz w:val="28"/>
          <w:szCs w:val="28"/>
        </w:rPr>
        <w:tab/>
      </w:r>
      <w:r>
        <w:rPr>
          <w:sz w:val="28"/>
          <w:szCs w:val="28"/>
        </w:rPr>
        <w:tab/>
      </w:r>
      <w:proofErr w:type="gramStart"/>
      <w:r>
        <w:rPr>
          <w:sz w:val="28"/>
          <w:szCs w:val="28"/>
        </w:rPr>
        <w:t>remedial</w:t>
      </w:r>
      <w:proofErr w:type="gramEnd"/>
      <w:r>
        <w:rPr>
          <w:sz w:val="28"/>
          <w:szCs w:val="28"/>
        </w:rPr>
        <w:t xml:space="preserve"> purpose, but rather can only be explained as also</w:t>
      </w:r>
    </w:p>
    <w:p w:rsidR="00011D9A" w:rsidRDefault="00011D9A" w:rsidP="00011D9A">
      <w:pPr>
        <w:pStyle w:val="NoSpacing"/>
        <w:rPr>
          <w:sz w:val="28"/>
          <w:szCs w:val="28"/>
        </w:rPr>
      </w:pPr>
      <w:r>
        <w:rPr>
          <w:sz w:val="28"/>
          <w:szCs w:val="28"/>
        </w:rPr>
        <w:tab/>
      </w:r>
      <w:r>
        <w:rPr>
          <w:sz w:val="28"/>
          <w:szCs w:val="28"/>
        </w:rPr>
        <w:tab/>
      </w:r>
      <w:proofErr w:type="gramStart"/>
      <w:r>
        <w:rPr>
          <w:sz w:val="28"/>
          <w:szCs w:val="28"/>
        </w:rPr>
        <w:t>serving</w:t>
      </w:r>
      <w:proofErr w:type="gramEnd"/>
      <w:r>
        <w:rPr>
          <w:sz w:val="28"/>
          <w:szCs w:val="28"/>
        </w:rPr>
        <w:t xml:space="preserve"> either retributive or deterrent purposes, is </w:t>
      </w:r>
      <w:r w:rsidRPr="008C1C50">
        <w:rPr>
          <w:sz w:val="28"/>
          <w:szCs w:val="28"/>
          <w:u w:val="single"/>
        </w:rPr>
        <w:t>punishment</w:t>
      </w:r>
      <w:r>
        <w:rPr>
          <w:sz w:val="28"/>
          <w:szCs w:val="28"/>
        </w:rPr>
        <w:t>,</w:t>
      </w:r>
    </w:p>
    <w:p w:rsidR="00011D9A" w:rsidRDefault="00011D9A" w:rsidP="00011D9A">
      <w:pPr>
        <w:pStyle w:val="NoSpacing"/>
        <w:rPr>
          <w:sz w:val="28"/>
          <w:szCs w:val="28"/>
        </w:rPr>
      </w:pPr>
      <w:r>
        <w:rPr>
          <w:sz w:val="28"/>
          <w:szCs w:val="28"/>
        </w:rPr>
        <w:tab/>
      </w:r>
      <w:r>
        <w:rPr>
          <w:sz w:val="28"/>
          <w:szCs w:val="28"/>
        </w:rPr>
        <w:tab/>
      </w:r>
      <w:proofErr w:type="gramStart"/>
      <w:r>
        <w:rPr>
          <w:sz w:val="28"/>
          <w:szCs w:val="28"/>
        </w:rPr>
        <w:t>as</w:t>
      </w:r>
      <w:proofErr w:type="gramEnd"/>
      <w:r>
        <w:rPr>
          <w:sz w:val="28"/>
          <w:szCs w:val="28"/>
        </w:rPr>
        <w:t xml:space="preserve"> we have come to understand that term.” </w:t>
      </w:r>
      <w:proofErr w:type="spellStart"/>
      <w:r w:rsidRPr="00FF5DB3">
        <w:rPr>
          <w:sz w:val="28"/>
          <w:szCs w:val="28"/>
          <w:u w:val="single"/>
        </w:rPr>
        <w:t>Halper</w:t>
      </w:r>
      <w:proofErr w:type="spellEnd"/>
      <w:r>
        <w:rPr>
          <w:sz w:val="28"/>
          <w:szCs w:val="28"/>
        </w:rPr>
        <w:t>, 490 US at 449.</w:t>
      </w:r>
    </w:p>
    <w:p w:rsidR="00011D9A" w:rsidRDefault="00011D9A" w:rsidP="00011D9A">
      <w:pPr>
        <w:pStyle w:val="NoSpacing"/>
        <w:rPr>
          <w:sz w:val="28"/>
          <w:szCs w:val="28"/>
        </w:rPr>
      </w:pPr>
    </w:p>
    <w:p w:rsidR="00011D9A" w:rsidRDefault="00011D9A" w:rsidP="00011D9A">
      <w:pPr>
        <w:pStyle w:val="NoSpacing"/>
        <w:rPr>
          <w:sz w:val="28"/>
          <w:szCs w:val="28"/>
        </w:rPr>
      </w:pPr>
      <w:r>
        <w:rPr>
          <w:sz w:val="28"/>
          <w:szCs w:val="28"/>
        </w:rPr>
        <w:t xml:space="preserve">     The high Court further stated that:</w:t>
      </w:r>
    </w:p>
    <w:p w:rsidR="00011D9A" w:rsidRDefault="00011D9A" w:rsidP="00011D9A">
      <w:pPr>
        <w:pStyle w:val="NoSpacing"/>
        <w:rPr>
          <w:sz w:val="28"/>
          <w:szCs w:val="28"/>
        </w:rPr>
      </w:pPr>
    </w:p>
    <w:p w:rsidR="00011D9A" w:rsidRDefault="00011D9A" w:rsidP="00011D9A">
      <w:pPr>
        <w:pStyle w:val="NoSpacing"/>
        <w:rPr>
          <w:sz w:val="28"/>
          <w:szCs w:val="28"/>
        </w:rPr>
      </w:pPr>
      <w:r>
        <w:rPr>
          <w:sz w:val="28"/>
          <w:szCs w:val="28"/>
        </w:rPr>
        <w:tab/>
      </w:r>
      <w:r>
        <w:rPr>
          <w:sz w:val="28"/>
          <w:szCs w:val="28"/>
        </w:rPr>
        <w:tab/>
        <w:t>“…our case law did not foreclose the possibility that in a</w:t>
      </w:r>
    </w:p>
    <w:p w:rsidR="00011D9A" w:rsidRDefault="00011D9A" w:rsidP="00011D9A">
      <w:pPr>
        <w:pStyle w:val="NoSpacing"/>
        <w:rPr>
          <w:sz w:val="28"/>
          <w:szCs w:val="28"/>
        </w:rPr>
      </w:pPr>
      <w:r>
        <w:rPr>
          <w:sz w:val="28"/>
          <w:szCs w:val="28"/>
        </w:rPr>
        <w:tab/>
      </w:r>
      <w:r>
        <w:rPr>
          <w:sz w:val="28"/>
          <w:szCs w:val="28"/>
        </w:rPr>
        <w:tab/>
      </w:r>
      <w:proofErr w:type="gramStart"/>
      <w:r>
        <w:rPr>
          <w:sz w:val="28"/>
          <w:szCs w:val="28"/>
        </w:rPr>
        <w:t>particular</w:t>
      </w:r>
      <w:proofErr w:type="gramEnd"/>
      <w:r>
        <w:rPr>
          <w:sz w:val="28"/>
          <w:szCs w:val="28"/>
        </w:rPr>
        <w:t xml:space="preserve"> case a civil penalty…may be so extreme and so</w:t>
      </w:r>
    </w:p>
    <w:p w:rsidR="00011D9A" w:rsidRDefault="00011D9A" w:rsidP="00011D9A">
      <w:pPr>
        <w:pStyle w:val="NoSpacing"/>
        <w:rPr>
          <w:sz w:val="28"/>
          <w:szCs w:val="28"/>
        </w:rPr>
      </w:pPr>
      <w:r>
        <w:rPr>
          <w:sz w:val="28"/>
          <w:szCs w:val="28"/>
        </w:rPr>
        <w:tab/>
      </w:r>
      <w:r>
        <w:rPr>
          <w:sz w:val="28"/>
          <w:szCs w:val="28"/>
        </w:rPr>
        <w:tab/>
      </w:r>
      <w:proofErr w:type="gramStart"/>
      <w:r>
        <w:rPr>
          <w:sz w:val="28"/>
          <w:szCs w:val="28"/>
        </w:rPr>
        <w:t>divorced</w:t>
      </w:r>
      <w:proofErr w:type="gramEnd"/>
      <w:r>
        <w:rPr>
          <w:sz w:val="28"/>
          <w:szCs w:val="28"/>
        </w:rPr>
        <w:t xml:space="preserve"> from the government’s damages and expenses as </w:t>
      </w:r>
    </w:p>
    <w:p w:rsidR="00011D9A" w:rsidRDefault="00011D9A" w:rsidP="00011D9A">
      <w:pPr>
        <w:pStyle w:val="NoSpacing"/>
        <w:rPr>
          <w:sz w:val="28"/>
          <w:szCs w:val="28"/>
        </w:rPr>
      </w:pPr>
      <w:r>
        <w:rPr>
          <w:sz w:val="28"/>
          <w:szCs w:val="28"/>
        </w:rPr>
        <w:t xml:space="preserve">                       </w:t>
      </w:r>
      <w:proofErr w:type="gramStart"/>
      <w:r>
        <w:rPr>
          <w:sz w:val="28"/>
          <w:szCs w:val="28"/>
        </w:rPr>
        <w:t>to</w:t>
      </w:r>
      <w:proofErr w:type="gramEnd"/>
      <w:r>
        <w:rPr>
          <w:sz w:val="28"/>
          <w:szCs w:val="28"/>
        </w:rPr>
        <w:t xml:space="preserve"> constitute punishment.” </w:t>
      </w:r>
      <w:proofErr w:type="spellStart"/>
      <w:r w:rsidRPr="00FF5DB3">
        <w:rPr>
          <w:sz w:val="28"/>
          <w:szCs w:val="28"/>
          <w:u w:val="single"/>
        </w:rPr>
        <w:t>Halper</w:t>
      </w:r>
      <w:proofErr w:type="spellEnd"/>
      <w:r>
        <w:rPr>
          <w:sz w:val="28"/>
          <w:szCs w:val="28"/>
        </w:rPr>
        <w:t>, 490 US 435 at 442.</w:t>
      </w:r>
    </w:p>
    <w:p w:rsidR="00011D9A" w:rsidRDefault="00011D9A" w:rsidP="00011D9A">
      <w:pPr>
        <w:pStyle w:val="NoSpacing"/>
        <w:rPr>
          <w:sz w:val="28"/>
          <w:szCs w:val="28"/>
        </w:rPr>
      </w:pPr>
    </w:p>
    <w:p w:rsidR="00514E29" w:rsidRDefault="00011D9A" w:rsidP="00011D9A">
      <w:pPr>
        <w:pStyle w:val="NoSpacing"/>
        <w:rPr>
          <w:sz w:val="28"/>
          <w:szCs w:val="28"/>
        </w:rPr>
      </w:pPr>
      <w:r>
        <w:rPr>
          <w:sz w:val="28"/>
          <w:szCs w:val="28"/>
        </w:rPr>
        <w:t xml:space="preserve">     </w:t>
      </w:r>
    </w:p>
    <w:p w:rsidR="00514E29" w:rsidRDefault="00514E29" w:rsidP="00514E29">
      <w:pPr>
        <w:spacing w:line="480" w:lineRule="auto"/>
        <w:jc w:val="center"/>
        <w:rPr>
          <w:sz w:val="28"/>
          <w:szCs w:val="28"/>
        </w:rPr>
      </w:pPr>
      <w:r>
        <w:rPr>
          <w:sz w:val="28"/>
          <w:szCs w:val="28"/>
        </w:rPr>
        <w:t>49</w:t>
      </w:r>
    </w:p>
    <w:p w:rsidR="00514E29" w:rsidRDefault="00514E29" w:rsidP="00011D9A">
      <w:pPr>
        <w:pStyle w:val="NoSpacing"/>
        <w:rPr>
          <w:sz w:val="28"/>
          <w:szCs w:val="28"/>
        </w:rPr>
      </w:pPr>
      <w:r>
        <w:rPr>
          <w:sz w:val="28"/>
          <w:szCs w:val="28"/>
        </w:rPr>
        <w:lastRenderedPageBreak/>
        <w:t xml:space="preserve">     </w:t>
      </w:r>
      <w:r w:rsidRPr="003046E0">
        <w:rPr>
          <w:sz w:val="28"/>
          <w:szCs w:val="28"/>
        </w:rPr>
        <w:t xml:space="preserve">Moreover, OMB </w:t>
      </w:r>
      <w:proofErr w:type="spellStart"/>
      <w:r w:rsidRPr="003046E0">
        <w:rPr>
          <w:sz w:val="28"/>
          <w:szCs w:val="28"/>
        </w:rPr>
        <w:t>Appellee’s</w:t>
      </w:r>
      <w:proofErr w:type="spellEnd"/>
      <w:r w:rsidRPr="003046E0">
        <w:rPr>
          <w:sz w:val="28"/>
          <w:szCs w:val="28"/>
        </w:rPr>
        <w:t xml:space="preserve"> self-styled “Bill of Costs” is in the nature of a</w:t>
      </w:r>
    </w:p>
    <w:p w:rsidR="00011D9A" w:rsidRDefault="00514E29" w:rsidP="00011D9A">
      <w:pPr>
        <w:pStyle w:val="NoSpacing"/>
        <w:rPr>
          <w:sz w:val="28"/>
          <w:szCs w:val="28"/>
        </w:rPr>
      </w:pPr>
      <w:r>
        <w:rPr>
          <w:sz w:val="28"/>
          <w:szCs w:val="28"/>
        </w:rPr>
        <w:t xml:space="preserve">   </w:t>
      </w:r>
    </w:p>
    <w:p w:rsidR="00011D9A" w:rsidRDefault="00011D9A" w:rsidP="00011D9A">
      <w:pPr>
        <w:pStyle w:val="NoSpacing"/>
        <w:rPr>
          <w:sz w:val="28"/>
          <w:szCs w:val="28"/>
        </w:rPr>
      </w:pPr>
      <w:proofErr w:type="gramStart"/>
      <w:r w:rsidRPr="00982C46">
        <w:rPr>
          <w:sz w:val="28"/>
          <w:szCs w:val="28"/>
          <w:u w:val="single"/>
        </w:rPr>
        <w:t>governmental</w:t>
      </w:r>
      <w:proofErr w:type="gramEnd"/>
      <w:r>
        <w:rPr>
          <w:sz w:val="28"/>
          <w:szCs w:val="28"/>
        </w:rPr>
        <w:t xml:space="preserve"> </w:t>
      </w:r>
      <w:r w:rsidRPr="00982C46">
        <w:rPr>
          <w:sz w:val="28"/>
          <w:szCs w:val="28"/>
          <w:u w:val="single"/>
        </w:rPr>
        <w:t>fine</w:t>
      </w:r>
      <w:r>
        <w:rPr>
          <w:sz w:val="28"/>
          <w:szCs w:val="28"/>
        </w:rPr>
        <w:t xml:space="preserve"> being cleverly disguised as, and </w:t>
      </w:r>
      <w:r w:rsidRPr="00982C46">
        <w:rPr>
          <w:sz w:val="28"/>
          <w:szCs w:val="28"/>
          <w:u w:val="single"/>
        </w:rPr>
        <w:t>converted</w:t>
      </w:r>
      <w:r>
        <w:rPr>
          <w:sz w:val="28"/>
          <w:szCs w:val="28"/>
        </w:rPr>
        <w:t xml:space="preserve"> to, a declaration of </w:t>
      </w:r>
    </w:p>
    <w:p w:rsidR="00011D9A" w:rsidRDefault="00011D9A" w:rsidP="00011D9A">
      <w:pPr>
        <w:pStyle w:val="NoSpacing"/>
        <w:rPr>
          <w:sz w:val="28"/>
          <w:szCs w:val="28"/>
        </w:rPr>
      </w:pPr>
    </w:p>
    <w:p w:rsidR="00011D9A" w:rsidRDefault="00011D9A" w:rsidP="00011D9A">
      <w:pPr>
        <w:pStyle w:val="NoSpacing"/>
        <w:rPr>
          <w:sz w:val="28"/>
          <w:szCs w:val="28"/>
        </w:rPr>
      </w:pPr>
      <w:r>
        <w:rPr>
          <w:sz w:val="28"/>
          <w:szCs w:val="28"/>
        </w:rPr>
        <w:t>“</w:t>
      </w:r>
      <w:proofErr w:type="gramStart"/>
      <w:r>
        <w:rPr>
          <w:sz w:val="28"/>
          <w:szCs w:val="28"/>
        </w:rPr>
        <w:t>costs</w:t>
      </w:r>
      <w:proofErr w:type="gramEnd"/>
      <w:r>
        <w:rPr>
          <w:sz w:val="28"/>
          <w:szCs w:val="28"/>
        </w:rPr>
        <w:t xml:space="preserve">”—the underlying case being one of </w:t>
      </w:r>
      <w:r w:rsidRPr="00982C46">
        <w:rPr>
          <w:sz w:val="28"/>
          <w:szCs w:val="28"/>
          <w:u w:val="single"/>
        </w:rPr>
        <w:t>punishment</w:t>
      </w:r>
      <w:r>
        <w:rPr>
          <w:sz w:val="28"/>
          <w:szCs w:val="28"/>
        </w:rPr>
        <w:t xml:space="preserve"> for a statutory infraction.</w:t>
      </w:r>
    </w:p>
    <w:p w:rsidR="00011D9A" w:rsidRDefault="00011D9A" w:rsidP="00011D9A">
      <w:pPr>
        <w:pStyle w:val="NoSpacing"/>
        <w:rPr>
          <w:sz w:val="28"/>
          <w:szCs w:val="28"/>
        </w:rPr>
      </w:pPr>
    </w:p>
    <w:p w:rsidR="00011D9A" w:rsidRDefault="00011D9A" w:rsidP="00011D9A">
      <w:pPr>
        <w:pStyle w:val="NoSpacing"/>
        <w:rPr>
          <w:sz w:val="28"/>
          <w:szCs w:val="28"/>
        </w:rPr>
      </w:pPr>
      <w:proofErr w:type="gramStart"/>
      <w:r w:rsidRPr="00FF5DB3">
        <w:rPr>
          <w:sz w:val="28"/>
          <w:szCs w:val="28"/>
          <w:u w:val="single"/>
        </w:rPr>
        <w:t>Austin v. United States</w:t>
      </w:r>
      <w:r>
        <w:rPr>
          <w:sz w:val="28"/>
          <w:szCs w:val="28"/>
        </w:rPr>
        <w:t>, 509 US 602, 607, 609 (1993).</w:t>
      </w:r>
      <w:proofErr w:type="gramEnd"/>
      <w:r>
        <w:rPr>
          <w:sz w:val="28"/>
          <w:szCs w:val="28"/>
        </w:rPr>
        <w:t xml:space="preserve">  </w:t>
      </w:r>
      <w:r w:rsidRPr="00FF5DB3">
        <w:rPr>
          <w:sz w:val="28"/>
          <w:szCs w:val="28"/>
        </w:rPr>
        <w:t xml:space="preserve">Eight </w:t>
      </w:r>
      <w:proofErr w:type="gramStart"/>
      <w:r w:rsidRPr="00FF5DB3">
        <w:rPr>
          <w:sz w:val="28"/>
          <w:szCs w:val="28"/>
        </w:rPr>
        <w:t>Amendment</w:t>
      </w:r>
      <w:proofErr w:type="gramEnd"/>
      <w:r>
        <w:rPr>
          <w:sz w:val="28"/>
          <w:szCs w:val="28"/>
        </w:rPr>
        <w:t xml:space="preserve"> applies </w:t>
      </w:r>
    </w:p>
    <w:p w:rsidR="00011D9A" w:rsidRDefault="00011D9A" w:rsidP="00011D9A">
      <w:pPr>
        <w:pStyle w:val="NoSpacing"/>
        <w:rPr>
          <w:sz w:val="28"/>
          <w:szCs w:val="28"/>
        </w:rPr>
      </w:pPr>
    </w:p>
    <w:p w:rsidR="00011D9A" w:rsidRDefault="00011D9A" w:rsidP="00011D9A">
      <w:pPr>
        <w:pStyle w:val="NoSpacing"/>
        <w:rPr>
          <w:sz w:val="28"/>
          <w:szCs w:val="28"/>
        </w:rPr>
      </w:pPr>
      <w:r>
        <w:rPr>
          <w:sz w:val="28"/>
          <w:szCs w:val="28"/>
        </w:rPr>
        <w:t>“</w:t>
      </w:r>
      <w:proofErr w:type="gramStart"/>
      <w:r>
        <w:rPr>
          <w:sz w:val="28"/>
          <w:szCs w:val="28"/>
        </w:rPr>
        <w:t>to</w:t>
      </w:r>
      <w:proofErr w:type="gramEnd"/>
      <w:r>
        <w:rPr>
          <w:sz w:val="28"/>
          <w:szCs w:val="28"/>
        </w:rPr>
        <w:t xml:space="preserve"> all cases”, </w:t>
      </w:r>
      <w:r w:rsidRPr="00FF5DB3">
        <w:rPr>
          <w:sz w:val="28"/>
          <w:szCs w:val="28"/>
          <w:u w:val="single"/>
        </w:rPr>
        <w:t>Austin</w:t>
      </w:r>
      <w:r>
        <w:rPr>
          <w:sz w:val="28"/>
          <w:szCs w:val="28"/>
        </w:rPr>
        <w:t>, at p. 609.</w:t>
      </w:r>
    </w:p>
    <w:p w:rsidR="00011D9A" w:rsidRDefault="00011D9A" w:rsidP="00011D9A">
      <w:pPr>
        <w:pStyle w:val="NoSpacing"/>
        <w:rPr>
          <w:sz w:val="28"/>
          <w:szCs w:val="28"/>
        </w:rPr>
      </w:pPr>
    </w:p>
    <w:p w:rsidR="00011D9A" w:rsidRDefault="00011D9A" w:rsidP="00011D9A">
      <w:pPr>
        <w:pStyle w:val="NoSpacing"/>
        <w:rPr>
          <w:sz w:val="28"/>
          <w:szCs w:val="28"/>
        </w:rPr>
      </w:pPr>
      <w:r>
        <w:rPr>
          <w:sz w:val="28"/>
          <w:szCs w:val="28"/>
        </w:rPr>
        <w:t xml:space="preserve">     The U.S. Supreme Court, speaking about the </w:t>
      </w:r>
      <w:r w:rsidRPr="00FF5DB3">
        <w:rPr>
          <w:sz w:val="28"/>
          <w:szCs w:val="28"/>
        </w:rPr>
        <w:t>Eighth Amendment’s</w:t>
      </w:r>
      <w:r>
        <w:rPr>
          <w:sz w:val="28"/>
          <w:szCs w:val="28"/>
        </w:rPr>
        <w:t xml:space="preserve"> Clause, </w:t>
      </w:r>
    </w:p>
    <w:p w:rsidR="00011D9A" w:rsidRDefault="00011D9A" w:rsidP="00011D9A">
      <w:pPr>
        <w:pStyle w:val="NoSpacing"/>
        <w:rPr>
          <w:sz w:val="28"/>
          <w:szCs w:val="28"/>
        </w:rPr>
      </w:pPr>
    </w:p>
    <w:p w:rsidR="00011D9A" w:rsidRDefault="00011D9A" w:rsidP="00011D9A">
      <w:pPr>
        <w:pStyle w:val="NoSpacing"/>
        <w:rPr>
          <w:sz w:val="28"/>
          <w:szCs w:val="28"/>
        </w:rPr>
      </w:pPr>
      <w:proofErr w:type="gramStart"/>
      <w:r>
        <w:rPr>
          <w:sz w:val="28"/>
          <w:szCs w:val="28"/>
        </w:rPr>
        <w:t>clearly</w:t>
      </w:r>
      <w:proofErr w:type="gramEnd"/>
      <w:r>
        <w:rPr>
          <w:sz w:val="28"/>
          <w:szCs w:val="28"/>
        </w:rPr>
        <w:t xml:space="preserve"> and authoritatively held that:</w:t>
      </w:r>
    </w:p>
    <w:p w:rsidR="00011D9A" w:rsidRDefault="00011D9A" w:rsidP="00011D9A">
      <w:pPr>
        <w:pStyle w:val="NoSpacing"/>
        <w:rPr>
          <w:sz w:val="28"/>
          <w:szCs w:val="28"/>
        </w:rPr>
      </w:pPr>
    </w:p>
    <w:p w:rsidR="00011D9A" w:rsidRDefault="00011D9A" w:rsidP="00011D9A">
      <w:pPr>
        <w:pStyle w:val="NoSpacing"/>
        <w:rPr>
          <w:sz w:val="28"/>
          <w:szCs w:val="28"/>
        </w:rPr>
      </w:pPr>
      <w:r>
        <w:rPr>
          <w:sz w:val="28"/>
          <w:szCs w:val="28"/>
        </w:rPr>
        <w:tab/>
      </w:r>
      <w:r>
        <w:rPr>
          <w:sz w:val="28"/>
          <w:szCs w:val="28"/>
        </w:rPr>
        <w:tab/>
        <w:t>“…</w:t>
      </w:r>
      <w:r w:rsidRPr="00DB69CD">
        <w:rPr>
          <w:sz w:val="28"/>
          <w:szCs w:val="28"/>
          <w:u w:val="single"/>
        </w:rPr>
        <w:t>Excessive Fines Clause</w:t>
      </w:r>
      <w:r>
        <w:rPr>
          <w:sz w:val="28"/>
          <w:szCs w:val="28"/>
        </w:rPr>
        <w:t xml:space="preserve"> </w:t>
      </w:r>
      <w:r w:rsidRPr="00DB69CD">
        <w:rPr>
          <w:sz w:val="28"/>
          <w:szCs w:val="28"/>
          <w:u w:val="single"/>
        </w:rPr>
        <w:t>limits</w:t>
      </w:r>
      <w:r>
        <w:rPr>
          <w:sz w:val="28"/>
          <w:szCs w:val="28"/>
        </w:rPr>
        <w:t xml:space="preserve"> </w:t>
      </w:r>
      <w:r w:rsidRPr="00DB69CD">
        <w:rPr>
          <w:sz w:val="28"/>
          <w:szCs w:val="28"/>
          <w:u w:val="single"/>
        </w:rPr>
        <w:t>the</w:t>
      </w:r>
      <w:r>
        <w:rPr>
          <w:sz w:val="28"/>
          <w:szCs w:val="28"/>
        </w:rPr>
        <w:t xml:space="preserve"> </w:t>
      </w:r>
      <w:proofErr w:type="spellStart"/>
      <w:r w:rsidRPr="00DB69CD">
        <w:rPr>
          <w:sz w:val="28"/>
          <w:szCs w:val="28"/>
          <w:u w:val="single"/>
        </w:rPr>
        <w:t>governnment’s</w:t>
      </w:r>
      <w:proofErr w:type="spellEnd"/>
      <w:r>
        <w:rPr>
          <w:sz w:val="28"/>
          <w:szCs w:val="28"/>
        </w:rPr>
        <w:t xml:space="preserve"> </w:t>
      </w:r>
      <w:r w:rsidRPr="00DB69CD">
        <w:rPr>
          <w:sz w:val="28"/>
          <w:szCs w:val="28"/>
          <w:u w:val="single"/>
        </w:rPr>
        <w:t>power</w:t>
      </w:r>
      <w:r>
        <w:rPr>
          <w:sz w:val="28"/>
          <w:szCs w:val="28"/>
        </w:rPr>
        <w:t xml:space="preserve"> </w:t>
      </w:r>
      <w:r w:rsidRPr="00DB69CD">
        <w:rPr>
          <w:sz w:val="28"/>
          <w:szCs w:val="28"/>
          <w:u w:val="single"/>
        </w:rPr>
        <w:t>to</w:t>
      </w:r>
      <w:r>
        <w:rPr>
          <w:sz w:val="28"/>
          <w:szCs w:val="28"/>
        </w:rPr>
        <w:t xml:space="preserve"> </w:t>
      </w:r>
    </w:p>
    <w:p w:rsidR="00011D9A" w:rsidRDefault="00011D9A" w:rsidP="00011D9A">
      <w:pPr>
        <w:pStyle w:val="NoSpacing"/>
        <w:ind w:left="720" w:firstLine="720"/>
        <w:rPr>
          <w:sz w:val="28"/>
          <w:szCs w:val="28"/>
        </w:rPr>
      </w:pPr>
      <w:proofErr w:type="gramStart"/>
      <w:r w:rsidRPr="00DB69CD">
        <w:rPr>
          <w:sz w:val="28"/>
          <w:szCs w:val="28"/>
          <w:u w:val="single"/>
        </w:rPr>
        <w:t>extract</w:t>
      </w:r>
      <w:proofErr w:type="gramEnd"/>
      <w:r>
        <w:rPr>
          <w:sz w:val="28"/>
          <w:szCs w:val="28"/>
        </w:rPr>
        <w:t xml:space="preserve"> payments whether in cash or in kind as punishment for</w:t>
      </w:r>
    </w:p>
    <w:p w:rsidR="00011D9A" w:rsidRDefault="00011D9A" w:rsidP="00011D9A">
      <w:pPr>
        <w:pStyle w:val="NoSpacing"/>
        <w:ind w:left="720" w:firstLine="720"/>
        <w:rPr>
          <w:sz w:val="28"/>
          <w:szCs w:val="28"/>
        </w:rPr>
      </w:pPr>
      <w:proofErr w:type="gramStart"/>
      <w:r>
        <w:rPr>
          <w:sz w:val="28"/>
          <w:szCs w:val="28"/>
        </w:rPr>
        <w:t>some</w:t>
      </w:r>
      <w:proofErr w:type="gramEnd"/>
      <w:r>
        <w:rPr>
          <w:sz w:val="28"/>
          <w:szCs w:val="28"/>
        </w:rPr>
        <w:t xml:space="preserve"> offense.”***”…the notion of punishment, as we </w:t>
      </w:r>
    </w:p>
    <w:p w:rsidR="00011D9A" w:rsidRDefault="00011D9A" w:rsidP="00011D9A">
      <w:pPr>
        <w:pStyle w:val="NoSpacing"/>
        <w:ind w:left="720" w:firstLine="720"/>
        <w:rPr>
          <w:sz w:val="28"/>
          <w:szCs w:val="28"/>
        </w:rPr>
      </w:pPr>
      <w:proofErr w:type="gramStart"/>
      <w:r>
        <w:rPr>
          <w:sz w:val="28"/>
          <w:szCs w:val="28"/>
        </w:rPr>
        <w:t>commonly</w:t>
      </w:r>
      <w:proofErr w:type="gramEnd"/>
      <w:r>
        <w:rPr>
          <w:sz w:val="28"/>
          <w:szCs w:val="28"/>
        </w:rPr>
        <w:t xml:space="preserve"> understand it cuts across the division between the </w:t>
      </w:r>
    </w:p>
    <w:p w:rsidR="00011D9A" w:rsidRDefault="00011D9A" w:rsidP="003046E0">
      <w:pPr>
        <w:pStyle w:val="NoSpacing"/>
        <w:ind w:left="720" w:firstLine="720"/>
        <w:rPr>
          <w:sz w:val="28"/>
          <w:szCs w:val="28"/>
        </w:rPr>
      </w:pPr>
      <w:proofErr w:type="gramStart"/>
      <w:r>
        <w:rPr>
          <w:sz w:val="28"/>
          <w:szCs w:val="28"/>
        </w:rPr>
        <w:t>civil</w:t>
      </w:r>
      <w:proofErr w:type="gramEnd"/>
      <w:r>
        <w:rPr>
          <w:sz w:val="28"/>
          <w:szCs w:val="28"/>
        </w:rPr>
        <w:t xml:space="preserve"> and criminal law.” </w:t>
      </w:r>
      <w:r w:rsidRPr="00FF5DB3">
        <w:rPr>
          <w:sz w:val="28"/>
          <w:szCs w:val="28"/>
          <w:u w:val="single"/>
        </w:rPr>
        <w:t>Austin</w:t>
      </w:r>
      <w:r>
        <w:rPr>
          <w:sz w:val="28"/>
          <w:szCs w:val="28"/>
        </w:rPr>
        <w:t xml:space="preserve">, at p.610***”The purpose of the </w:t>
      </w:r>
    </w:p>
    <w:p w:rsidR="00011D9A" w:rsidRDefault="00011D9A" w:rsidP="00011D9A">
      <w:pPr>
        <w:pStyle w:val="NoSpacing"/>
        <w:ind w:left="720" w:firstLine="720"/>
        <w:rPr>
          <w:sz w:val="28"/>
          <w:szCs w:val="28"/>
        </w:rPr>
      </w:pPr>
      <w:r w:rsidRPr="00FF5DB3">
        <w:rPr>
          <w:sz w:val="28"/>
          <w:szCs w:val="28"/>
        </w:rPr>
        <w:t>Eighth Amendment</w:t>
      </w:r>
      <w:r>
        <w:rPr>
          <w:sz w:val="28"/>
          <w:szCs w:val="28"/>
        </w:rPr>
        <w:t xml:space="preserve">…was to limit the government’s power to </w:t>
      </w:r>
    </w:p>
    <w:p w:rsidR="00011D9A" w:rsidRDefault="00011D9A" w:rsidP="00011D9A">
      <w:pPr>
        <w:pStyle w:val="NoSpacing"/>
        <w:ind w:left="720" w:firstLine="720"/>
        <w:rPr>
          <w:sz w:val="28"/>
          <w:szCs w:val="28"/>
        </w:rPr>
      </w:pPr>
      <w:proofErr w:type="gramStart"/>
      <w:r>
        <w:rPr>
          <w:sz w:val="28"/>
          <w:szCs w:val="28"/>
        </w:rPr>
        <w:t>punish</w:t>
      </w:r>
      <w:proofErr w:type="gramEnd"/>
      <w:r>
        <w:rPr>
          <w:sz w:val="28"/>
          <w:szCs w:val="28"/>
        </w:rPr>
        <w:t xml:space="preserve">.”  </w:t>
      </w:r>
      <w:r w:rsidRPr="00FF5DB3">
        <w:rPr>
          <w:sz w:val="28"/>
          <w:szCs w:val="28"/>
          <w:u w:val="single"/>
        </w:rPr>
        <w:t>Austin</w:t>
      </w:r>
      <w:r>
        <w:rPr>
          <w:sz w:val="28"/>
          <w:szCs w:val="28"/>
        </w:rPr>
        <w:t xml:space="preserve">, at 609, 610 (applying the </w:t>
      </w:r>
      <w:r w:rsidRPr="00FF5DB3">
        <w:rPr>
          <w:sz w:val="28"/>
          <w:szCs w:val="28"/>
        </w:rPr>
        <w:t>Bill of Rights</w:t>
      </w:r>
      <w:r>
        <w:rPr>
          <w:sz w:val="28"/>
          <w:szCs w:val="28"/>
        </w:rPr>
        <w:t xml:space="preserve"> to</w:t>
      </w:r>
    </w:p>
    <w:p w:rsidR="00011D9A" w:rsidRDefault="00011D9A" w:rsidP="00011D9A">
      <w:pPr>
        <w:pStyle w:val="NoSpacing"/>
        <w:ind w:left="720" w:firstLine="720"/>
        <w:rPr>
          <w:sz w:val="28"/>
          <w:szCs w:val="28"/>
        </w:rPr>
      </w:pPr>
      <w:proofErr w:type="gramStart"/>
      <w:r>
        <w:rPr>
          <w:sz w:val="28"/>
          <w:szCs w:val="28"/>
        </w:rPr>
        <w:t>protections</w:t>
      </w:r>
      <w:proofErr w:type="gramEnd"/>
      <w:r>
        <w:rPr>
          <w:sz w:val="28"/>
          <w:szCs w:val="28"/>
        </w:rPr>
        <w:t xml:space="preserve"> to </w:t>
      </w:r>
      <w:r w:rsidRPr="00DB69CD">
        <w:rPr>
          <w:sz w:val="28"/>
          <w:szCs w:val="28"/>
          <w:u w:val="single"/>
        </w:rPr>
        <w:t>civil</w:t>
      </w:r>
      <w:r>
        <w:rPr>
          <w:sz w:val="28"/>
          <w:szCs w:val="28"/>
        </w:rPr>
        <w:t xml:space="preserve"> </w:t>
      </w:r>
      <w:r w:rsidRPr="00DB69CD">
        <w:rPr>
          <w:sz w:val="28"/>
          <w:szCs w:val="28"/>
          <w:u w:val="single"/>
        </w:rPr>
        <w:t>contexts</w:t>
      </w:r>
      <w:r>
        <w:rPr>
          <w:sz w:val="28"/>
          <w:szCs w:val="28"/>
        </w:rPr>
        <w:t>).</w:t>
      </w:r>
    </w:p>
    <w:p w:rsidR="00C23684" w:rsidRDefault="00C23684" w:rsidP="00011D9A">
      <w:pPr>
        <w:pStyle w:val="NoSpacing"/>
        <w:ind w:left="720" w:firstLine="720"/>
        <w:rPr>
          <w:sz w:val="28"/>
          <w:szCs w:val="28"/>
        </w:rPr>
      </w:pPr>
    </w:p>
    <w:p w:rsidR="00C23684" w:rsidRDefault="00C23684" w:rsidP="00C23684">
      <w:pPr>
        <w:pStyle w:val="NoSpacing"/>
        <w:rPr>
          <w:b/>
          <w:sz w:val="28"/>
          <w:szCs w:val="28"/>
        </w:rPr>
      </w:pPr>
      <w:r>
        <w:rPr>
          <w:sz w:val="28"/>
          <w:szCs w:val="28"/>
        </w:rPr>
        <w:t xml:space="preserve">     U.S. Supreme Court asserted that the </w:t>
      </w:r>
      <w:r>
        <w:rPr>
          <w:b/>
          <w:sz w:val="28"/>
          <w:szCs w:val="28"/>
        </w:rPr>
        <w:t>“specific guarantees in the Bill of Rights</w:t>
      </w:r>
    </w:p>
    <w:p w:rsidR="00C23684" w:rsidRDefault="00C23684" w:rsidP="00C23684">
      <w:pPr>
        <w:pStyle w:val="NoSpacing"/>
        <w:rPr>
          <w:b/>
          <w:sz w:val="28"/>
          <w:szCs w:val="28"/>
        </w:rPr>
      </w:pPr>
    </w:p>
    <w:p w:rsidR="00C23684" w:rsidRDefault="00C23684" w:rsidP="00C23684">
      <w:pPr>
        <w:pStyle w:val="NoSpacing"/>
        <w:rPr>
          <w:b/>
          <w:sz w:val="28"/>
          <w:szCs w:val="28"/>
        </w:rPr>
      </w:pPr>
      <w:proofErr w:type="gramStart"/>
      <w:r>
        <w:rPr>
          <w:b/>
          <w:sz w:val="28"/>
          <w:szCs w:val="28"/>
        </w:rPr>
        <w:t>have</w:t>
      </w:r>
      <w:proofErr w:type="gramEnd"/>
      <w:r>
        <w:rPr>
          <w:b/>
          <w:sz w:val="28"/>
          <w:szCs w:val="28"/>
        </w:rPr>
        <w:t xml:space="preserve"> penumbras, formed by emanations from those guarantees that help give</w:t>
      </w:r>
    </w:p>
    <w:p w:rsidR="00C23684" w:rsidRDefault="00C23684" w:rsidP="00C23684">
      <w:pPr>
        <w:pStyle w:val="NoSpacing"/>
        <w:rPr>
          <w:b/>
          <w:sz w:val="28"/>
          <w:szCs w:val="28"/>
        </w:rPr>
      </w:pPr>
    </w:p>
    <w:p w:rsidR="00C23684" w:rsidRDefault="00C23684" w:rsidP="00C23684">
      <w:pPr>
        <w:pStyle w:val="NoSpacing"/>
        <w:rPr>
          <w:sz w:val="28"/>
          <w:szCs w:val="28"/>
        </w:rPr>
      </w:pPr>
      <w:proofErr w:type="spellStart"/>
      <w:proofErr w:type="gramStart"/>
      <w:r>
        <w:rPr>
          <w:b/>
          <w:sz w:val="28"/>
          <w:szCs w:val="28"/>
        </w:rPr>
        <w:t>them</w:t>
      </w:r>
      <w:proofErr w:type="spellEnd"/>
      <w:proofErr w:type="gramEnd"/>
      <w:r>
        <w:rPr>
          <w:b/>
          <w:sz w:val="28"/>
          <w:szCs w:val="28"/>
        </w:rPr>
        <w:t xml:space="preserve"> life and substance.”  </w:t>
      </w:r>
      <w:proofErr w:type="gramStart"/>
      <w:r w:rsidRPr="00FF5DB3">
        <w:rPr>
          <w:sz w:val="28"/>
          <w:szCs w:val="28"/>
          <w:u w:val="single"/>
        </w:rPr>
        <w:t>Griswold v. Connecticut</w:t>
      </w:r>
      <w:r>
        <w:rPr>
          <w:sz w:val="28"/>
          <w:szCs w:val="28"/>
        </w:rPr>
        <w:t>, 381 US 479, 484 (1965).</w:t>
      </w:r>
      <w:proofErr w:type="gramEnd"/>
    </w:p>
    <w:p w:rsidR="00C23684" w:rsidRDefault="00C23684" w:rsidP="00011D9A">
      <w:pPr>
        <w:pStyle w:val="NoSpacing"/>
        <w:rPr>
          <w:sz w:val="28"/>
          <w:szCs w:val="28"/>
        </w:rPr>
      </w:pPr>
    </w:p>
    <w:p w:rsidR="00011D9A" w:rsidRPr="00AF4148" w:rsidRDefault="00C23684" w:rsidP="00011D9A">
      <w:pPr>
        <w:pStyle w:val="NoSpacing"/>
        <w:rPr>
          <w:sz w:val="28"/>
          <w:szCs w:val="28"/>
        </w:rPr>
      </w:pPr>
      <w:r>
        <w:rPr>
          <w:sz w:val="28"/>
          <w:szCs w:val="28"/>
        </w:rPr>
        <w:t xml:space="preserve">     </w:t>
      </w:r>
      <w:r w:rsidR="00011D9A">
        <w:rPr>
          <w:sz w:val="28"/>
          <w:szCs w:val="28"/>
        </w:rPr>
        <w:t xml:space="preserve">Appellant had a </w:t>
      </w:r>
      <w:r w:rsidR="00011D9A">
        <w:rPr>
          <w:b/>
          <w:sz w:val="28"/>
          <w:szCs w:val="28"/>
        </w:rPr>
        <w:t>right to be free from excessive and punitive financial burdens</w:t>
      </w:r>
    </w:p>
    <w:p w:rsidR="00011D9A" w:rsidRDefault="00011D9A" w:rsidP="00011D9A">
      <w:pPr>
        <w:pStyle w:val="NoSpacing"/>
        <w:rPr>
          <w:b/>
          <w:sz w:val="28"/>
          <w:szCs w:val="28"/>
        </w:rPr>
      </w:pPr>
    </w:p>
    <w:p w:rsidR="00011D9A" w:rsidRDefault="00011D9A" w:rsidP="00011D9A">
      <w:pPr>
        <w:pStyle w:val="NoSpacing"/>
        <w:rPr>
          <w:sz w:val="28"/>
          <w:szCs w:val="28"/>
        </w:rPr>
      </w:pPr>
      <w:proofErr w:type="gramStart"/>
      <w:r>
        <w:rPr>
          <w:b/>
          <w:sz w:val="28"/>
          <w:szCs w:val="28"/>
        </w:rPr>
        <w:t>imposed</w:t>
      </w:r>
      <w:proofErr w:type="gramEnd"/>
      <w:r>
        <w:rPr>
          <w:b/>
          <w:sz w:val="28"/>
          <w:szCs w:val="28"/>
        </w:rPr>
        <w:t xml:space="preserve"> by government’s agency</w:t>
      </w:r>
      <w:r>
        <w:rPr>
          <w:sz w:val="28"/>
          <w:szCs w:val="28"/>
        </w:rPr>
        <w:t xml:space="preserve"> defendant OMB, without Due Process of law.  </w:t>
      </w:r>
    </w:p>
    <w:p w:rsidR="00011D9A" w:rsidRDefault="00011D9A" w:rsidP="00011D9A">
      <w:pPr>
        <w:pStyle w:val="NoSpacing"/>
        <w:rPr>
          <w:sz w:val="28"/>
          <w:szCs w:val="28"/>
        </w:rPr>
      </w:pPr>
    </w:p>
    <w:p w:rsidR="00011D9A" w:rsidRDefault="00011D9A" w:rsidP="00011D9A">
      <w:pPr>
        <w:pStyle w:val="NoSpacing"/>
        <w:rPr>
          <w:sz w:val="28"/>
          <w:szCs w:val="28"/>
        </w:rPr>
      </w:pPr>
      <w:r>
        <w:rPr>
          <w:sz w:val="28"/>
          <w:szCs w:val="28"/>
        </w:rPr>
        <w:t xml:space="preserve">In </w:t>
      </w:r>
      <w:r w:rsidRPr="00FF5DB3">
        <w:rPr>
          <w:sz w:val="28"/>
          <w:szCs w:val="28"/>
          <w:u w:val="single"/>
        </w:rPr>
        <w:t xml:space="preserve">United States v. </w:t>
      </w:r>
      <w:proofErr w:type="spellStart"/>
      <w:r w:rsidRPr="00FF5DB3">
        <w:rPr>
          <w:sz w:val="28"/>
          <w:szCs w:val="28"/>
          <w:u w:val="single"/>
        </w:rPr>
        <w:t>Bajakajian</w:t>
      </w:r>
      <w:proofErr w:type="spellEnd"/>
      <w:r>
        <w:rPr>
          <w:sz w:val="28"/>
          <w:szCs w:val="28"/>
        </w:rPr>
        <w:t xml:space="preserve">, 524 US 321, 334 (1998), the Supreme Court stated </w:t>
      </w:r>
    </w:p>
    <w:p w:rsidR="00011D9A" w:rsidRDefault="00011D9A" w:rsidP="00011D9A">
      <w:pPr>
        <w:pStyle w:val="NoSpacing"/>
        <w:rPr>
          <w:sz w:val="28"/>
          <w:szCs w:val="28"/>
        </w:rPr>
      </w:pPr>
    </w:p>
    <w:p w:rsidR="00514E29" w:rsidRDefault="00514E29" w:rsidP="00011D9A">
      <w:pPr>
        <w:pStyle w:val="NoSpacing"/>
        <w:rPr>
          <w:sz w:val="28"/>
          <w:szCs w:val="28"/>
        </w:rPr>
      </w:pPr>
    </w:p>
    <w:p w:rsidR="00514E29" w:rsidRDefault="00514E29" w:rsidP="00514E29">
      <w:pPr>
        <w:pStyle w:val="NoSpacing"/>
        <w:jc w:val="center"/>
        <w:rPr>
          <w:sz w:val="28"/>
          <w:szCs w:val="28"/>
        </w:rPr>
      </w:pPr>
      <w:r>
        <w:rPr>
          <w:sz w:val="28"/>
          <w:szCs w:val="28"/>
        </w:rPr>
        <w:t>50</w:t>
      </w:r>
    </w:p>
    <w:p w:rsidR="00011D9A" w:rsidRDefault="00011D9A" w:rsidP="00011D9A">
      <w:pPr>
        <w:pStyle w:val="NoSpacing"/>
        <w:rPr>
          <w:sz w:val="28"/>
          <w:szCs w:val="28"/>
        </w:rPr>
      </w:pPr>
      <w:proofErr w:type="gramStart"/>
      <w:r>
        <w:rPr>
          <w:sz w:val="28"/>
          <w:szCs w:val="28"/>
        </w:rPr>
        <w:lastRenderedPageBreak/>
        <w:t>that</w:t>
      </w:r>
      <w:proofErr w:type="gramEnd"/>
      <w:r>
        <w:rPr>
          <w:sz w:val="28"/>
          <w:szCs w:val="28"/>
        </w:rPr>
        <w:t>:</w:t>
      </w:r>
    </w:p>
    <w:p w:rsidR="00011D9A" w:rsidRDefault="00011D9A" w:rsidP="00011D9A">
      <w:pPr>
        <w:pStyle w:val="NoSpacing"/>
        <w:rPr>
          <w:sz w:val="28"/>
          <w:szCs w:val="28"/>
        </w:rPr>
      </w:pPr>
    </w:p>
    <w:p w:rsidR="00011D9A" w:rsidRDefault="00514E29" w:rsidP="00011D9A">
      <w:pPr>
        <w:pStyle w:val="NoSpacing"/>
        <w:rPr>
          <w:sz w:val="28"/>
          <w:szCs w:val="28"/>
        </w:rPr>
      </w:pPr>
      <w:r>
        <w:rPr>
          <w:sz w:val="28"/>
          <w:szCs w:val="28"/>
        </w:rPr>
        <w:tab/>
      </w:r>
      <w:r>
        <w:rPr>
          <w:sz w:val="28"/>
          <w:szCs w:val="28"/>
        </w:rPr>
        <w:tab/>
      </w:r>
      <w:r w:rsidR="00011D9A">
        <w:rPr>
          <w:sz w:val="28"/>
          <w:szCs w:val="28"/>
        </w:rPr>
        <w:t>“The touchstone of the constitutional inquiry under the</w:t>
      </w:r>
    </w:p>
    <w:p w:rsidR="00011D9A" w:rsidRDefault="00011D9A" w:rsidP="00011D9A">
      <w:pPr>
        <w:pStyle w:val="NoSpacing"/>
        <w:rPr>
          <w:sz w:val="28"/>
          <w:szCs w:val="28"/>
        </w:rPr>
      </w:pPr>
      <w:r>
        <w:rPr>
          <w:sz w:val="28"/>
          <w:szCs w:val="28"/>
        </w:rPr>
        <w:tab/>
      </w:r>
      <w:r>
        <w:rPr>
          <w:sz w:val="28"/>
          <w:szCs w:val="28"/>
        </w:rPr>
        <w:tab/>
      </w:r>
      <w:r w:rsidRPr="00FF5DB3">
        <w:rPr>
          <w:sz w:val="28"/>
          <w:szCs w:val="28"/>
        </w:rPr>
        <w:t>Excessive Fines Clause</w:t>
      </w:r>
      <w:r>
        <w:rPr>
          <w:sz w:val="28"/>
          <w:szCs w:val="28"/>
        </w:rPr>
        <w:t xml:space="preserve"> is the principle of proportionality:</w:t>
      </w:r>
    </w:p>
    <w:p w:rsidR="00011D9A" w:rsidRDefault="00011D9A" w:rsidP="00011D9A">
      <w:pPr>
        <w:pStyle w:val="NoSpacing"/>
        <w:rPr>
          <w:sz w:val="28"/>
          <w:szCs w:val="28"/>
        </w:rPr>
      </w:pPr>
      <w:r>
        <w:rPr>
          <w:sz w:val="28"/>
          <w:szCs w:val="28"/>
        </w:rPr>
        <w:tab/>
      </w:r>
      <w:r>
        <w:rPr>
          <w:sz w:val="28"/>
          <w:szCs w:val="28"/>
        </w:rPr>
        <w:tab/>
        <w:t xml:space="preserve">The amount of the forfeiture </w:t>
      </w:r>
      <w:r w:rsidRPr="003324E1">
        <w:rPr>
          <w:sz w:val="28"/>
          <w:szCs w:val="28"/>
          <w:u w:val="single"/>
        </w:rPr>
        <w:t>must</w:t>
      </w:r>
      <w:r>
        <w:rPr>
          <w:sz w:val="28"/>
          <w:szCs w:val="28"/>
        </w:rPr>
        <w:t xml:space="preserve"> bear some relationship</w:t>
      </w:r>
    </w:p>
    <w:p w:rsidR="00011D9A" w:rsidRDefault="00011D9A" w:rsidP="00011D9A">
      <w:pPr>
        <w:pStyle w:val="NoSpacing"/>
        <w:rPr>
          <w:sz w:val="28"/>
          <w:szCs w:val="28"/>
        </w:rPr>
      </w:pPr>
      <w:r>
        <w:rPr>
          <w:sz w:val="28"/>
          <w:szCs w:val="28"/>
        </w:rPr>
        <w:tab/>
      </w:r>
      <w:r>
        <w:rPr>
          <w:sz w:val="28"/>
          <w:szCs w:val="28"/>
        </w:rPr>
        <w:tab/>
      </w:r>
      <w:proofErr w:type="gramStart"/>
      <w:r>
        <w:rPr>
          <w:sz w:val="28"/>
          <w:szCs w:val="28"/>
        </w:rPr>
        <w:t>to</w:t>
      </w:r>
      <w:proofErr w:type="gramEnd"/>
      <w:r>
        <w:rPr>
          <w:sz w:val="28"/>
          <w:szCs w:val="28"/>
        </w:rPr>
        <w:t xml:space="preserve"> the gravity of the offense that is designed to punish.”</w:t>
      </w:r>
    </w:p>
    <w:p w:rsidR="00011D9A" w:rsidRDefault="00011D9A" w:rsidP="00011D9A">
      <w:pPr>
        <w:pStyle w:val="NoSpacing"/>
        <w:rPr>
          <w:sz w:val="28"/>
          <w:szCs w:val="28"/>
        </w:rPr>
      </w:pPr>
      <w:r>
        <w:rPr>
          <w:sz w:val="28"/>
          <w:szCs w:val="28"/>
        </w:rPr>
        <w:tab/>
      </w:r>
      <w:r>
        <w:rPr>
          <w:sz w:val="28"/>
          <w:szCs w:val="28"/>
        </w:rPr>
        <w:tab/>
      </w:r>
      <w:proofErr w:type="gramStart"/>
      <w:r>
        <w:rPr>
          <w:sz w:val="28"/>
          <w:szCs w:val="28"/>
        </w:rPr>
        <w:t>see</w:t>
      </w:r>
      <w:proofErr w:type="gramEnd"/>
      <w:r>
        <w:rPr>
          <w:sz w:val="28"/>
          <w:szCs w:val="28"/>
        </w:rPr>
        <w:t xml:space="preserve">, also, </w:t>
      </w:r>
      <w:r w:rsidRPr="00FF5DB3">
        <w:rPr>
          <w:sz w:val="28"/>
          <w:szCs w:val="28"/>
          <w:u w:val="single"/>
        </w:rPr>
        <w:t>Atkins v. Virginia</w:t>
      </w:r>
      <w:r>
        <w:rPr>
          <w:sz w:val="28"/>
          <w:szCs w:val="28"/>
        </w:rPr>
        <w:t>, 536 US 304, 311-312 (2002).</w:t>
      </w:r>
    </w:p>
    <w:p w:rsidR="00011D9A" w:rsidRDefault="00011D9A" w:rsidP="00011D9A">
      <w:pPr>
        <w:pStyle w:val="NoSpacing"/>
        <w:rPr>
          <w:sz w:val="28"/>
          <w:szCs w:val="28"/>
        </w:rPr>
      </w:pPr>
    </w:p>
    <w:p w:rsidR="00011D9A" w:rsidRDefault="00CA03AE" w:rsidP="00011D9A">
      <w:pPr>
        <w:pStyle w:val="NoSpacing"/>
        <w:rPr>
          <w:sz w:val="28"/>
          <w:szCs w:val="28"/>
        </w:rPr>
      </w:pPr>
      <w:r>
        <w:rPr>
          <w:sz w:val="28"/>
          <w:szCs w:val="28"/>
        </w:rPr>
        <w:t xml:space="preserve">    </w:t>
      </w:r>
      <w:r w:rsidR="004E01E6">
        <w:rPr>
          <w:sz w:val="28"/>
          <w:szCs w:val="28"/>
        </w:rPr>
        <w:t xml:space="preserve"> </w:t>
      </w:r>
      <w:r w:rsidR="00011D9A">
        <w:rPr>
          <w:sz w:val="28"/>
          <w:szCs w:val="28"/>
        </w:rPr>
        <w:t>As applied to this injured Appellant, the OMB’s excessive “Bill of Costs”, not</w:t>
      </w:r>
    </w:p>
    <w:p w:rsidR="00514E29" w:rsidRDefault="00514E29" w:rsidP="00011D9A">
      <w:pPr>
        <w:pStyle w:val="NoSpacing"/>
        <w:rPr>
          <w:sz w:val="28"/>
          <w:szCs w:val="28"/>
        </w:rPr>
      </w:pPr>
    </w:p>
    <w:p w:rsidR="00011D9A" w:rsidRDefault="00011D9A" w:rsidP="00011D9A">
      <w:pPr>
        <w:pStyle w:val="NoSpacing"/>
        <w:rPr>
          <w:sz w:val="28"/>
          <w:szCs w:val="28"/>
        </w:rPr>
      </w:pPr>
      <w:proofErr w:type="gramStart"/>
      <w:r>
        <w:rPr>
          <w:sz w:val="28"/>
          <w:szCs w:val="28"/>
        </w:rPr>
        <w:t>only</w:t>
      </w:r>
      <w:proofErr w:type="gramEnd"/>
      <w:r>
        <w:rPr>
          <w:sz w:val="28"/>
          <w:szCs w:val="28"/>
        </w:rPr>
        <w:t xml:space="preserve"> arises under suspecting machinations of the administrative process </w:t>
      </w:r>
    </w:p>
    <w:p w:rsidR="00011D9A" w:rsidRDefault="00011D9A" w:rsidP="00011D9A">
      <w:pPr>
        <w:pStyle w:val="NoSpacing"/>
        <w:rPr>
          <w:sz w:val="28"/>
          <w:szCs w:val="28"/>
        </w:rPr>
      </w:pPr>
    </w:p>
    <w:p w:rsidR="00011D9A" w:rsidRDefault="00011D9A" w:rsidP="00011D9A">
      <w:pPr>
        <w:pStyle w:val="NoSpacing"/>
        <w:rPr>
          <w:sz w:val="28"/>
          <w:szCs w:val="28"/>
        </w:rPr>
      </w:pPr>
      <w:proofErr w:type="gramStart"/>
      <w:r>
        <w:rPr>
          <w:sz w:val="28"/>
          <w:szCs w:val="28"/>
        </w:rPr>
        <w:t>implemented</w:t>
      </w:r>
      <w:proofErr w:type="gramEnd"/>
      <w:r>
        <w:rPr>
          <w:sz w:val="28"/>
          <w:szCs w:val="28"/>
        </w:rPr>
        <w:t xml:space="preserve"> by the agency defendant OMB and its co-conspirators, but also</w:t>
      </w:r>
    </w:p>
    <w:p w:rsidR="00011D9A" w:rsidRDefault="00011D9A" w:rsidP="00011D9A">
      <w:pPr>
        <w:pStyle w:val="NoSpacing"/>
        <w:rPr>
          <w:sz w:val="28"/>
          <w:szCs w:val="28"/>
        </w:rPr>
      </w:pPr>
    </w:p>
    <w:p w:rsidR="00011D9A" w:rsidRPr="003237A1" w:rsidRDefault="00011D9A" w:rsidP="00011D9A">
      <w:pPr>
        <w:pStyle w:val="NoSpacing"/>
        <w:rPr>
          <w:sz w:val="28"/>
          <w:szCs w:val="28"/>
          <w:highlight w:val="yellow"/>
        </w:rPr>
      </w:pPr>
      <w:proofErr w:type="gramStart"/>
      <w:r>
        <w:rPr>
          <w:sz w:val="28"/>
          <w:szCs w:val="28"/>
        </w:rPr>
        <w:t>violates</w:t>
      </w:r>
      <w:proofErr w:type="gramEnd"/>
      <w:r>
        <w:rPr>
          <w:sz w:val="28"/>
          <w:szCs w:val="28"/>
        </w:rPr>
        <w:t xml:space="preserve"> the implicit requirement of equality of treatment found within the </w:t>
      </w:r>
      <w:r w:rsidRPr="00FF5DB3">
        <w:rPr>
          <w:sz w:val="28"/>
          <w:szCs w:val="28"/>
        </w:rPr>
        <w:t>Eighth</w:t>
      </w:r>
      <w:r w:rsidRPr="003237A1">
        <w:rPr>
          <w:sz w:val="28"/>
          <w:szCs w:val="28"/>
          <w:highlight w:val="yellow"/>
        </w:rPr>
        <w:t xml:space="preserve"> </w:t>
      </w:r>
    </w:p>
    <w:p w:rsidR="00011D9A" w:rsidRPr="003237A1" w:rsidRDefault="00011D9A" w:rsidP="00011D9A">
      <w:pPr>
        <w:pStyle w:val="NoSpacing"/>
        <w:rPr>
          <w:sz w:val="28"/>
          <w:szCs w:val="28"/>
          <w:highlight w:val="yellow"/>
        </w:rPr>
      </w:pPr>
    </w:p>
    <w:p w:rsidR="00011D9A" w:rsidRDefault="00011D9A" w:rsidP="00011D9A">
      <w:pPr>
        <w:pStyle w:val="NoSpacing"/>
        <w:rPr>
          <w:sz w:val="28"/>
          <w:szCs w:val="28"/>
        </w:rPr>
      </w:pPr>
      <w:r w:rsidRPr="00FF5DB3">
        <w:rPr>
          <w:sz w:val="28"/>
          <w:szCs w:val="28"/>
        </w:rPr>
        <w:t>Amendment</w:t>
      </w:r>
      <w:r>
        <w:rPr>
          <w:sz w:val="28"/>
          <w:szCs w:val="28"/>
        </w:rPr>
        <w:t xml:space="preserve"> (keeping in mind that no constitutional Due Process was afforded</w:t>
      </w:r>
    </w:p>
    <w:p w:rsidR="00011D9A" w:rsidRDefault="00011D9A" w:rsidP="00011D9A">
      <w:pPr>
        <w:pStyle w:val="NoSpacing"/>
        <w:rPr>
          <w:sz w:val="28"/>
          <w:szCs w:val="28"/>
        </w:rPr>
      </w:pPr>
    </w:p>
    <w:p w:rsidR="00011D9A" w:rsidRDefault="00011D9A" w:rsidP="00011D9A">
      <w:pPr>
        <w:pStyle w:val="NoSpacing"/>
        <w:rPr>
          <w:sz w:val="28"/>
          <w:szCs w:val="28"/>
        </w:rPr>
      </w:pPr>
      <w:proofErr w:type="gramStart"/>
      <w:r>
        <w:rPr>
          <w:sz w:val="28"/>
          <w:szCs w:val="28"/>
        </w:rPr>
        <w:t>before</w:t>
      </w:r>
      <w:proofErr w:type="gramEnd"/>
      <w:r>
        <w:rPr>
          <w:sz w:val="28"/>
          <w:szCs w:val="28"/>
        </w:rPr>
        <w:t xml:space="preserve"> depriving of liberty and property interests, as alluded above).  Also, as </w:t>
      </w:r>
    </w:p>
    <w:p w:rsidR="00011D9A" w:rsidRDefault="00011D9A" w:rsidP="00011D9A">
      <w:pPr>
        <w:pStyle w:val="NoSpacing"/>
        <w:rPr>
          <w:sz w:val="28"/>
          <w:szCs w:val="28"/>
        </w:rPr>
      </w:pPr>
    </w:p>
    <w:p w:rsidR="00011D9A" w:rsidRDefault="00011D9A" w:rsidP="00011D9A">
      <w:pPr>
        <w:pStyle w:val="NoSpacing"/>
        <w:rPr>
          <w:sz w:val="28"/>
          <w:szCs w:val="28"/>
        </w:rPr>
      </w:pPr>
      <w:proofErr w:type="gramStart"/>
      <w:r>
        <w:rPr>
          <w:sz w:val="28"/>
          <w:szCs w:val="28"/>
        </w:rPr>
        <w:t>applied</w:t>
      </w:r>
      <w:proofErr w:type="gramEnd"/>
      <w:r>
        <w:rPr>
          <w:sz w:val="28"/>
          <w:szCs w:val="28"/>
        </w:rPr>
        <w:t xml:space="preserve"> arbitrarily against Appellant, it served no justifying end to the </w:t>
      </w:r>
    </w:p>
    <w:p w:rsidR="00011D9A" w:rsidRDefault="00011D9A" w:rsidP="00011D9A">
      <w:pPr>
        <w:pStyle w:val="NoSpacing"/>
        <w:rPr>
          <w:sz w:val="28"/>
          <w:szCs w:val="28"/>
        </w:rPr>
      </w:pPr>
    </w:p>
    <w:p w:rsidR="00011D9A" w:rsidRDefault="00011D9A" w:rsidP="00011D9A">
      <w:pPr>
        <w:pStyle w:val="NoSpacing"/>
        <w:rPr>
          <w:sz w:val="28"/>
          <w:szCs w:val="28"/>
        </w:rPr>
      </w:pPr>
      <w:proofErr w:type="gramStart"/>
      <w:r>
        <w:rPr>
          <w:sz w:val="28"/>
          <w:szCs w:val="28"/>
        </w:rPr>
        <w:t>government</w:t>
      </w:r>
      <w:proofErr w:type="gramEnd"/>
      <w:r>
        <w:rPr>
          <w:sz w:val="28"/>
          <w:szCs w:val="28"/>
        </w:rPr>
        <w:t xml:space="preserve"> agency defendant OMB.  To be sure, the rich and affluent, and the </w:t>
      </w:r>
    </w:p>
    <w:p w:rsidR="00011D9A" w:rsidRDefault="00011D9A" w:rsidP="00011D9A">
      <w:pPr>
        <w:pStyle w:val="NoSpacing"/>
        <w:rPr>
          <w:sz w:val="28"/>
          <w:szCs w:val="28"/>
        </w:rPr>
      </w:pPr>
    </w:p>
    <w:p w:rsidR="00011D9A" w:rsidRDefault="00011D9A" w:rsidP="00011D9A">
      <w:pPr>
        <w:pStyle w:val="NoSpacing"/>
        <w:rPr>
          <w:sz w:val="28"/>
          <w:szCs w:val="28"/>
        </w:rPr>
      </w:pPr>
      <w:proofErr w:type="gramStart"/>
      <w:r>
        <w:rPr>
          <w:sz w:val="28"/>
          <w:szCs w:val="28"/>
        </w:rPr>
        <w:t>well</w:t>
      </w:r>
      <w:proofErr w:type="gramEnd"/>
      <w:r>
        <w:rPr>
          <w:sz w:val="28"/>
          <w:szCs w:val="28"/>
        </w:rPr>
        <w:t xml:space="preserve"> connected senators and like governmental persons are spared from these </w:t>
      </w:r>
    </w:p>
    <w:p w:rsidR="00011D9A" w:rsidRDefault="00011D9A" w:rsidP="00011D9A">
      <w:pPr>
        <w:pStyle w:val="NoSpacing"/>
        <w:rPr>
          <w:sz w:val="28"/>
          <w:szCs w:val="28"/>
        </w:rPr>
      </w:pPr>
    </w:p>
    <w:p w:rsidR="00A27118" w:rsidRDefault="00011D9A" w:rsidP="00A27118">
      <w:pPr>
        <w:pStyle w:val="NoSpacing"/>
        <w:rPr>
          <w:sz w:val="28"/>
          <w:szCs w:val="28"/>
        </w:rPr>
      </w:pPr>
      <w:proofErr w:type="gramStart"/>
      <w:r>
        <w:rPr>
          <w:sz w:val="28"/>
          <w:szCs w:val="28"/>
        </w:rPr>
        <w:t>arbitrary</w:t>
      </w:r>
      <w:proofErr w:type="gramEnd"/>
      <w:r>
        <w:rPr>
          <w:sz w:val="28"/>
          <w:szCs w:val="28"/>
        </w:rPr>
        <w:t>, inhuman and disgusted treatments.</w:t>
      </w:r>
      <w:r w:rsidR="00A27118">
        <w:rPr>
          <w:sz w:val="28"/>
          <w:szCs w:val="28"/>
        </w:rPr>
        <w:t xml:space="preserve">  U.S. Supreme Court teaches that</w:t>
      </w:r>
    </w:p>
    <w:p w:rsidR="00A27118" w:rsidRDefault="00A27118" w:rsidP="00A27118">
      <w:pPr>
        <w:pStyle w:val="NoSpacing"/>
        <w:rPr>
          <w:sz w:val="28"/>
          <w:szCs w:val="28"/>
        </w:rPr>
      </w:pPr>
    </w:p>
    <w:p w:rsidR="00A27118" w:rsidRDefault="00A27118" w:rsidP="00A27118">
      <w:pPr>
        <w:pStyle w:val="NoSpacing"/>
        <w:rPr>
          <w:b/>
          <w:sz w:val="28"/>
          <w:szCs w:val="28"/>
        </w:rPr>
      </w:pPr>
      <w:proofErr w:type="gramStart"/>
      <w:r>
        <w:rPr>
          <w:sz w:val="28"/>
          <w:szCs w:val="28"/>
        </w:rPr>
        <w:t>the</w:t>
      </w:r>
      <w:proofErr w:type="gramEnd"/>
      <w:r>
        <w:rPr>
          <w:sz w:val="28"/>
          <w:szCs w:val="28"/>
        </w:rPr>
        <w:t xml:space="preserve"> </w:t>
      </w:r>
      <w:r w:rsidRPr="00FF5DB3">
        <w:rPr>
          <w:sz w:val="28"/>
          <w:szCs w:val="28"/>
          <w:u w:val="single"/>
        </w:rPr>
        <w:t>Eighth Amendment</w:t>
      </w:r>
      <w:r>
        <w:rPr>
          <w:sz w:val="28"/>
          <w:szCs w:val="28"/>
        </w:rPr>
        <w:t xml:space="preserve"> </w:t>
      </w:r>
      <w:r>
        <w:rPr>
          <w:b/>
          <w:sz w:val="28"/>
          <w:szCs w:val="28"/>
        </w:rPr>
        <w:t>“…must draw its meaning from the evolving standards of</w:t>
      </w:r>
    </w:p>
    <w:p w:rsidR="00A27118" w:rsidRDefault="00A27118" w:rsidP="00A27118">
      <w:pPr>
        <w:pStyle w:val="NoSpacing"/>
        <w:rPr>
          <w:b/>
          <w:sz w:val="28"/>
          <w:szCs w:val="28"/>
        </w:rPr>
      </w:pPr>
    </w:p>
    <w:p w:rsidR="00A27118" w:rsidRDefault="00A27118" w:rsidP="00A27118">
      <w:pPr>
        <w:pStyle w:val="NoSpacing"/>
        <w:rPr>
          <w:sz w:val="28"/>
          <w:szCs w:val="28"/>
        </w:rPr>
      </w:pPr>
      <w:proofErr w:type="gramStart"/>
      <w:r>
        <w:rPr>
          <w:sz w:val="28"/>
          <w:szCs w:val="28"/>
          <w:u w:val="single"/>
        </w:rPr>
        <w:t>decency</w:t>
      </w:r>
      <w:proofErr w:type="gramEnd"/>
      <w:r>
        <w:rPr>
          <w:sz w:val="28"/>
          <w:szCs w:val="28"/>
        </w:rPr>
        <w:t xml:space="preserve"> </w:t>
      </w:r>
      <w:r w:rsidRPr="00380640">
        <w:rPr>
          <w:sz w:val="28"/>
          <w:szCs w:val="28"/>
          <w:u w:val="single"/>
        </w:rPr>
        <w:t>that</w:t>
      </w:r>
      <w:r>
        <w:rPr>
          <w:sz w:val="28"/>
          <w:szCs w:val="28"/>
        </w:rPr>
        <w:t xml:space="preserve"> </w:t>
      </w:r>
      <w:r w:rsidRPr="00380640">
        <w:rPr>
          <w:b/>
          <w:sz w:val="28"/>
          <w:szCs w:val="28"/>
          <w:u w:val="single"/>
        </w:rPr>
        <w:t>mark</w:t>
      </w:r>
      <w:r>
        <w:rPr>
          <w:b/>
          <w:sz w:val="28"/>
          <w:szCs w:val="28"/>
        </w:rPr>
        <w:t xml:space="preserve"> </w:t>
      </w:r>
      <w:r w:rsidRPr="00380640">
        <w:rPr>
          <w:b/>
          <w:sz w:val="28"/>
          <w:szCs w:val="28"/>
          <w:u w:val="single"/>
        </w:rPr>
        <w:t>the</w:t>
      </w:r>
      <w:r>
        <w:rPr>
          <w:b/>
          <w:sz w:val="28"/>
          <w:szCs w:val="28"/>
        </w:rPr>
        <w:t xml:space="preserve"> </w:t>
      </w:r>
      <w:r w:rsidRPr="00380640">
        <w:rPr>
          <w:b/>
          <w:sz w:val="28"/>
          <w:szCs w:val="28"/>
          <w:u w:val="single"/>
        </w:rPr>
        <w:t>progress</w:t>
      </w:r>
      <w:r>
        <w:rPr>
          <w:b/>
          <w:sz w:val="28"/>
          <w:szCs w:val="28"/>
        </w:rPr>
        <w:t xml:space="preserve"> </w:t>
      </w:r>
      <w:r w:rsidRPr="00380640">
        <w:rPr>
          <w:b/>
          <w:sz w:val="28"/>
          <w:szCs w:val="28"/>
          <w:u w:val="single"/>
        </w:rPr>
        <w:t>of</w:t>
      </w:r>
      <w:r>
        <w:rPr>
          <w:b/>
          <w:sz w:val="28"/>
          <w:szCs w:val="28"/>
        </w:rPr>
        <w:t xml:space="preserve"> </w:t>
      </w:r>
      <w:r w:rsidRPr="00380640">
        <w:rPr>
          <w:b/>
          <w:sz w:val="28"/>
          <w:szCs w:val="28"/>
          <w:u w:val="single"/>
        </w:rPr>
        <w:t>a</w:t>
      </w:r>
      <w:r>
        <w:rPr>
          <w:b/>
          <w:sz w:val="28"/>
          <w:szCs w:val="28"/>
        </w:rPr>
        <w:t xml:space="preserve"> </w:t>
      </w:r>
      <w:r w:rsidRPr="00380640">
        <w:rPr>
          <w:b/>
          <w:sz w:val="28"/>
          <w:szCs w:val="28"/>
          <w:u w:val="single"/>
        </w:rPr>
        <w:t>mature</w:t>
      </w:r>
      <w:r>
        <w:rPr>
          <w:b/>
          <w:sz w:val="28"/>
          <w:szCs w:val="28"/>
        </w:rPr>
        <w:t xml:space="preserve"> </w:t>
      </w:r>
      <w:r w:rsidRPr="00380640">
        <w:rPr>
          <w:b/>
          <w:sz w:val="28"/>
          <w:szCs w:val="28"/>
          <w:u w:val="single"/>
        </w:rPr>
        <w:t>society</w:t>
      </w:r>
      <w:r>
        <w:rPr>
          <w:b/>
          <w:sz w:val="28"/>
          <w:szCs w:val="28"/>
        </w:rPr>
        <w:t>.”</w:t>
      </w:r>
      <w:r>
        <w:rPr>
          <w:sz w:val="28"/>
          <w:szCs w:val="28"/>
        </w:rPr>
        <w:t xml:space="preserve">  </w:t>
      </w:r>
      <w:proofErr w:type="spellStart"/>
      <w:r w:rsidRPr="00FF5DB3">
        <w:rPr>
          <w:sz w:val="28"/>
          <w:szCs w:val="28"/>
          <w:u w:val="single"/>
        </w:rPr>
        <w:t>Trop</w:t>
      </w:r>
      <w:proofErr w:type="spellEnd"/>
      <w:r w:rsidRPr="00FF5DB3">
        <w:rPr>
          <w:sz w:val="28"/>
          <w:szCs w:val="28"/>
          <w:u w:val="single"/>
        </w:rPr>
        <w:t xml:space="preserve"> v. Dulles</w:t>
      </w:r>
      <w:r>
        <w:rPr>
          <w:sz w:val="28"/>
          <w:szCs w:val="28"/>
        </w:rPr>
        <w:t xml:space="preserve">, 356 US 86, </w:t>
      </w:r>
    </w:p>
    <w:p w:rsidR="00A27118" w:rsidRDefault="00A27118" w:rsidP="00A27118">
      <w:pPr>
        <w:pStyle w:val="NoSpacing"/>
        <w:rPr>
          <w:sz w:val="28"/>
          <w:szCs w:val="28"/>
        </w:rPr>
      </w:pPr>
    </w:p>
    <w:p w:rsidR="00A27118" w:rsidRDefault="00A27118" w:rsidP="00A27118">
      <w:pPr>
        <w:pStyle w:val="NoSpacing"/>
        <w:rPr>
          <w:b/>
          <w:sz w:val="28"/>
          <w:szCs w:val="28"/>
        </w:rPr>
      </w:pPr>
      <w:r>
        <w:rPr>
          <w:sz w:val="28"/>
          <w:szCs w:val="28"/>
        </w:rPr>
        <w:t>99, 100-101 (1958) (</w:t>
      </w:r>
      <w:r>
        <w:rPr>
          <w:b/>
          <w:sz w:val="28"/>
          <w:szCs w:val="28"/>
        </w:rPr>
        <w:t xml:space="preserve">“the principle of civilized treatment guaranteed by the </w:t>
      </w:r>
    </w:p>
    <w:p w:rsidR="00A27118" w:rsidRDefault="00A27118" w:rsidP="00A27118">
      <w:pPr>
        <w:pStyle w:val="NoSpacing"/>
        <w:rPr>
          <w:b/>
          <w:sz w:val="28"/>
          <w:szCs w:val="28"/>
        </w:rPr>
      </w:pPr>
    </w:p>
    <w:p w:rsidR="00A27118" w:rsidRDefault="00A27118" w:rsidP="00A27118">
      <w:pPr>
        <w:pStyle w:val="NoSpacing"/>
        <w:rPr>
          <w:sz w:val="28"/>
          <w:szCs w:val="28"/>
        </w:rPr>
      </w:pPr>
      <w:proofErr w:type="gramStart"/>
      <w:r w:rsidRPr="00FF5DB3">
        <w:rPr>
          <w:b/>
          <w:sz w:val="28"/>
          <w:szCs w:val="28"/>
        </w:rPr>
        <w:t>Eighth Amendment</w:t>
      </w:r>
      <w:r>
        <w:rPr>
          <w:b/>
          <w:sz w:val="28"/>
          <w:szCs w:val="28"/>
        </w:rPr>
        <w:t>.”)</w:t>
      </w:r>
      <w:proofErr w:type="gramEnd"/>
      <w:r>
        <w:rPr>
          <w:sz w:val="28"/>
          <w:szCs w:val="28"/>
        </w:rPr>
        <w:t xml:space="preserve">  Deprivation of property and liberty interests without Due</w:t>
      </w:r>
    </w:p>
    <w:p w:rsidR="00A27118" w:rsidRDefault="00A27118" w:rsidP="00A27118">
      <w:pPr>
        <w:pStyle w:val="NoSpacing"/>
        <w:rPr>
          <w:sz w:val="28"/>
          <w:szCs w:val="28"/>
        </w:rPr>
      </w:pPr>
    </w:p>
    <w:p w:rsidR="0038216A" w:rsidRDefault="0038216A" w:rsidP="0038216A">
      <w:pPr>
        <w:pStyle w:val="NoSpacing"/>
        <w:jc w:val="center"/>
        <w:rPr>
          <w:sz w:val="28"/>
          <w:szCs w:val="28"/>
        </w:rPr>
      </w:pPr>
      <w:r>
        <w:rPr>
          <w:sz w:val="28"/>
          <w:szCs w:val="28"/>
        </w:rPr>
        <w:t>51</w:t>
      </w:r>
    </w:p>
    <w:p w:rsidR="00A27118" w:rsidRDefault="00A27118" w:rsidP="00A27118">
      <w:pPr>
        <w:pStyle w:val="NoSpacing"/>
        <w:rPr>
          <w:sz w:val="28"/>
          <w:szCs w:val="28"/>
        </w:rPr>
      </w:pPr>
      <w:r>
        <w:rPr>
          <w:sz w:val="28"/>
          <w:szCs w:val="28"/>
        </w:rPr>
        <w:lastRenderedPageBreak/>
        <w:t xml:space="preserve">Process of Law is tantamount to “deprivation of citizenship”, viewed as </w:t>
      </w:r>
    </w:p>
    <w:p w:rsidR="00A27118" w:rsidRDefault="00A27118" w:rsidP="00A27118">
      <w:pPr>
        <w:pStyle w:val="NoSpacing"/>
        <w:rPr>
          <w:sz w:val="28"/>
          <w:szCs w:val="28"/>
        </w:rPr>
      </w:pPr>
    </w:p>
    <w:p w:rsidR="003237A1" w:rsidRDefault="00A27118" w:rsidP="00A27118">
      <w:pPr>
        <w:pStyle w:val="NoSpacing"/>
        <w:rPr>
          <w:sz w:val="28"/>
          <w:szCs w:val="28"/>
        </w:rPr>
      </w:pPr>
      <w:r>
        <w:rPr>
          <w:sz w:val="28"/>
          <w:szCs w:val="28"/>
        </w:rPr>
        <w:t>“</w:t>
      </w:r>
      <w:proofErr w:type="gramStart"/>
      <w:r>
        <w:rPr>
          <w:sz w:val="28"/>
          <w:szCs w:val="28"/>
        </w:rPr>
        <w:t>discipline</w:t>
      </w:r>
      <w:proofErr w:type="gramEnd"/>
      <w:r>
        <w:rPr>
          <w:sz w:val="28"/>
          <w:szCs w:val="28"/>
        </w:rPr>
        <w:t xml:space="preserve">” in the armed forces.  </w:t>
      </w:r>
      <w:proofErr w:type="spellStart"/>
      <w:r w:rsidR="003237A1" w:rsidRPr="00FF5DB3">
        <w:rPr>
          <w:sz w:val="28"/>
          <w:szCs w:val="28"/>
          <w:u w:val="single"/>
        </w:rPr>
        <w:t>Trop</w:t>
      </w:r>
      <w:proofErr w:type="spellEnd"/>
      <w:r w:rsidR="003237A1" w:rsidRPr="00FF5DB3">
        <w:rPr>
          <w:sz w:val="28"/>
          <w:szCs w:val="28"/>
          <w:u w:val="single"/>
        </w:rPr>
        <w:t xml:space="preserve"> v. </w:t>
      </w:r>
      <w:r w:rsidR="003237A1" w:rsidRPr="00FF5DB3">
        <w:rPr>
          <w:sz w:val="28"/>
          <w:szCs w:val="28"/>
        </w:rPr>
        <w:t>Dulles</w:t>
      </w:r>
      <w:r w:rsidR="003237A1">
        <w:rPr>
          <w:sz w:val="28"/>
          <w:szCs w:val="28"/>
        </w:rPr>
        <w:t xml:space="preserve"> </w:t>
      </w:r>
      <w:r w:rsidRPr="003237A1">
        <w:rPr>
          <w:sz w:val="28"/>
          <w:szCs w:val="28"/>
        </w:rPr>
        <w:t>356</w:t>
      </w:r>
      <w:r>
        <w:rPr>
          <w:sz w:val="28"/>
          <w:szCs w:val="28"/>
        </w:rPr>
        <w:t xml:space="preserve"> US, at 99-100.  Supreme Court </w:t>
      </w:r>
    </w:p>
    <w:p w:rsidR="003237A1" w:rsidRDefault="003237A1" w:rsidP="00A27118">
      <w:pPr>
        <w:pStyle w:val="NoSpacing"/>
        <w:rPr>
          <w:sz w:val="28"/>
          <w:szCs w:val="28"/>
        </w:rPr>
      </w:pPr>
    </w:p>
    <w:p w:rsidR="003237A1" w:rsidRDefault="00A27118" w:rsidP="00A27118">
      <w:pPr>
        <w:pStyle w:val="NoSpacing"/>
        <w:rPr>
          <w:sz w:val="28"/>
          <w:szCs w:val="28"/>
        </w:rPr>
      </w:pPr>
      <w:proofErr w:type="gramStart"/>
      <w:r>
        <w:rPr>
          <w:sz w:val="28"/>
          <w:szCs w:val="28"/>
        </w:rPr>
        <w:t>teaches</w:t>
      </w:r>
      <w:proofErr w:type="gramEnd"/>
      <w:r>
        <w:rPr>
          <w:sz w:val="28"/>
          <w:szCs w:val="28"/>
        </w:rPr>
        <w:t xml:space="preserve"> that “the Amendment was intended to preserve the basic concept…[of] </w:t>
      </w:r>
    </w:p>
    <w:p w:rsidR="003237A1" w:rsidRDefault="003237A1" w:rsidP="00A27118">
      <w:pPr>
        <w:pStyle w:val="NoSpacing"/>
        <w:rPr>
          <w:sz w:val="28"/>
          <w:szCs w:val="28"/>
        </w:rPr>
      </w:pPr>
    </w:p>
    <w:p w:rsidR="003237A1" w:rsidRDefault="00A27118" w:rsidP="00A27118">
      <w:pPr>
        <w:pStyle w:val="NoSpacing"/>
        <w:rPr>
          <w:sz w:val="28"/>
          <w:szCs w:val="28"/>
        </w:rPr>
      </w:pPr>
      <w:proofErr w:type="gramStart"/>
      <w:r>
        <w:rPr>
          <w:sz w:val="28"/>
          <w:szCs w:val="28"/>
        </w:rPr>
        <w:t>the</w:t>
      </w:r>
      <w:proofErr w:type="gramEnd"/>
      <w:r>
        <w:rPr>
          <w:sz w:val="28"/>
          <w:szCs w:val="28"/>
        </w:rPr>
        <w:t xml:space="preserve"> dignity of man” by assuring its exercise “within the limits of civilized </w:t>
      </w:r>
    </w:p>
    <w:p w:rsidR="0038216A" w:rsidRDefault="0038216A" w:rsidP="00A27118">
      <w:pPr>
        <w:pStyle w:val="NoSpacing"/>
        <w:rPr>
          <w:sz w:val="28"/>
          <w:szCs w:val="28"/>
        </w:rPr>
      </w:pPr>
    </w:p>
    <w:p w:rsidR="00696760" w:rsidRDefault="00A27118" w:rsidP="00A27118">
      <w:pPr>
        <w:pStyle w:val="NoSpacing"/>
        <w:rPr>
          <w:sz w:val="28"/>
          <w:szCs w:val="28"/>
        </w:rPr>
      </w:pPr>
      <w:proofErr w:type="gramStart"/>
      <w:r>
        <w:rPr>
          <w:sz w:val="28"/>
          <w:szCs w:val="28"/>
        </w:rPr>
        <w:t>standards</w:t>
      </w:r>
      <w:proofErr w:type="gramEnd"/>
      <w:r>
        <w:rPr>
          <w:sz w:val="28"/>
          <w:szCs w:val="28"/>
        </w:rPr>
        <w:t xml:space="preserve">” and </w:t>
      </w:r>
      <w:r w:rsidRPr="00380640">
        <w:rPr>
          <w:sz w:val="28"/>
          <w:szCs w:val="28"/>
          <w:u w:val="single"/>
        </w:rPr>
        <w:t>prevent</w:t>
      </w:r>
      <w:r>
        <w:rPr>
          <w:sz w:val="28"/>
          <w:szCs w:val="28"/>
        </w:rPr>
        <w:t xml:space="preserve"> total destruction of the individual status in organized </w:t>
      </w:r>
    </w:p>
    <w:p w:rsidR="00696760" w:rsidRDefault="00696760" w:rsidP="00A27118">
      <w:pPr>
        <w:pStyle w:val="NoSpacing"/>
        <w:rPr>
          <w:sz w:val="28"/>
          <w:szCs w:val="28"/>
        </w:rPr>
      </w:pPr>
    </w:p>
    <w:p w:rsidR="00A27118" w:rsidRDefault="00A27118" w:rsidP="00A27118">
      <w:pPr>
        <w:pStyle w:val="NoSpacing"/>
        <w:rPr>
          <w:sz w:val="28"/>
          <w:szCs w:val="28"/>
        </w:rPr>
      </w:pPr>
      <w:proofErr w:type="gramStart"/>
      <w:r>
        <w:rPr>
          <w:sz w:val="28"/>
          <w:szCs w:val="28"/>
        </w:rPr>
        <w:t>society</w:t>
      </w:r>
      <w:proofErr w:type="gramEnd"/>
      <w:r>
        <w:rPr>
          <w:sz w:val="28"/>
          <w:szCs w:val="28"/>
        </w:rPr>
        <w:t xml:space="preserve">.”  </w:t>
      </w:r>
      <w:proofErr w:type="spellStart"/>
      <w:proofErr w:type="gramStart"/>
      <w:r w:rsidRPr="00C3291E">
        <w:rPr>
          <w:sz w:val="28"/>
          <w:szCs w:val="28"/>
          <w:u w:val="single"/>
        </w:rPr>
        <w:t>Trop</w:t>
      </w:r>
      <w:proofErr w:type="spellEnd"/>
      <w:r w:rsidR="00696760" w:rsidRPr="00C3291E">
        <w:rPr>
          <w:sz w:val="28"/>
          <w:szCs w:val="28"/>
        </w:rPr>
        <w:t>,</w:t>
      </w:r>
      <w:r>
        <w:rPr>
          <w:sz w:val="28"/>
          <w:szCs w:val="28"/>
        </w:rPr>
        <w:t xml:space="preserve"> </w:t>
      </w:r>
      <w:r w:rsidRPr="00380640">
        <w:rPr>
          <w:sz w:val="28"/>
          <w:szCs w:val="28"/>
          <w:u w:val="single"/>
        </w:rPr>
        <w:t>supra</w:t>
      </w:r>
      <w:r>
        <w:rPr>
          <w:sz w:val="28"/>
          <w:szCs w:val="28"/>
        </w:rPr>
        <w:t>, at 101.</w:t>
      </w:r>
      <w:proofErr w:type="gramEnd"/>
      <w:r>
        <w:rPr>
          <w:sz w:val="28"/>
          <w:szCs w:val="28"/>
        </w:rPr>
        <w:t xml:space="preserve">  The U.S. Supreme Court emphasized that:</w:t>
      </w:r>
    </w:p>
    <w:p w:rsidR="00A27118" w:rsidRDefault="00A27118" w:rsidP="00A27118">
      <w:pPr>
        <w:pStyle w:val="NoSpacing"/>
        <w:rPr>
          <w:sz w:val="28"/>
          <w:szCs w:val="28"/>
        </w:rPr>
      </w:pPr>
      <w:r>
        <w:rPr>
          <w:sz w:val="28"/>
          <w:szCs w:val="28"/>
        </w:rPr>
        <w:tab/>
      </w:r>
      <w:r>
        <w:rPr>
          <w:sz w:val="28"/>
          <w:szCs w:val="28"/>
        </w:rPr>
        <w:tab/>
      </w:r>
    </w:p>
    <w:p w:rsidR="00A27118" w:rsidRDefault="00A27118" w:rsidP="00A27118">
      <w:pPr>
        <w:pStyle w:val="NoSpacing"/>
        <w:ind w:left="720" w:firstLine="720"/>
        <w:rPr>
          <w:sz w:val="28"/>
          <w:szCs w:val="28"/>
        </w:rPr>
      </w:pPr>
      <w:r>
        <w:rPr>
          <w:sz w:val="28"/>
          <w:szCs w:val="28"/>
        </w:rPr>
        <w:t xml:space="preserve">“The </w:t>
      </w:r>
      <w:r w:rsidRPr="00C3291E">
        <w:rPr>
          <w:sz w:val="28"/>
          <w:szCs w:val="28"/>
        </w:rPr>
        <w:t>Eighth Amendment</w:t>
      </w:r>
      <w:r>
        <w:rPr>
          <w:sz w:val="28"/>
          <w:szCs w:val="28"/>
        </w:rPr>
        <w:t xml:space="preserve"> is defined by the evolving standards</w:t>
      </w:r>
    </w:p>
    <w:p w:rsidR="00A27118" w:rsidRDefault="00A27118" w:rsidP="00A27118">
      <w:pPr>
        <w:pStyle w:val="NoSpacing"/>
        <w:rPr>
          <w:sz w:val="28"/>
          <w:szCs w:val="28"/>
        </w:rPr>
      </w:pPr>
      <w:r>
        <w:rPr>
          <w:sz w:val="28"/>
          <w:szCs w:val="28"/>
        </w:rPr>
        <w:tab/>
      </w:r>
      <w:r>
        <w:rPr>
          <w:sz w:val="28"/>
          <w:szCs w:val="28"/>
        </w:rPr>
        <w:tab/>
      </w:r>
      <w:proofErr w:type="gramStart"/>
      <w:r>
        <w:rPr>
          <w:sz w:val="28"/>
          <w:szCs w:val="28"/>
        </w:rPr>
        <w:t>of</w:t>
      </w:r>
      <w:proofErr w:type="gramEnd"/>
      <w:r>
        <w:rPr>
          <w:sz w:val="28"/>
          <w:szCs w:val="28"/>
        </w:rPr>
        <w:t xml:space="preserve"> decency that mark the progress of a maturing society.”</w:t>
      </w:r>
    </w:p>
    <w:p w:rsidR="00A27118" w:rsidRDefault="00A27118" w:rsidP="00A27118">
      <w:pPr>
        <w:pStyle w:val="NoSpacing"/>
        <w:rPr>
          <w:sz w:val="28"/>
          <w:szCs w:val="28"/>
        </w:rPr>
      </w:pPr>
      <w:r>
        <w:rPr>
          <w:sz w:val="28"/>
          <w:szCs w:val="28"/>
        </w:rPr>
        <w:tab/>
      </w:r>
      <w:r>
        <w:rPr>
          <w:sz w:val="28"/>
          <w:szCs w:val="28"/>
        </w:rPr>
        <w:tab/>
      </w:r>
      <w:proofErr w:type="spellStart"/>
      <w:r w:rsidRPr="00C3291E">
        <w:rPr>
          <w:sz w:val="28"/>
          <w:szCs w:val="28"/>
          <w:u w:val="single"/>
        </w:rPr>
        <w:t>Trop</w:t>
      </w:r>
      <w:proofErr w:type="spellEnd"/>
      <w:r w:rsidRPr="00C3291E">
        <w:rPr>
          <w:sz w:val="28"/>
          <w:szCs w:val="28"/>
        </w:rPr>
        <w:t>,</w:t>
      </w:r>
      <w:r>
        <w:rPr>
          <w:sz w:val="28"/>
          <w:szCs w:val="28"/>
        </w:rPr>
        <w:t xml:space="preserve"> at 101; </w:t>
      </w:r>
      <w:r w:rsidRPr="00C3291E">
        <w:rPr>
          <w:sz w:val="28"/>
          <w:szCs w:val="28"/>
          <w:u w:val="single"/>
        </w:rPr>
        <w:t>Kennedy v. Louisiana</w:t>
      </w:r>
      <w:r>
        <w:rPr>
          <w:sz w:val="28"/>
          <w:szCs w:val="28"/>
        </w:rPr>
        <w:t>, 554 US 407 (2008) (“The</w:t>
      </w:r>
    </w:p>
    <w:p w:rsidR="00A27118" w:rsidRDefault="00A27118" w:rsidP="00A27118">
      <w:pPr>
        <w:pStyle w:val="NoSpacing"/>
        <w:rPr>
          <w:sz w:val="28"/>
          <w:szCs w:val="28"/>
        </w:rPr>
      </w:pPr>
      <w:r>
        <w:rPr>
          <w:sz w:val="28"/>
          <w:szCs w:val="28"/>
        </w:rPr>
        <w:tab/>
      </w:r>
      <w:r>
        <w:rPr>
          <w:sz w:val="28"/>
          <w:szCs w:val="28"/>
        </w:rPr>
        <w:tab/>
        <w:t>Amendment draw[s] its meaning from the evolving standards</w:t>
      </w:r>
    </w:p>
    <w:p w:rsidR="00A27118" w:rsidRDefault="00A27118" w:rsidP="00A27118">
      <w:pPr>
        <w:pStyle w:val="NoSpacing"/>
        <w:rPr>
          <w:sz w:val="28"/>
          <w:szCs w:val="28"/>
        </w:rPr>
      </w:pPr>
      <w:r>
        <w:rPr>
          <w:sz w:val="28"/>
          <w:szCs w:val="28"/>
        </w:rPr>
        <w:tab/>
      </w:r>
      <w:r>
        <w:rPr>
          <w:sz w:val="28"/>
          <w:szCs w:val="28"/>
        </w:rPr>
        <w:tab/>
      </w:r>
      <w:proofErr w:type="gramStart"/>
      <w:r>
        <w:rPr>
          <w:sz w:val="28"/>
          <w:szCs w:val="28"/>
        </w:rPr>
        <w:t>of</w:t>
      </w:r>
      <w:proofErr w:type="gramEnd"/>
      <w:r>
        <w:rPr>
          <w:sz w:val="28"/>
          <w:szCs w:val="28"/>
        </w:rPr>
        <w:t xml:space="preserve"> decency that mark the progress of a maturing society.”</w:t>
      </w:r>
    </w:p>
    <w:p w:rsidR="00A27118" w:rsidRDefault="00A27118" w:rsidP="00D84D4F">
      <w:pPr>
        <w:pStyle w:val="NoSpacing"/>
        <w:rPr>
          <w:sz w:val="28"/>
          <w:szCs w:val="28"/>
        </w:rPr>
      </w:pPr>
      <w:r>
        <w:rPr>
          <w:sz w:val="28"/>
          <w:szCs w:val="28"/>
        </w:rPr>
        <w:tab/>
      </w:r>
      <w:r>
        <w:rPr>
          <w:sz w:val="28"/>
          <w:szCs w:val="28"/>
        </w:rPr>
        <w:tab/>
      </w:r>
      <w:proofErr w:type="spellStart"/>
      <w:r w:rsidRPr="00DB28E8">
        <w:rPr>
          <w:sz w:val="28"/>
          <w:szCs w:val="28"/>
          <w:u w:val="single"/>
        </w:rPr>
        <w:t>Trop</w:t>
      </w:r>
      <w:proofErr w:type="spellEnd"/>
      <w:r w:rsidRPr="00DB28E8">
        <w:rPr>
          <w:sz w:val="28"/>
          <w:szCs w:val="28"/>
          <w:u w:val="single"/>
        </w:rPr>
        <w:t xml:space="preserve"> v. Dulles</w:t>
      </w:r>
      <w:r>
        <w:rPr>
          <w:sz w:val="28"/>
          <w:szCs w:val="28"/>
        </w:rPr>
        <w:t>, 356 US 86, 101 (1958) (plurality opinion).</w:t>
      </w:r>
    </w:p>
    <w:p w:rsidR="00A27118" w:rsidRDefault="00A27118" w:rsidP="00011D9A">
      <w:pPr>
        <w:pStyle w:val="NoSpacing"/>
        <w:rPr>
          <w:sz w:val="28"/>
          <w:szCs w:val="28"/>
        </w:rPr>
      </w:pPr>
    </w:p>
    <w:p w:rsidR="00011D9A" w:rsidRDefault="00A27118" w:rsidP="00011D9A">
      <w:pPr>
        <w:pStyle w:val="NoSpacing"/>
        <w:rPr>
          <w:sz w:val="28"/>
          <w:szCs w:val="28"/>
        </w:rPr>
      </w:pPr>
      <w:r>
        <w:rPr>
          <w:sz w:val="28"/>
          <w:szCs w:val="28"/>
        </w:rPr>
        <w:t xml:space="preserve">     </w:t>
      </w:r>
      <w:r w:rsidR="00011D9A">
        <w:rPr>
          <w:sz w:val="28"/>
          <w:szCs w:val="28"/>
        </w:rPr>
        <w:t xml:space="preserve">In this respect, Appellant was </w:t>
      </w:r>
      <w:r w:rsidR="00011D9A" w:rsidRPr="00E50512">
        <w:rPr>
          <w:sz w:val="28"/>
          <w:szCs w:val="28"/>
          <w:u w:val="single"/>
        </w:rPr>
        <w:t>guaranteed</w:t>
      </w:r>
      <w:r w:rsidR="00011D9A">
        <w:rPr>
          <w:sz w:val="28"/>
          <w:szCs w:val="28"/>
        </w:rPr>
        <w:t xml:space="preserve"> civilized treatment by the sweeping</w:t>
      </w:r>
    </w:p>
    <w:p w:rsidR="00011D9A" w:rsidRDefault="00011D9A" w:rsidP="00011D9A">
      <w:pPr>
        <w:pStyle w:val="NoSpacing"/>
        <w:rPr>
          <w:sz w:val="28"/>
          <w:szCs w:val="28"/>
        </w:rPr>
      </w:pPr>
    </w:p>
    <w:p w:rsidR="00011D9A" w:rsidRDefault="00011D9A" w:rsidP="00011D9A">
      <w:pPr>
        <w:pStyle w:val="NoSpacing"/>
        <w:rPr>
          <w:sz w:val="28"/>
          <w:szCs w:val="28"/>
        </w:rPr>
      </w:pPr>
      <w:proofErr w:type="gramStart"/>
      <w:r>
        <w:rPr>
          <w:sz w:val="28"/>
          <w:szCs w:val="28"/>
        </w:rPr>
        <w:t>authority</w:t>
      </w:r>
      <w:proofErr w:type="gramEnd"/>
      <w:r>
        <w:rPr>
          <w:sz w:val="28"/>
          <w:szCs w:val="28"/>
        </w:rPr>
        <w:t xml:space="preserve"> of the </w:t>
      </w:r>
      <w:r w:rsidRPr="00C3291E">
        <w:rPr>
          <w:sz w:val="28"/>
          <w:szCs w:val="28"/>
        </w:rPr>
        <w:t>Eighth Amendment</w:t>
      </w:r>
      <w:r>
        <w:rPr>
          <w:sz w:val="28"/>
          <w:szCs w:val="28"/>
        </w:rPr>
        <w:t xml:space="preserve">-as the high Court clearly emphasized in </w:t>
      </w:r>
      <w:proofErr w:type="spellStart"/>
      <w:r w:rsidRPr="00C3291E">
        <w:rPr>
          <w:sz w:val="28"/>
          <w:szCs w:val="28"/>
          <w:u w:val="single"/>
        </w:rPr>
        <w:t>Trop</w:t>
      </w:r>
      <w:proofErr w:type="spellEnd"/>
      <w:r>
        <w:rPr>
          <w:sz w:val="28"/>
          <w:szCs w:val="28"/>
        </w:rPr>
        <w:t>,</w:t>
      </w:r>
    </w:p>
    <w:p w:rsidR="00011D9A" w:rsidRDefault="00011D9A" w:rsidP="00011D9A">
      <w:pPr>
        <w:pStyle w:val="NoSpacing"/>
        <w:rPr>
          <w:sz w:val="28"/>
          <w:szCs w:val="28"/>
        </w:rPr>
      </w:pPr>
    </w:p>
    <w:p w:rsidR="00011D9A" w:rsidRDefault="00011D9A" w:rsidP="00011D9A">
      <w:pPr>
        <w:pStyle w:val="NoSpacing"/>
        <w:rPr>
          <w:sz w:val="28"/>
          <w:szCs w:val="28"/>
        </w:rPr>
      </w:pPr>
      <w:proofErr w:type="gramStart"/>
      <w:r w:rsidRPr="00C3291E">
        <w:rPr>
          <w:sz w:val="28"/>
          <w:szCs w:val="28"/>
        </w:rPr>
        <w:t>and</w:t>
      </w:r>
      <w:proofErr w:type="gramEnd"/>
      <w:r w:rsidRPr="00C3291E">
        <w:rPr>
          <w:sz w:val="28"/>
          <w:szCs w:val="28"/>
        </w:rPr>
        <w:t xml:space="preserve"> </w:t>
      </w:r>
      <w:r w:rsidRPr="00C3291E">
        <w:rPr>
          <w:sz w:val="28"/>
          <w:szCs w:val="28"/>
          <w:u w:val="single"/>
        </w:rPr>
        <w:t>Kennedy</w:t>
      </w:r>
      <w:r w:rsidRPr="00C3291E">
        <w:rPr>
          <w:sz w:val="28"/>
          <w:szCs w:val="28"/>
        </w:rPr>
        <w:t>,</w:t>
      </w:r>
      <w:r>
        <w:rPr>
          <w:sz w:val="28"/>
          <w:szCs w:val="28"/>
        </w:rPr>
        <w:t xml:space="preserve"> </w:t>
      </w:r>
      <w:r w:rsidRPr="00E50512">
        <w:rPr>
          <w:sz w:val="28"/>
          <w:szCs w:val="28"/>
          <w:u w:val="single"/>
        </w:rPr>
        <w:t>to be free from uncivilized treatment of extracting</w:t>
      </w:r>
      <w:r>
        <w:rPr>
          <w:sz w:val="28"/>
          <w:szCs w:val="28"/>
        </w:rPr>
        <w:t xml:space="preserve"> </w:t>
      </w:r>
      <w:r w:rsidRPr="00E50512">
        <w:rPr>
          <w:sz w:val="28"/>
          <w:szCs w:val="28"/>
          <w:u w:val="single"/>
        </w:rPr>
        <w:t>over $30,000.00</w:t>
      </w:r>
    </w:p>
    <w:p w:rsidR="00011D9A" w:rsidRDefault="00011D9A" w:rsidP="00011D9A">
      <w:pPr>
        <w:pStyle w:val="NoSpacing"/>
        <w:rPr>
          <w:sz w:val="28"/>
          <w:szCs w:val="28"/>
        </w:rPr>
      </w:pPr>
    </w:p>
    <w:p w:rsidR="00D84D4F" w:rsidRDefault="00011D9A" w:rsidP="00011D9A">
      <w:pPr>
        <w:pStyle w:val="NoSpacing"/>
        <w:rPr>
          <w:sz w:val="28"/>
          <w:szCs w:val="28"/>
        </w:rPr>
      </w:pPr>
      <w:proofErr w:type="gramStart"/>
      <w:r w:rsidRPr="00E50512">
        <w:rPr>
          <w:sz w:val="28"/>
          <w:szCs w:val="28"/>
          <w:u w:val="single"/>
        </w:rPr>
        <w:t>under</w:t>
      </w:r>
      <w:proofErr w:type="gramEnd"/>
      <w:r w:rsidRPr="00E50512">
        <w:rPr>
          <w:sz w:val="28"/>
          <w:szCs w:val="28"/>
          <w:u w:val="single"/>
        </w:rPr>
        <w:t xml:space="preserve"> “court costs” pretenses, intimidation and threats of arrest</w:t>
      </w:r>
      <w:r>
        <w:rPr>
          <w:sz w:val="28"/>
          <w:szCs w:val="28"/>
        </w:rPr>
        <w:t xml:space="preserve">.  </w:t>
      </w:r>
      <w:proofErr w:type="gramStart"/>
      <w:r>
        <w:rPr>
          <w:sz w:val="28"/>
          <w:szCs w:val="28"/>
        </w:rPr>
        <w:t>see</w:t>
      </w:r>
      <w:proofErr w:type="gramEnd"/>
      <w:r>
        <w:rPr>
          <w:sz w:val="28"/>
          <w:szCs w:val="28"/>
        </w:rPr>
        <w:t xml:space="preserve">, </w:t>
      </w:r>
      <w:r w:rsidRPr="00810601">
        <w:rPr>
          <w:b/>
          <w:sz w:val="28"/>
          <w:szCs w:val="28"/>
          <w:u w:val="single"/>
        </w:rPr>
        <w:t>Exhibit-</w:t>
      </w:r>
      <w:r w:rsidR="009B0E14">
        <w:rPr>
          <w:b/>
          <w:sz w:val="28"/>
          <w:szCs w:val="28"/>
          <w:u w:val="single"/>
        </w:rPr>
        <w:t>I</w:t>
      </w:r>
      <w:r w:rsidR="00D84D4F">
        <w:rPr>
          <w:sz w:val="28"/>
          <w:szCs w:val="28"/>
        </w:rPr>
        <w:t xml:space="preserve"> </w:t>
      </w:r>
    </w:p>
    <w:p w:rsidR="00D84D4F" w:rsidRDefault="00D84D4F" w:rsidP="00011D9A">
      <w:pPr>
        <w:pStyle w:val="NoSpacing"/>
        <w:rPr>
          <w:sz w:val="28"/>
          <w:szCs w:val="28"/>
        </w:rPr>
      </w:pPr>
    </w:p>
    <w:p w:rsidR="00011D9A" w:rsidRDefault="00D84D4F" w:rsidP="00011D9A">
      <w:pPr>
        <w:pStyle w:val="NoSpacing"/>
        <w:rPr>
          <w:b/>
          <w:sz w:val="28"/>
          <w:szCs w:val="28"/>
        </w:rPr>
      </w:pPr>
      <w:r>
        <w:rPr>
          <w:sz w:val="28"/>
          <w:szCs w:val="28"/>
        </w:rPr>
        <w:t>(</w:t>
      </w:r>
      <w:r>
        <w:rPr>
          <w:sz w:val="28"/>
          <w:szCs w:val="28"/>
          <w:u w:val="single"/>
        </w:rPr>
        <w:t>“Bill of Costs”</w:t>
      </w:r>
      <w:r>
        <w:rPr>
          <w:sz w:val="28"/>
          <w:szCs w:val="28"/>
        </w:rPr>
        <w:t>)</w:t>
      </w:r>
      <w:r w:rsidR="00011D9A">
        <w:rPr>
          <w:b/>
          <w:sz w:val="28"/>
          <w:szCs w:val="28"/>
        </w:rPr>
        <w:t xml:space="preserve">  </w:t>
      </w:r>
    </w:p>
    <w:p w:rsidR="00011D9A" w:rsidRDefault="00011D9A" w:rsidP="00011D9A">
      <w:pPr>
        <w:pStyle w:val="NoSpacing"/>
        <w:rPr>
          <w:b/>
          <w:sz w:val="28"/>
          <w:szCs w:val="28"/>
        </w:rPr>
      </w:pPr>
    </w:p>
    <w:p w:rsidR="00011D9A" w:rsidRPr="00452A80" w:rsidRDefault="00011D9A" w:rsidP="00011D9A">
      <w:pPr>
        <w:pStyle w:val="NoSpacing"/>
        <w:rPr>
          <w:b/>
          <w:sz w:val="28"/>
          <w:szCs w:val="28"/>
        </w:rPr>
      </w:pPr>
      <w:r>
        <w:rPr>
          <w:b/>
          <w:sz w:val="28"/>
          <w:szCs w:val="28"/>
        </w:rPr>
        <w:t xml:space="preserve">     </w:t>
      </w:r>
      <w:r w:rsidRPr="00452A80">
        <w:rPr>
          <w:b/>
          <w:sz w:val="28"/>
          <w:szCs w:val="28"/>
        </w:rPr>
        <w:t xml:space="preserve">The </w:t>
      </w:r>
      <w:proofErr w:type="spellStart"/>
      <w:r w:rsidRPr="00452A80">
        <w:rPr>
          <w:b/>
          <w:sz w:val="28"/>
          <w:szCs w:val="28"/>
        </w:rPr>
        <w:t>Appellees</w:t>
      </w:r>
      <w:proofErr w:type="spellEnd"/>
      <w:r w:rsidRPr="00452A80">
        <w:rPr>
          <w:b/>
          <w:sz w:val="28"/>
          <w:szCs w:val="28"/>
        </w:rPr>
        <w:t xml:space="preserve">, by such obnoxious conduct, under color of law, have lost any </w:t>
      </w:r>
    </w:p>
    <w:p w:rsidR="00011D9A" w:rsidRPr="00452A80" w:rsidRDefault="00011D9A" w:rsidP="00011D9A">
      <w:pPr>
        <w:pStyle w:val="NoSpacing"/>
        <w:rPr>
          <w:b/>
          <w:sz w:val="28"/>
          <w:szCs w:val="28"/>
        </w:rPr>
      </w:pPr>
    </w:p>
    <w:p w:rsidR="00011D9A" w:rsidRPr="00452A80" w:rsidRDefault="00011D9A" w:rsidP="00011D9A">
      <w:pPr>
        <w:pStyle w:val="NoSpacing"/>
        <w:rPr>
          <w:b/>
          <w:sz w:val="28"/>
          <w:szCs w:val="28"/>
        </w:rPr>
      </w:pPr>
      <w:proofErr w:type="gramStart"/>
      <w:r w:rsidRPr="00452A80">
        <w:rPr>
          <w:b/>
          <w:sz w:val="28"/>
          <w:szCs w:val="28"/>
        </w:rPr>
        <w:t>good</w:t>
      </w:r>
      <w:proofErr w:type="gramEnd"/>
      <w:r w:rsidRPr="00452A80">
        <w:rPr>
          <w:b/>
          <w:sz w:val="28"/>
          <w:szCs w:val="28"/>
        </w:rPr>
        <w:t xml:space="preserve"> faith immunity that may have been available under other state theories.</w:t>
      </w:r>
    </w:p>
    <w:p w:rsidR="00011D9A" w:rsidRDefault="00011D9A" w:rsidP="00011D9A">
      <w:pPr>
        <w:pStyle w:val="NoSpacing"/>
        <w:rPr>
          <w:sz w:val="28"/>
          <w:szCs w:val="28"/>
        </w:rPr>
      </w:pPr>
    </w:p>
    <w:p w:rsidR="00011D9A" w:rsidRDefault="00011D9A" w:rsidP="00011D9A">
      <w:pPr>
        <w:pStyle w:val="NoSpacing"/>
        <w:rPr>
          <w:sz w:val="28"/>
          <w:szCs w:val="28"/>
        </w:rPr>
      </w:pPr>
      <w:r>
        <w:rPr>
          <w:sz w:val="28"/>
          <w:szCs w:val="28"/>
        </w:rPr>
        <w:t xml:space="preserve">     To be sure, the common law penalized judges for failure to comply with the </w:t>
      </w:r>
    </w:p>
    <w:p w:rsidR="00011D9A" w:rsidRDefault="00011D9A" w:rsidP="00011D9A">
      <w:pPr>
        <w:pStyle w:val="NoSpacing"/>
        <w:rPr>
          <w:sz w:val="28"/>
          <w:szCs w:val="28"/>
        </w:rPr>
      </w:pPr>
    </w:p>
    <w:p w:rsidR="0038216A" w:rsidRDefault="0038216A" w:rsidP="00011D9A">
      <w:pPr>
        <w:pStyle w:val="NoSpacing"/>
        <w:rPr>
          <w:sz w:val="28"/>
          <w:szCs w:val="28"/>
        </w:rPr>
      </w:pPr>
    </w:p>
    <w:p w:rsidR="0038216A" w:rsidRDefault="0038216A" w:rsidP="0038216A">
      <w:pPr>
        <w:pStyle w:val="NoSpacing"/>
        <w:jc w:val="center"/>
        <w:rPr>
          <w:sz w:val="28"/>
          <w:szCs w:val="28"/>
        </w:rPr>
      </w:pPr>
      <w:r>
        <w:rPr>
          <w:sz w:val="28"/>
          <w:szCs w:val="28"/>
        </w:rPr>
        <w:t>52</w:t>
      </w:r>
    </w:p>
    <w:p w:rsidR="00011D9A" w:rsidRDefault="00011D9A" w:rsidP="00011D9A">
      <w:pPr>
        <w:pStyle w:val="NoSpacing"/>
        <w:rPr>
          <w:sz w:val="28"/>
          <w:szCs w:val="28"/>
        </w:rPr>
      </w:pPr>
      <w:proofErr w:type="gramStart"/>
      <w:r>
        <w:rPr>
          <w:sz w:val="28"/>
          <w:szCs w:val="28"/>
        </w:rPr>
        <w:lastRenderedPageBreak/>
        <w:t>Acts of Parliament.</w:t>
      </w:r>
      <w:proofErr w:type="gramEnd"/>
      <w:r>
        <w:rPr>
          <w:sz w:val="28"/>
          <w:szCs w:val="28"/>
        </w:rPr>
        <w:t xml:space="preserve">  </w:t>
      </w:r>
      <w:r w:rsidRPr="00C3291E">
        <w:rPr>
          <w:sz w:val="28"/>
          <w:szCs w:val="28"/>
          <w:u w:val="single"/>
        </w:rPr>
        <w:t>Habeas Corpus Act of 1679</w:t>
      </w:r>
      <w:r>
        <w:rPr>
          <w:sz w:val="28"/>
          <w:szCs w:val="28"/>
        </w:rPr>
        <w:t xml:space="preserve">, 36 Eng. Rep. </w:t>
      </w:r>
      <w:proofErr w:type="spellStart"/>
      <w:r>
        <w:rPr>
          <w:sz w:val="28"/>
          <w:szCs w:val="28"/>
        </w:rPr>
        <w:t>Jenkes</w:t>
      </w:r>
      <w:proofErr w:type="spellEnd"/>
      <w:r>
        <w:rPr>
          <w:sz w:val="28"/>
          <w:szCs w:val="28"/>
        </w:rPr>
        <w:t xml:space="preserve">’ Case, 518 </w:t>
      </w:r>
    </w:p>
    <w:p w:rsidR="00011D9A" w:rsidRDefault="00011D9A" w:rsidP="00011D9A">
      <w:pPr>
        <w:pStyle w:val="NoSpacing"/>
        <w:rPr>
          <w:sz w:val="28"/>
          <w:szCs w:val="28"/>
        </w:rPr>
      </w:pPr>
    </w:p>
    <w:p w:rsidR="00011D9A" w:rsidRDefault="00011D9A" w:rsidP="00011D9A">
      <w:pPr>
        <w:pStyle w:val="NoSpacing"/>
        <w:rPr>
          <w:sz w:val="28"/>
          <w:szCs w:val="28"/>
        </w:rPr>
      </w:pPr>
      <w:proofErr w:type="gramStart"/>
      <w:r>
        <w:rPr>
          <w:sz w:val="28"/>
          <w:szCs w:val="28"/>
        </w:rPr>
        <w:t xml:space="preserve">(1676); </w:t>
      </w:r>
      <w:r w:rsidRPr="00C3291E">
        <w:rPr>
          <w:sz w:val="28"/>
          <w:szCs w:val="28"/>
          <w:u w:val="single"/>
        </w:rPr>
        <w:t>Wheeler v. Nesbitt</w:t>
      </w:r>
      <w:r>
        <w:rPr>
          <w:sz w:val="28"/>
          <w:szCs w:val="28"/>
        </w:rPr>
        <w:t>, 24 How.</w:t>
      </w:r>
      <w:proofErr w:type="gramEnd"/>
      <w:r>
        <w:rPr>
          <w:sz w:val="28"/>
          <w:szCs w:val="28"/>
        </w:rPr>
        <w:t xml:space="preserve"> 544, 550 (1861) (no immunity for malicious</w:t>
      </w:r>
    </w:p>
    <w:p w:rsidR="00011D9A" w:rsidRDefault="00011D9A" w:rsidP="00011D9A">
      <w:pPr>
        <w:pStyle w:val="NoSpacing"/>
        <w:rPr>
          <w:sz w:val="28"/>
          <w:szCs w:val="28"/>
        </w:rPr>
      </w:pPr>
    </w:p>
    <w:p w:rsidR="00011D9A" w:rsidRDefault="00011D9A" w:rsidP="00011D9A">
      <w:pPr>
        <w:pStyle w:val="NoSpacing"/>
        <w:rPr>
          <w:sz w:val="28"/>
          <w:szCs w:val="28"/>
        </w:rPr>
      </w:pPr>
      <w:proofErr w:type="gramStart"/>
      <w:r>
        <w:rPr>
          <w:sz w:val="28"/>
          <w:szCs w:val="28"/>
        </w:rPr>
        <w:t>prosecutors</w:t>
      </w:r>
      <w:proofErr w:type="gramEnd"/>
      <w:r>
        <w:rPr>
          <w:sz w:val="28"/>
          <w:szCs w:val="28"/>
        </w:rPr>
        <w:t xml:space="preserve">); </w:t>
      </w:r>
      <w:proofErr w:type="spellStart"/>
      <w:r w:rsidRPr="00C3291E">
        <w:rPr>
          <w:sz w:val="28"/>
          <w:szCs w:val="28"/>
          <w:u w:val="single"/>
        </w:rPr>
        <w:t>Dinsman</w:t>
      </w:r>
      <w:proofErr w:type="spellEnd"/>
      <w:r w:rsidRPr="00C3291E">
        <w:rPr>
          <w:sz w:val="28"/>
          <w:szCs w:val="28"/>
          <w:u w:val="single"/>
        </w:rPr>
        <w:t xml:space="preserve"> v. Wilkes</w:t>
      </w:r>
      <w:r>
        <w:rPr>
          <w:sz w:val="28"/>
          <w:szCs w:val="28"/>
        </w:rPr>
        <w:t xml:space="preserve">, 12 How. 390, 402 (1852) (no immunity for </w:t>
      </w:r>
    </w:p>
    <w:p w:rsidR="00011D9A" w:rsidRDefault="00011D9A" w:rsidP="00011D9A">
      <w:pPr>
        <w:pStyle w:val="NoSpacing"/>
        <w:rPr>
          <w:sz w:val="28"/>
          <w:szCs w:val="28"/>
        </w:rPr>
      </w:pPr>
    </w:p>
    <w:p w:rsidR="00011D9A" w:rsidRDefault="00011D9A" w:rsidP="00011D9A">
      <w:pPr>
        <w:pStyle w:val="NoSpacing"/>
        <w:rPr>
          <w:sz w:val="28"/>
          <w:szCs w:val="28"/>
        </w:rPr>
      </w:pPr>
      <w:proofErr w:type="gramStart"/>
      <w:r>
        <w:rPr>
          <w:sz w:val="28"/>
          <w:szCs w:val="28"/>
        </w:rPr>
        <w:t>wrongful</w:t>
      </w:r>
      <w:proofErr w:type="gramEnd"/>
      <w:r>
        <w:rPr>
          <w:sz w:val="28"/>
          <w:szCs w:val="28"/>
        </w:rPr>
        <w:t xml:space="preserve"> indictment).</w:t>
      </w:r>
    </w:p>
    <w:p w:rsidR="00011D9A" w:rsidRDefault="00011D9A" w:rsidP="00011D9A">
      <w:pPr>
        <w:pStyle w:val="NoSpacing"/>
        <w:rPr>
          <w:sz w:val="28"/>
          <w:szCs w:val="28"/>
        </w:rPr>
      </w:pPr>
    </w:p>
    <w:p w:rsidR="00011D9A" w:rsidRPr="0038216A" w:rsidRDefault="00011D9A" w:rsidP="00011D9A">
      <w:pPr>
        <w:pStyle w:val="NoSpacing"/>
        <w:rPr>
          <w:sz w:val="28"/>
          <w:szCs w:val="28"/>
        </w:rPr>
      </w:pPr>
      <w:r>
        <w:rPr>
          <w:sz w:val="28"/>
          <w:szCs w:val="28"/>
        </w:rPr>
        <w:t xml:space="preserve">    </w:t>
      </w:r>
      <w:r w:rsidR="0038216A">
        <w:rPr>
          <w:sz w:val="28"/>
          <w:szCs w:val="28"/>
        </w:rPr>
        <w:t xml:space="preserve"> </w:t>
      </w:r>
      <w:r w:rsidRPr="00A15924">
        <w:rPr>
          <w:b/>
          <w:sz w:val="28"/>
          <w:szCs w:val="28"/>
        </w:rPr>
        <w:t>The common law cases are many and make clear, that no one had immunity</w:t>
      </w:r>
    </w:p>
    <w:p w:rsidR="00011D9A" w:rsidRPr="00A15924" w:rsidRDefault="00011D9A" w:rsidP="00011D9A">
      <w:pPr>
        <w:pStyle w:val="NoSpacing"/>
        <w:rPr>
          <w:b/>
          <w:sz w:val="28"/>
          <w:szCs w:val="28"/>
        </w:rPr>
      </w:pPr>
    </w:p>
    <w:p w:rsidR="00011D9A" w:rsidRDefault="00BE2DAC" w:rsidP="00011D9A">
      <w:pPr>
        <w:pStyle w:val="NoSpacing"/>
        <w:rPr>
          <w:b/>
          <w:sz w:val="28"/>
          <w:szCs w:val="28"/>
        </w:rPr>
      </w:pPr>
      <w:r w:rsidRPr="00A15924">
        <w:rPr>
          <w:b/>
          <w:sz w:val="28"/>
          <w:szCs w:val="28"/>
        </w:rPr>
        <w:t xml:space="preserve"> </w:t>
      </w:r>
      <w:r w:rsidR="00011D9A" w:rsidRPr="00A15924">
        <w:rPr>
          <w:b/>
          <w:sz w:val="28"/>
          <w:szCs w:val="28"/>
        </w:rPr>
        <w:t>(</w:t>
      </w:r>
      <w:proofErr w:type="gramStart"/>
      <w:r w:rsidR="00011D9A" w:rsidRPr="00A15924">
        <w:rPr>
          <w:b/>
          <w:sz w:val="28"/>
          <w:szCs w:val="28"/>
        </w:rPr>
        <w:t>let</w:t>
      </w:r>
      <w:proofErr w:type="gramEnd"/>
      <w:r w:rsidR="00011D9A" w:rsidRPr="00A15924">
        <w:rPr>
          <w:b/>
          <w:sz w:val="28"/>
          <w:szCs w:val="28"/>
        </w:rPr>
        <w:t xml:space="preserve"> alone “absolute immunity”) </w:t>
      </w:r>
      <w:r w:rsidR="00011D9A">
        <w:rPr>
          <w:b/>
          <w:sz w:val="28"/>
          <w:szCs w:val="28"/>
        </w:rPr>
        <w:t>for doing a wrongful act, or disobeying an act</w:t>
      </w:r>
    </w:p>
    <w:p w:rsidR="00011D9A" w:rsidRDefault="00011D9A" w:rsidP="00011D9A">
      <w:pPr>
        <w:pStyle w:val="NoSpacing"/>
        <w:rPr>
          <w:b/>
          <w:sz w:val="28"/>
          <w:szCs w:val="28"/>
        </w:rPr>
      </w:pPr>
    </w:p>
    <w:p w:rsidR="00011D9A" w:rsidRDefault="00011D9A" w:rsidP="00011D9A">
      <w:pPr>
        <w:pStyle w:val="NoSpacing"/>
        <w:rPr>
          <w:sz w:val="28"/>
          <w:szCs w:val="28"/>
        </w:rPr>
      </w:pPr>
      <w:proofErr w:type="gramStart"/>
      <w:r>
        <w:rPr>
          <w:b/>
          <w:sz w:val="28"/>
          <w:szCs w:val="28"/>
        </w:rPr>
        <w:t>of</w:t>
      </w:r>
      <w:proofErr w:type="gramEnd"/>
      <w:r>
        <w:rPr>
          <w:b/>
          <w:sz w:val="28"/>
          <w:szCs w:val="28"/>
        </w:rPr>
        <w:t xml:space="preserve"> the Parliament</w:t>
      </w:r>
      <w:r>
        <w:rPr>
          <w:sz w:val="28"/>
          <w:szCs w:val="28"/>
        </w:rPr>
        <w:t xml:space="preserve">, </w:t>
      </w:r>
      <w:r w:rsidRPr="006D5719">
        <w:rPr>
          <w:sz w:val="28"/>
          <w:szCs w:val="28"/>
          <w:u w:val="single"/>
        </w:rPr>
        <w:t>while employed as a public servant</w:t>
      </w:r>
      <w:r>
        <w:rPr>
          <w:sz w:val="28"/>
          <w:szCs w:val="28"/>
        </w:rPr>
        <w:t xml:space="preserve">.  </w:t>
      </w:r>
      <w:proofErr w:type="spellStart"/>
      <w:r w:rsidRPr="00B94910">
        <w:rPr>
          <w:sz w:val="28"/>
          <w:szCs w:val="28"/>
          <w:u w:val="single"/>
        </w:rPr>
        <w:t>Dinsman</w:t>
      </w:r>
      <w:proofErr w:type="spellEnd"/>
      <w:r w:rsidRPr="00B94910">
        <w:rPr>
          <w:sz w:val="28"/>
          <w:szCs w:val="28"/>
          <w:u w:val="single"/>
        </w:rPr>
        <w:t xml:space="preserve"> v. Wilkes</w:t>
      </w:r>
      <w:r>
        <w:rPr>
          <w:sz w:val="28"/>
          <w:szCs w:val="28"/>
        </w:rPr>
        <w:t>, 12</w:t>
      </w:r>
    </w:p>
    <w:p w:rsidR="00011D9A" w:rsidRDefault="00011D9A" w:rsidP="00011D9A">
      <w:pPr>
        <w:pStyle w:val="NoSpacing"/>
        <w:rPr>
          <w:sz w:val="28"/>
          <w:szCs w:val="28"/>
        </w:rPr>
      </w:pPr>
    </w:p>
    <w:p w:rsidR="00011D9A" w:rsidRPr="00330981" w:rsidRDefault="00011D9A" w:rsidP="00011D9A">
      <w:pPr>
        <w:pStyle w:val="NoSpacing"/>
        <w:rPr>
          <w:b/>
          <w:sz w:val="28"/>
          <w:szCs w:val="28"/>
        </w:rPr>
      </w:pPr>
      <w:proofErr w:type="gramStart"/>
      <w:r>
        <w:rPr>
          <w:sz w:val="28"/>
          <w:szCs w:val="28"/>
        </w:rPr>
        <w:t>How.</w:t>
      </w:r>
      <w:proofErr w:type="gramEnd"/>
      <w:r>
        <w:rPr>
          <w:sz w:val="28"/>
          <w:szCs w:val="28"/>
        </w:rPr>
        <w:t xml:space="preserve"> 390, 402 (1852); </w:t>
      </w:r>
      <w:r w:rsidRPr="00B94910">
        <w:rPr>
          <w:sz w:val="28"/>
          <w:szCs w:val="28"/>
          <w:u w:val="single"/>
        </w:rPr>
        <w:t>Ex Parte Young</w:t>
      </w:r>
      <w:r>
        <w:rPr>
          <w:sz w:val="28"/>
          <w:szCs w:val="28"/>
        </w:rPr>
        <w:t>, 209 US 123, 124 (1908) (</w:t>
      </w:r>
      <w:r w:rsidRPr="00330981">
        <w:rPr>
          <w:b/>
          <w:sz w:val="28"/>
          <w:szCs w:val="28"/>
        </w:rPr>
        <w:t xml:space="preserve">The attempt of a </w:t>
      </w:r>
    </w:p>
    <w:p w:rsidR="00011D9A" w:rsidRPr="00330981" w:rsidRDefault="00011D9A" w:rsidP="00011D9A">
      <w:pPr>
        <w:pStyle w:val="NoSpacing"/>
        <w:rPr>
          <w:b/>
          <w:sz w:val="28"/>
          <w:szCs w:val="28"/>
        </w:rPr>
      </w:pPr>
    </w:p>
    <w:p w:rsidR="00011D9A" w:rsidRPr="00330981" w:rsidRDefault="00011D9A" w:rsidP="00011D9A">
      <w:pPr>
        <w:pStyle w:val="NoSpacing"/>
        <w:rPr>
          <w:b/>
          <w:sz w:val="28"/>
          <w:szCs w:val="28"/>
        </w:rPr>
      </w:pPr>
      <w:r w:rsidRPr="00330981">
        <w:rPr>
          <w:b/>
          <w:sz w:val="28"/>
          <w:szCs w:val="28"/>
        </w:rPr>
        <w:t>State officer to enforce an unconstitutional statute is a proceeding without</w:t>
      </w:r>
    </w:p>
    <w:p w:rsidR="00011D9A" w:rsidRPr="00330981" w:rsidRDefault="00011D9A" w:rsidP="00011D9A">
      <w:pPr>
        <w:pStyle w:val="NoSpacing"/>
        <w:rPr>
          <w:b/>
          <w:sz w:val="28"/>
          <w:szCs w:val="28"/>
        </w:rPr>
      </w:pPr>
    </w:p>
    <w:p w:rsidR="00011D9A" w:rsidRPr="00330981" w:rsidRDefault="00011D9A" w:rsidP="00011D9A">
      <w:pPr>
        <w:pStyle w:val="NoSpacing"/>
        <w:rPr>
          <w:b/>
          <w:sz w:val="28"/>
          <w:szCs w:val="28"/>
        </w:rPr>
      </w:pPr>
      <w:proofErr w:type="gramStart"/>
      <w:r w:rsidRPr="00330981">
        <w:rPr>
          <w:b/>
          <w:sz w:val="28"/>
          <w:szCs w:val="28"/>
        </w:rPr>
        <w:t>authority</w:t>
      </w:r>
      <w:proofErr w:type="gramEnd"/>
      <w:r w:rsidRPr="00330981">
        <w:rPr>
          <w:b/>
          <w:sz w:val="28"/>
          <w:szCs w:val="28"/>
        </w:rPr>
        <w:t xml:space="preserve"> of, and does not affect, the State in its sovereign or governmental </w:t>
      </w:r>
    </w:p>
    <w:p w:rsidR="00011D9A" w:rsidRPr="00330981" w:rsidRDefault="00011D9A" w:rsidP="00011D9A">
      <w:pPr>
        <w:pStyle w:val="NoSpacing"/>
        <w:rPr>
          <w:b/>
          <w:sz w:val="28"/>
          <w:szCs w:val="28"/>
        </w:rPr>
      </w:pPr>
    </w:p>
    <w:p w:rsidR="00011D9A" w:rsidRPr="00330981" w:rsidRDefault="00011D9A" w:rsidP="00011D9A">
      <w:pPr>
        <w:pStyle w:val="NoSpacing"/>
        <w:rPr>
          <w:b/>
          <w:sz w:val="28"/>
          <w:szCs w:val="28"/>
        </w:rPr>
      </w:pPr>
      <w:proofErr w:type="gramStart"/>
      <w:r w:rsidRPr="00330981">
        <w:rPr>
          <w:b/>
          <w:sz w:val="28"/>
          <w:szCs w:val="28"/>
        </w:rPr>
        <w:t>capacity</w:t>
      </w:r>
      <w:proofErr w:type="gramEnd"/>
      <w:r w:rsidRPr="00330981">
        <w:rPr>
          <w:b/>
          <w:sz w:val="28"/>
          <w:szCs w:val="28"/>
        </w:rPr>
        <w:t xml:space="preserve">, and is an illegal act, and the officer is stripped of his official character </w:t>
      </w:r>
    </w:p>
    <w:p w:rsidR="00011D9A" w:rsidRPr="00330981" w:rsidRDefault="00011D9A" w:rsidP="00011D9A">
      <w:pPr>
        <w:pStyle w:val="NoSpacing"/>
        <w:rPr>
          <w:b/>
          <w:sz w:val="28"/>
          <w:szCs w:val="28"/>
        </w:rPr>
      </w:pPr>
    </w:p>
    <w:p w:rsidR="00330981" w:rsidRDefault="00011D9A" w:rsidP="00011D9A">
      <w:pPr>
        <w:pStyle w:val="NoSpacing"/>
        <w:rPr>
          <w:b/>
          <w:sz w:val="28"/>
          <w:szCs w:val="28"/>
        </w:rPr>
      </w:pPr>
      <w:proofErr w:type="gramStart"/>
      <w:r w:rsidRPr="00330981">
        <w:rPr>
          <w:b/>
          <w:sz w:val="28"/>
          <w:szCs w:val="28"/>
        </w:rPr>
        <w:t>and</w:t>
      </w:r>
      <w:proofErr w:type="gramEnd"/>
      <w:r w:rsidRPr="00330981">
        <w:rPr>
          <w:b/>
          <w:sz w:val="28"/>
          <w:szCs w:val="28"/>
        </w:rPr>
        <w:t xml:space="preserve"> is subjected in his person to the consequences of his individual conduct.  </w:t>
      </w:r>
    </w:p>
    <w:p w:rsidR="00330981" w:rsidRDefault="00330981" w:rsidP="00011D9A">
      <w:pPr>
        <w:pStyle w:val="NoSpacing"/>
        <w:rPr>
          <w:b/>
          <w:sz w:val="28"/>
          <w:szCs w:val="28"/>
        </w:rPr>
      </w:pPr>
    </w:p>
    <w:p w:rsidR="00330981" w:rsidRDefault="00011D9A" w:rsidP="00011D9A">
      <w:pPr>
        <w:pStyle w:val="NoSpacing"/>
        <w:rPr>
          <w:b/>
          <w:sz w:val="28"/>
          <w:szCs w:val="28"/>
        </w:rPr>
      </w:pPr>
      <w:r w:rsidRPr="00330981">
        <w:rPr>
          <w:b/>
          <w:sz w:val="28"/>
          <w:szCs w:val="28"/>
        </w:rPr>
        <w:t xml:space="preserve">The State has no power to impart to its officer immunity from responsibility to </w:t>
      </w:r>
    </w:p>
    <w:p w:rsidR="00330981" w:rsidRDefault="00330981" w:rsidP="00011D9A">
      <w:pPr>
        <w:pStyle w:val="NoSpacing"/>
        <w:rPr>
          <w:b/>
          <w:sz w:val="28"/>
          <w:szCs w:val="28"/>
        </w:rPr>
      </w:pPr>
    </w:p>
    <w:p w:rsidR="00011D9A" w:rsidRPr="00330981" w:rsidRDefault="00011D9A" w:rsidP="00011D9A">
      <w:pPr>
        <w:pStyle w:val="NoSpacing"/>
        <w:rPr>
          <w:b/>
          <w:sz w:val="28"/>
          <w:szCs w:val="28"/>
        </w:rPr>
      </w:pPr>
      <w:proofErr w:type="gramStart"/>
      <w:r w:rsidRPr="00330981">
        <w:rPr>
          <w:b/>
          <w:sz w:val="28"/>
          <w:szCs w:val="28"/>
        </w:rPr>
        <w:t>the</w:t>
      </w:r>
      <w:proofErr w:type="gramEnd"/>
      <w:r w:rsidRPr="00330981">
        <w:rPr>
          <w:b/>
          <w:sz w:val="28"/>
          <w:szCs w:val="28"/>
        </w:rPr>
        <w:t xml:space="preserve"> supreme authority of the United States</w:t>
      </w:r>
      <w:r>
        <w:rPr>
          <w:sz w:val="28"/>
          <w:szCs w:val="28"/>
        </w:rPr>
        <w:t>).</w:t>
      </w:r>
    </w:p>
    <w:p w:rsidR="00011D9A" w:rsidRDefault="00011D9A" w:rsidP="00011D9A">
      <w:pPr>
        <w:pStyle w:val="NoSpacing"/>
        <w:rPr>
          <w:sz w:val="28"/>
          <w:szCs w:val="28"/>
        </w:rPr>
      </w:pPr>
    </w:p>
    <w:p w:rsidR="00011D9A" w:rsidRDefault="00011D9A" w:rsidP="00011D9A">
      <w:pPr>
        <w:pStyle w:val="NoSpacing"/>
        <w:rPr>
          <w:b/>
          <w:sz w:val="28"/>
          <w:szCs w:val="28"/>
        </w:rPr>
      </w:pPr>
      <w:r>
        <w:rPr>
          <w:sz w:val="28"/>
          <w:szCs w:val="28"/>
        </w:rPr>
        <w:t xml:space="preserve">     </w:t>
      </w:r>
      <w:r>
        <w:rPr>
          <w:b/>
          <w:sz w:val="28"/>
          <w:szCs w:val="28"/>
        </w:rPr>
        <w:t xml:space="preserve">Our American Constitution’s Amendments, indeed even the Acts of Congress </w:t>
      </w:r>
    </w:p>
    <w:p w:rsidR="00011D9A" w:rsidRDefault="00011D9A" w:rsidP="00011D9A">
      <w:pPr>
        <w:pStyle w:val="NoSpacing"/>
        <w:rPr>
          <w:b/>
          <w:sz w:val="28"/>
          <w:szCs w:val="28"/>
        </w:rPr>
      </w:pPr>
    </w:p>
    <w:p w:rsidR="00011D9A" w:rsidRDefault="00011D9A" w:rsidP="00011D9A">
      <w:pPr>
        <w:pStyle w:val="NoSpacing"/>
        <w:rPr>
          <w:sz w:val="28"/>
          <w:szCs w:val="28"/>
        </w:rPr>
      </w:pPr>
      <w:proofErr w:type="gramStart"/>
      <w:r>
        <w:rPr>
          <w:b/>
          <w:sz w:val="28"/>
          <w:szCs w:val="28"/>
        </w:rPr>
        <w:t>are</w:t>
      </w:r>
      <w:proofErr w:type="gramEnd"/>
      <w:r>
        <w:rPr>
          <w:b/>
          <w:sz w:val="28"/>
          <w:szCs w:val="28"/>
        </w:rPr>
        <w:t xml:space="preserve"> enshrined as “the supreme law of the land”</w:t>
      </w:r>
      <w:r>
        <w:rPr>
          <w:sz w:val="28"/>
          <w:szCs w:val="28"/>
        </w:rPr>
        <w:t>—</w:t>
      </w:r>
      <w:r w:rsidRPr="00B94910">
        <w:rPr>
          <w:sz w:val="28"/>
          <w:szCs w:val="28"/>
          <w:u w:val="single"/>
        </w:rPr>
        <w:t>Article VI,</w:t>
      </w:r>
      <w:r w:rsidRPr="006D5719">
        <w:rPr>
          <w:sz w:val="28"/>
          <w:szCs w:val="28"/>
          <w:u w:val="single"/>
        </w:rPr>
        <w:t xml:space="preserve"> U.S. Constitution</w:t>
      </w:r>
      <w:r>
        <w:rPr>
          <w:sz w:val="28"/>
          <w:szCs w:val="28"/>
        </w:rPr>
        <w:t xml:space="preserve">—to </w:t>
      </w:r>
    </w:p>
    <w:p w:rsidR="00011D9A" w:rsidRDefault="00011D9A" w:rsidP="00011D9A">
      <w:pPr>
        <w:pStyle w:val="NoSpacing"/>
        <w:rPr>
          <w:sz w:val="28"/>
          <w:szCs w:val="28"/>
        </w:rPr>
      </w:pPr>
    </w:p>
    <w:p w:rsidR="00011D9A" w:rsidRDefault="00011D9A" w:rsidP="00011D9A">
      <w:pPr>
        <w:pStyle w:val="NoSpacing"/>
        <w:rPr>
          <w:sz w:val="28"/>
          <w:szCs w:val="28"/>
        </w:rPr>
      </w:pPr>
      <w:proofErr w:type="gramStart"/>
      <w:r>
        <w:rPr>
          <w:sz w:val="28"/>
          <w:szCs w:val="28"/>
        </w:rPr>
        <w:t>which</w:t>
      </w:r>
      <w:proofErr w:type="gramEnd"/>
      <w:r>
        <w:rPr>
          <w:sz w:val="28"/>
          <w:szCs w:val="28"/>
        </w:rPr>
        <w:t xml:space="preserve"> all the </w:t>
      </w:r>
      <w:proofErr w:type="spellStart"/>
      <w:r>
        <w:rPr>
          <w:sz w:val="28"/>
          <w:szCs w:val="28"/>
        </w:rPr>
        <w:t>Appellees</w:t>
      </w:r>
      <w:proofErr w:type="spellEnd"/>
      <w:r>
        <w:rPr>
          <w:sz w:val="28"/>
          <w:szCs w:val="28"/>
        </w:rPr>
        <w:t xml:space="preserve"> public servants owe obedience, respect and loyalty.  In </w:t>
      </w:r>
    </w:p>
    <w:p w:rsidR="00011D9A" w:rsidRDefault="00011D9A" w:rsidP="00011D9A">
      <w:pPr>
        <w:pStyle w:val="NoSpacing"/>
        <w:rPr>
          <w:sz w:val="28"/>
          <w:szCs w:val="28"/>
        </w:rPr>
      </w:pPr>
    </w:p>
    <w:p w:rsidR="00011D9A" w:rsidRDefault="00011D9A" w:rsidP="00011D9A">
      <w:pPr>
        <w:pStyle w:val="NoSpacing"/>
        <w:rPr>
          <w:sz w:val="28"/>
          <w:szCs w:val="28"/>
        </w:rPr>
      </w:pPr>
      <w:proofErr w:type="gramStart"/>
      <w:r>
        <w:rPr>
          <w:sz w:val="28"/>
          <w:szCs w:val="28"/>
        </w:rPr>
        <w:t>these</w:t>
      </w:r>
      <w:proofErr w:type="gramEnd"/>
      <w:r>
        <w:rPr>
          <w:sz w:val="28"/>
          <w:szCs w:val="28"/>
        </w:rPr>
        <w:t xml:space="preserve">, the </w:t>
      </w:r>
      <w:proofErr w:type="spellStart"/>
      <w:r>
        <w:rPr>
          <w:sz w:val="28"/>
          <w:szCs w:val="28"/>
        </w:rPr>
        <w:t>Appellees</w:t>
      </w:r>
      <w:proofErr w:type="spellEnd"/>
      <w:r>
        <w:rPr>
          <w:sz w:val="28"/>
          <w:szCs w:val="28"/>
        </w:rPr>
        <w:t xml:space="preserve"> have failed, and in consequence the </w:t>
      </w:r>
      <w:r w:rsidRPr="006D5719">
        <w:rPr>
          <w:sz w:val="28"/>
          <w:szCs w:val="28"/>
          <w:u w:val="single"/>
        </w:rPr>
        <w:t>mandatory</w:t>
      </w:r>
      <w:r>
        <w:rPr>
          <w:sz w:val="28"/>
          <w:szCs w:val="28"/>
        </w:rPr>
        <w:t xml:space="preserve"> </w:t>
      </w:r>
      <w:r w:rsidRPr="006D5719">
        <w:rPr>
          <w:sz w:val="28"/>
          <w:szCs w:val="28"/>
          <w:u w:val="single"/>
        </w:rPr>
        <w:t>liability</w:t>
      </w:r>
      <w:r>
        <w:rPr>
          <w:sz w:val="28"/>
          <w:szCs w:val="28"/>
        </w:rPr>
        <w:t xml:space="preserve"> </w:t>
      </w:r>
    </w:p>
    <w:p w:rsidR="00011D9A" w:rsidRDefault="00011D9A" w:rsidP="00011D9A">
      <w:pPr>
        <w:pStyle w:val="NoSpacing"/>
        <w:rPr>
          <w:sz w:val="28"/>
          <w:szCs w:val="28"/>
        </w:rPr>
      </w:pPr>
    </w:p>
    <w:p w:rsidR="0038216A" w:rsidRDefault="0038216A" w:rsidP="0038216A">
      <w:pPr>
        <w:pStyle w:val="NoSpacing"/>
        <w:jc w:val="center"/>
        <w:rPr>
          <w:sz w:val="28"/>
          <w:szCs w:val="28"/>
        </w:rPr>
      </w:pPr>
      <w:r>
        <w:rPr>
          <w:sz w:val="28"/>
          <w:szCs w:val="28"/>
        </w:rPr>
        <w:t>53</w:t>
      </w:r>
    </w:p>
    <w:p w:rsidR="00011D9A" w:rsidRPr="00145851" w:rsidRDefault="00011D9A" w:rsidP="00011D9A">
      <w:pPr>
        <w:pStyle w:val="NoSpacing"/>
        <w:rPr>
          <w:sz w:val="28"/>
          <w:szCs w:val="28"/>
          <w:highlight w:val="yellow"/>
        </w:rPr>
      </w:pPr>
      <w:proofErr w:type="gramStart"/>
      <w:r w:rsidRPr="006D5719">
        <w:rPr>
          <w:sz w:val="28"/>
          <w:szCs w:val="28"/>
          <w:u w:val="single"/>
        </w:rPr>
        <w:lastRenderedPageBreak/>
        <w:t>imposed</w:t>
      </w:r>
      <w:proofErr w:type="gramEnd"/>
      <w:r>
        <w:rPr>
          <w:sz w:val="28"/>
          <w:szCs w:val="28"/>
        </w:rPr>
        <w:t xml:space="preserve"> by the supreme law of the land, as it is codified, </w:t>
      </w:r>
      <w:r>
        <w:rPr>
          <w:i/>
          <w:sz w:val="28"/>
          <w:szCs w:val="28"/>
        </w:rPr>
        <w:t>inter alia</w:t>
      </w:r>
      <w:r>
        <w:rPr>
          <w:sz w:val="28"/>
          <w:szCs w:val="28"/>
        </w:rPr>
        <w:t xml:space="preserve">, in </w:t>
      </w:r>
      <w:r w:rsidRPr="00B94910">
        <w:rPr>
          <w:sz w:val="28"/>
          <w:szCs w:val="28"/>
        </w:rPr>
        <w:t xml:space="preserve">42 U.S.C. </w:t>
      </w:r>
    </w:p>
    <w:p w:rsidR="00011D9A" w:rsidRPr="00145851" w:rsidRDefault="00011D9A" w:rsidP="00011D9A">
      <w:pPr>
        <w:pStyle w:val="NoSpacing"/>
        <w:rPr>
          <w:sz w:val="28"/>
          <w:szCs w:val="28"/>
          <w:highlight w:val="yellow"/>
        </w:rPr>
      </w:pPr>
    </w:p>
    <w:p w:rsidR="00011D9A" w:rsidRDefault="00011D9A" w:rsidP="00011D9A">
      <w:pPr>
        <w:pStyle w:val="NoSpacing"/>
        <w:rPr>
          <w:sz w:val="28"/>
          <w:szCs w:val="28"/>
        </w:rPr>
      </w:pPr>
      <w:r w:rsidRPr="00B94910">
        <w:rPr>
          <w:sz w:val="28"/>
          <w:szCs w:val="28"/>
        </w:rPr>
        <w:t>1983</w:t>
      </w:r>
      <w:r>
        <w:rPr>
          <w:sz w:val="28"/>
          <w:szCs w:val="28"/>
        </w:rPr>
        <w:t xml:space="preserve"> attaches.</w:t>
      </w:r>
    </w:p>
    <w:p w:rsidR="00C92765" w:rsidRDefault="00C92765" w:rsidP="00011D9A">
      <w:pPr>
        <w:pStyle w:val="NoSpacing"/>
        <w:rPr>
          <w:sz w:val="28"/>
          <w:szCs w:val="28"/>
        </w:rPr>
      </w:pPr>
    </w:p>
    <w:p w:rsidR="00C92765" w:rsidRDefault="00C92765" w:rsidP="00C92765">
      <w:pPr>
        <w:pStyle w:val="NoSpacing"/>
        <w:rPr>
          <w:sz w:val="28"/>
          <w:szCs w:val="28"/>
        </w:rPr>
      </w:pPr>
      <w:r>
        <w:rPr>
          <w:sz w:val="28"/>
          <w:szCs w:val="28"/>
        </w:rPr>
        <w:t xml:space="preserve">     The U.S. Supreme Court authoritatively ruled that:</w:t>
      </w:r>
    </w:p>
    <w:p w:rsidR="00C92765" w:rsidRDefault="00C92765" w:rsidP="00C92765">
      <w:pPr>
        <w:pStyle w:val="NoSpacing"/>
        <w:rPr>
          <w:sz w:val="28"/>
          <w:szCs w:val="28"/>
        </w:rPr>
      </w:pPr>
    </w:p>
    <w:p w:rsidR="00C92765" w:rsidRDefault="00C92765" w:rsidP="00C92765">
      <w:pPr>
        <w:pStyle w:val="NoSpacing"/>
        <w:rPr>
          <w:sz w:val="28"/>
          <w:szCs w:val="28"/>
        </w:rPr>
      </w:pPr>
      <w:r>
        <w:rPr>
          <w:sz w:val="28"/>
          <w:szCs w:val="28"/>
        </w:rPr>
        <w:tab/>
      </w:r>
      <w:r>
        <w:rPr>
          <w:sz w:val="28"/>
          <w:szCs w:val="28"/>
        </w:rPr>
        <w:tab/>
        <w:t xml:space="preserve">“The </w:t>
      </w:r>
      <w:r w:rsidRPr="00B94910">
        <w:rPr>
          <w:sz w:val="28"/>
          <w:szCs w:val="28"/>
        </w:rPr>
        <w:t>Eighth Amendment</w:t>
      </w:r>
      <w:r>
        <w:rPr>
          <w:sz w:val="28"/>
          <w:szCs w:val="28"/>
        </w:rPr>
        <w:t xml:space="preserve"> guarantees individuals the right </w:t>
      </w:r>
      <w:r w:rsidRPr="0041602C">
        <w:rPr>
          <w:sz w:val="28"/>
          <w:szCs w:val="28"/>
          <w:u w:val="single"/>
        </w:rPr>
        <w:t>not</w:t>
      </w:r>
    </w:p>
    <w:p w:rsidR="00C92765" w:rsidRDefault="00C92765" w:rsidP="0038216A">
      <w:pPr>
        <w:pStyle w:val="NoSpacing"/>
        <w:rPr>
          <w:sz w:val="28"/>
          <w:szCs w:val="28"/>
        </w:rPr>
      </w:pPr>
      <w:r>
        <w:rPr>
          <w:sz w:val="28"/>
          <w:szCs w:val="28"/>
        </w:rPr>
        <w:tab/>
      </w:r>
      <w:r>
        <w:rPr>
          <w:sz w:val="28"/>
          <w:szCs w:val="28"/>
        </w:rPr>
        <w:tab/>
      </w:r>
      <w:proofErr w:type="gramStart"/>
      <w:r>
        <w:rPr>
          <w:sz w:val="28"/>
          <w:szCs w:val="28"/>
        </w:rPr>
        <w:t>to</w:t>
      </w:r>
      <w:proofErr w:type="gramEnd"/>
      <w:r>
        <w:rPr>
          <w:sz w:val="28"/>
          <w:szCs w:val="28"/>
        </w:rPr>
        <w:t xml:space="preserve"> be subjected to excessive sanctions.”  </w:t>
      </w:r>
      <w:r w:rsidRPr="00B94910">
        <w:rPr>
          <w:sz w:val="28"/>
          <w:szCs w:val="28"/>
          <w:u w:val="single"/>
        </w:rPr>
        <w:t>Miller v. Alabama</w:t>
      </w:r>
      <w:r>
        <w:rPr>
          <w:sz w:val="28"/>
          <w:szCs w:val="28"/>
        </w:rPr>
        <w:t>,</w:t>
      </w:r>
    </w:p>
    <w:p w:rsidR="00C92765" w:rsidRDefault="00C92765" w:rsidP="00C92765">
      <w:pPr>
        <w:pStyle w:val="NoSpacing"/>
        <w:rPr>
          <w:sz w:val="28"/>
          <w:szCs w:val="28"/>
        </w:rPr>
      </w:pPr>
      <w:r>
        <w:rPr>
          <w:sz w:val="28"/>
          <w:szCs w:val="28"/>
        </w:rPr>
        <w:tab/>
      </w:r>
      <w:r>
        <w:rPr>
          <w:sz w:val="28"/>
          <w:szCs w:val="28"/>
        </w:rPr>
        <w:tab/>
        <w:t xml:space="preserve">567 US </w:t>
      </w:r>
      <w:r w:rsidR="00330981">
        <w:rPr>
          <w:sz w:val="28"/>
          <w:szCs w:val="28"/>
        </w:rPr>
        <w:t>___</w:t>
      </w:r>
      <w:r>
        <w:rPr>
          <w:sz w:val="28"/>
          <w:szCs w:val="28"/>
        </w:rPr>
        <w:t xml:space="preserve"> (2012), 132 S. Ct. 2455; </w:t>
      </w:r>
      <w:r w:rsidRPr="00B94910">
        <w:rPr>
          <w:sz w:val="28"/>
          <w:szCs w:val="28"/>
          <w:u w:val="single"/>
        </w:rPr>
        <w:t>Roper v. Simmons</w:t>
      </w:r>
      <w:r>
        <w:rPr>
          <w:sz w:val="28"/>
          <w:szCs w:val="28"/>
        </w:rPr>
        <w:t>, 543 US</w:t>
      </w:r>
    </w:p>
    <w:p w:rsidR="00C92765" w:rsidRPr="00BE2DAC" w:rsidRDefault="00C92765" w:rsidP="00BE2DAC">
      <w:pPr>
        <w:pStyle w:val="NoSpacing"/>
        <w:rPr>
          <w:sz w:val="28"/>
          <w:szCs w:val="28"/>
        </w:rPr>
      </w:pPr>
      <w:r>
        <w:rPr>
          <w:sz w:val="28"/>
          <w:szCs w:val="28"/>
        </w:rPr>
        <w:tab/>
      </w:r>
      <w:r>
        <w:rPr>
          <w:sz w:val="28"/>
          <w:szCs w:val="28"/>
        </w:rPr>
        <w:tab/>
      </w:r>
      <w:proofErr w:type="gramStart"/>
      <w:r>
        <w:rPr>
          <w:sz w:val="28"/>
          <w:szCs w:val="28"/>
        </w:rPr>
        <w:t>551, 560 (2005).</w:t>
      </w:r>
      <w:proofErr w:type="gramEnd"/>
    </w:p>
    <w:p w:rsidR="00BE2DAC" w:rsidRDefault="003237A1" w:rsidP="00011D9A">
      <w:pPr>
        <w:pStyle w:val="NoSpacing"/>
        <w:rPr>
          <w:sz w:val="28"/>
          <w:szCs w:val="28"/>
        </w:rPr>
      </w:pPr>
      <w:r>
        <w:rPr>
          <w:sz w:val="28"/>
          <w:szCs w:val="28"/>
        </w:rPr>
        <w:t xml:space="preserve">     </w:t>
      </w:r>
    </w:p>
    <w:p w:rsidR="00011D9A" w:rsidRDefault="00BE2DAC" w:rsidP="00011D9A">
      <w:pPr>
        <w:pStyle w:val="NoSpacing"/>
        <w:rPr>
          <w:sz w:val="28"/>
          <w:szCs w:val="28"/>
        </w:rPr>
      </w:pPr>
      <w:r>
        <w:rPr>
          <w:sz w:val="28"/>
          <w:szCs w:val="28"/>
        </w:rPr>
        <w:t xml:space="preserve">     </w:t>
      </w:r>
      <w:r w:rsidR="00011D9A">
        <w:rPr>
          <w:sz w:val="28"/>
          <w:szCs w:val="28"/>
        </w:rPr>
        <w:t xml:space="preserve">The Supreme Court permitted federal appellate courts to overturn the </w:t>
      </w:r>
    </w:p>
    <w:p w:rsidR="00011D9A" w:rsidRDefault="00011D9A" w:rsidP="00011D9A">
      <w:pPr>
        <w:pStyle w:val="NoSpacing"/>
        <w:rPr>
          <w:sz w:val="28"/>
          <w:szCs w:val="28"/>
        </w:rPr>
      </w:pPr>
    </w:p>
    <w:p w:rsidR="00011D9A" w:rsidRPr="006D7B27" w:rsidRDefault="00011D9A" w:rsidP="00011D9A">
      <w:pPr>
        <w:pStyle w:val="NoSpacing"/>
        <w:rPr>
          <w:b/>
          <w:sz w:val="28"/>
          <w:szCs w:val="28"/>
        </w:rPr>
      </w:pPr>
      <w:proofErr w:type="spellStart"/>
      <w:r>
        <w:rPr>
          <w:sz w:val="28"/>
          <w:szCs w:val="28"/>
        </w:rPr>
        <w:t>Appellees</w:t>
      </w:r>
      <w:proofErr w:type="spellEnd"/>
      <w:r>
        <w:rPr>
          <w:sz w:val="28"/>
          <w:szCs w:val="28"/>
        </w:rPr>
        <w:t xml:space="preserve">’ imposition of their “bill of costs”, which would amount to </w:t>
      </w:r>
      <w:r w:rsidRPr="006D7B27">
        <w:rPr>
          <w:b/>
          <w:sz w:val="28"/>
          <w:szCs w:val="28"/>
        </w:rPr>
        <w:t xml:space="preserve">a fine that is </w:t>
      </w:r>
    </w:p>
    <w:p w:rsidR="00011D9A" w:rsidRPr="006D7B27" w:rsidRDefault="00011D9A" w:rsidP="00011D9A">
      <w:pPr>
        <w:pStyle w:val="NoSpacing"/>
        <w:rPr>
          <w:b/>
          <w:sz w:val="28"/>
          <w:szCs w:val="28"/>
        </w:rPr>
      </w:pPr>
    </w:p>
    <w:p w:rsidR="00011D9A" w:rsidRPr="006D7B27" w:rsidRDefault="00011D9A" w:rsidP="00011D9A">
      <w:pPr>
        <w:pStyle w:val="NoSpacing"/>
        <w:rPr>
          <w:b/>
          <w:sz w:val="28"/>
          <w:szCs w:val="28"/>
        </w:rPr>
      </w:pPr>
      <w:r w:rsidRPr="006D7B27">
        <w:rPr>
          <w:b/>
          <w:sz w:val="28"/>
          <w:szCs w:val="28"/>
        </w:rPr>
        <w:t>“</w:t>
      </w:r>
      <w:proofErr w:type="gramStart"/>
      <w:r w:rsidRPr="006D7B27">
        <w:rPr>
          <w:b/>
          <w:sz w:val="28"/>
          <w:szCs w:val="28"/>
        </w:rPr>
        <w:t>arbitrary</w:t>
      </w:r>
      <w:proofErr w:type="gramEnd"/>
      <w:r w:rsidRPr="006D7B27">
        <w:rPr>
          <w:b/>
          <w:sz w:val="28"/>
          <w:szCs w:val="28"/>
        </w:rPr>
        <w:t xml:space="preserve">, capricious, or so grossly excessive as to amount to a deprivation of </w:t>
      </w:r>
    </w:p>
    <w:p w:rsidR="00011D9A" w:rsidRPr="006D7B27" w:rsidRDefault="00011D9A" w:rsidP="00011D9A">
      <w:pPr>
        <w:pStyle w:val="NoSpacing"/>
        <w:rPr>
          <w:b/>
          <w:sz w:val="28"/>
          <w:szCs w:val="28"/>
        </w:rPr>
      </w:pPr>
    </w:p>
    <w:p w:rsidR="00011D9A" w:rsidRDefault="00011D9A" w:rsidP="00011D9A">
      <w:pPr>
        <w:pStyle w:val="NoSpacing"/>
        <w:rPr>
          <w:sz w:val="28"/>
          <w:szCs w:val="28"/>
        </w:rPr>
      </w:pPr>
      <w:proofErr w:type="gramStart"/>
      <w:r>
        <w:rPr>
          <w:b/>
          <w:sz w:val="28"/>
          <w:szCs w:val="28"/>
        </w:rPr>
        <w:t>property</w:t>
      </w:r>
      <w:proofErr w:type="gramEnd"/>
      <w:r>
        <w:rPr>
          <w:b/>
          <w:sz w:val="28"/>
          <w:szCs w:val="28"/>
        </w:rPr>
        <w:t xml:space="preserve"> without Due P</w:t>
      </w:r>
      <w:r w:rsidRPr="006D7B27">
        <w:rPr>
          <w:b/>
          <w:sz w:val="28"/>
          <w:szCs w:val="28"/>
        </w:rPr>
        <w:t xml:space="preserve">rocess of law.” </w:t>
      </w:r>
      <w:r>
        <w:rPr>
          <w:sz w:val="28"/>
          <w:szCs w:val="28"/>
        </w:rPr>
        <w:t xml:space="preserve"> </w:t>
      </w:r>
      <w:r w:rsidRPr="007C2F67">
        <w:rPr>
          <w:sz w:val="28"/>
          <w:szCs w:val="28"/>
          <w:u w:val="single"/>
        </w:rPr>
        <w:t>Water-Pierce Oil Co. v. Texas</w:t>
      </w:r>
      <w:r>
        <w:rPr>
          <w:sz w:val="28"/>
          <w:szCs w:val="28"/>
        </w:rPr>
        <w:t xml:space="preserve">, 212 US 86, </w:t>
      </w:r>
    </w:p>
    <w:p w:rsidR="00011D9A" w:rsidRDefault="00011D9A" w:rsidP="00011D9A">
      <w:pPr>
        <w:pStyle w:val="NoSpacing"/>
        <w:rPr>
          <w:sz w:val="28"/>
          <w:szCs w:val="28"/>
        </w:rPr>
      </w:pPr>
    </w:p>
    <w:p w:rsidR="00011D9A" w:rsidRDefault="00011D9A" w:rsidP="00011D9A">
      <w:pPr>
        <w:pStyle w:val="NoSpacing"/>
        <w:rPr>
          <w:sz w:val="28"/>
          <w:szCs w:val="28"/>
        </w:rPr>
      </w:pPr>
      <w:proofErr w:type="gramStart"/>
      <w:r>
        <w:rPr>
          <w:sz w:val="28"/>
          <w:szCs w:val="28"/>
        </w:rPr>
        <w:t>111 (1909).</w:t>
      </w:r>
      <w:proofErr w:type="gramEnd"/>
      <w:r>
        <w:rPr>
          <w:sz w:val="28"/>
          <w:szCs w:val="28"/>
        </w:rPr>
        <w:t xml:space="preserve">  Because </w:t>
      </w:r>
      <w:proofErr w:type="spellStart"/>
      <w:r>
        <w:rPr>
          <w:sz w:val="28"/>
          <w:szCs w:val="28"/>
        </w:rPr>
        <w:t>Appellees</w:t>
      </w:r>
      <w:proofErr w:type="spellEnd"/>
      <w:r>
        <w:rPr>
          <w:sz w:val="28"/>
          <w:szCs w:val="28"/>
        </w:rPr>
        <w:t xml:space="preserve">’ deprivation of Appellant, under color of law—as </w:t>
      </w:r>
    </w:p>
    <w:p w:rsidR="00011D9A" w:rsidRDefault="00011D9A" w:rsidP="00011D9A">
      <w:pPr>
        <w:pStyle w:val="NoSpacing"/>
        <w:rPr>
          <w:sz w:val="28"/>
          <w:szCs w:val="28"/>
        </w:rPr>
      </w:pPr>
    </w:p>
    <w:p w:rsidR="00011D9A" w:rsidRDefault="00011D9A" w:rsidP="00011D9A">
      <w:pPr>
        <w:pStyle w:val="NoSpacing"/>
        <w:rPr>
          <w:sz w:val="28"/>
          <w:szCs w:val="28"/>
        </w:rPr>
      </w:pPr>
      <w:proofErr w:type="gramStart"/>
      <w:r>
        <w:rPr>
          <w:sz w:val="28"/>
          <w:szCs w:val="28"/>
        </w:rPr>
        <w:t>demonstrated</w:t>
      </w:r>
      <w:proofErr w:type="gramEnd"/>
      <w:r>
        <w:rPr>
          <w:sz w:val="28"/>
          <w:szCs w:val="28"/>
        </w:rPr>
        <w:t xml:space="preserve"> in this brief—occurred without Due Process of law, and their hands </w:t>
      </w:r>
    </w:p>
    <w:p w:rsidR="00011D9A" w:rsidRDefault="00011D9A" w:rsidP="00011D9A">
      <w:pPr>
        <w:pStyle w:val="NoSpacing"/>
        <w:rPr>
          <w:sz w:val="28"/>
          <w:szCs w:val="28"/>
        </w:rPr>
      </w:pPr>
    </w:p>
    <w:p w:rsidR="00011D9A" w:rsidRDefault="00011D9A" w:rsidP="00011D9A">
      <w:pPr>
        <w:pStyle w:val="NoSpacing"/>
        <w:rPr>
          <w:sz w:val="28"/>
          <w:szCs w:val="28"/>
        </w:rPr>
      </w:pPr>
      <w:proofErr w:type="gramStart"/>
      <w:r>
        <w:rPr>
          <w:sz w:val="28"/>
          <w:szCs w:val="28"/>
        </w:rPr>
        <w:t>thus</w:t>
      </w:r>
      <w:proofErr w:type="gramEnd"/>
      <w:r>
        <w:rPr>
          <w:sz w:val="28"/>
          <w:szCs w:val="28"/>
        </w:rPr>
        <w:t xml:space="preserve"> are tainted with inequitableness, the doctrine of clean hands should apply.  </w:t>
      </w:r>
    </w:p>
    <w:p w:rsidR="00011D9A" w:rsidRDefault="00011D9A" w:rsidP="00011D9A">
      <w:pPr>
        <w:pStyle w:val="NoSpacing"/>
        <w:rPr>
          <w:sz w:val="28"/>
          <w:szCs w:val="28"/>
        </w:rPr>
      </w:pPr>
    </w:p>
    <w:p w:rsidR="00011D9A" w:rsidRDefault="00011D9A" w:rsidP="00011D9A">
      <w:pPr>
        <w:pStyle w:val="NoSpacing"/>
        <w:rPr>
          <w:sz w:val="28"/>
          <w:szCs w:val="28"/>
        </w:rPr>
      </w:pPr>
      <w:proofErr w:type="gramStart"/>
      <w:r>
        <w:rPr>
          <w:sz w:val="28"/>
          <w:szCs w:val="28"/>
        </w:rPr>
        <w:t>see</w:t>
      </w:r>
      <w:proofErr w:type="gramEnd"/>
      <w:r w:rsidRPr="007C2F67">
        <w:rPr>
          <w:sz w:val="28"/>
          <w:szCs w:val="28"/>
        </w:rPr>
        <w:t xml:space="preserve">, </w:t>
      </w:r>
      <w:r w:rsidRPr="007C2F67">
        <w:rPr>
          <w:sz w:val="28"/>
          <w:szCs w:val="28"/>
          <w:u w:val="single"/>
        </w:rPr>
        <w:t>Precision Instrument Mfg. Co. v. Automotive Maintenance Mach. Co</w:t>
      </w:r>
      <w:r w:rsidRPr="006D7B27">
        <w:rPr>
          <w:sz w:val="28"/>
          <w:szCs w:val="28"/>
          <w:u w:val="single"/>
        </w:rPr>
        <w:t>.</w:t>
      </w:r>
      <w:r>
        <w:rPr>
          <w:sz w:val="28"/>
          <w:szCs w:val="28"/>
        </w:rPr>
        <w:t xml:space="preserve">, 324 US </w:t>
      </w:r>
    </w:p>
    <w:p w:rsidR="00011D9A" w:rsidRDefault="00011D9A" w:rsidP="00011D9A">
      <w:pPr>
        <w:pStyle w:val="NoSpacing"/>
        <w:rPr>
          <w:sz w:val="28"/>
          <w:szCs w:val="28"/>
        </w:rPr>
      </w:pPr>
    </w:p>
    <w:p w:rsidR="00011D9A" w:rsidRDefault="00011D9A" w:rsidP="00011D9A">
      <w:pPr>
        <w:pStyle w:val="NoSpacing"/>
        <w:rPr>
          <w:sz w:val="28"/>
          <w:szCs w:val="28"/>
        </w:rPr>
      </w:pPr>
      <w:proofErr w:type="gramStart"/>
      <w:r>
        <w:rPr>
          <w:sz w:val="28"/>
          <w:szCs w:val="28"/>
        </w:rPr>
        <w:t>806, 814 (1945).</w:t>
      </w:r>
      <w:proofErr w:type="gramEnd"/>
    </w:p>
    <w:p w:rsidR="00011D9A" w:rsidRDefault="00011D9A" w:rsidP="00011D9A">
      <w:pPr>
        <w:pStyle w:val="NoSpacing"/>
        <w:rPr>
          <w:sz w:val="28"/>
          <w:szCs w:val="28"/>
        </w:rPr>
      </w:pPr>
    </w:p>
    <w:p w:rsidR="00011D9A" w:rsidRDefault="00011D9A" w:rsidP="00011D9A">
      <w:pPr>
        <w:pStyle w:val="NoSpacing"/>
        <w:rPr>
          <w:sz w:val="28"/>
          <w:szCs w:val="28"/>
        </w:rPr>
      </w:pPr>
      <w:r>
        <w:rPr>
          <w:sz w:val="28"/>
          <w:szCs w:val="28"/>
        </w:rPr>
        <w:t xml:space="preserve">     </w:t>
      </w:r>
      <w:proofErr w:type="spellStart"/>
      <w:r>
        <w:rPr>
          <w:sz w:val="28"/>
          <w:szCs w:val="28"/>
        </w:rPr>
        <w:t>Appellees</w:t>
      </w:r>
      <w:proofErr w:type="spellEnd"/>
      <w:r>
        <w:rPr>
          <w:sz w:val="28"/>
          <w:szCs w:val="28"/>
        </w:rPr>
        <w:t xml:space="preserve">’ failure to follow the constitutional standards, by giving written </w:t>
      </w:r>
    </w:p>
    <w:p w:rsidR="00011D9A" w:rsidRDefault="00011D9A" w:rsidP="00011D9A">
      <w:pPr>
        <w:pStyle w:val="NoSpacing"/>
        <w:rPr>
          <w:sz w:val="28"/>
          <w:szCs w:val="28"/>
        </w:rPr>
      </w:pPr>
    </w:p>
    <w:p w:rsidR="00011D9A" w:rsidRDefault="00011D9A" w:rsidP="00011D9A">
      <w:pPr>
        <w:pStyle w:val="NoSpacing"/>
        <w:rPr>
          <w:sz w:val="28"/>
          <w:szCs w:val="28"/>
        </w:rPr>
      </w:pPr>
      <w:proofErr w:type="gramStart"/>
      <w:r>
        <w:rPr>
          <w:sz w:val="28"/>
          <w:szCs w:val="28"/>
        </w:rPr>
        <w:t>notice</w:t>
      </w:r>
      <w:proofErr w:type="gramEnd"/>
      <w:r>
        <w:rPr>
          <w:sz w:val="28"/>
          <w:szCs w:val="28"/>
        </w:rPr>
        <w:t xml:space="preserve"> beforehand to this unsuspecting Appellant , of impending constitutional </w:t>
      </w:r>
    </w:p>
    <w:p w:rsidR="00011D9A" w:rsidRDefault="00011D9A" w:rsidP="00011D9A">
      <w:pPr>
        <w:pStyle w:val="NoSpacing"/>
        <w:rPr>
          <w:sz w:val="28"/>
          <w:szCs w:val="28"/>
        </w:rPr>
      </w:pPr>
    </w:p>
    <w:p w:rsidR="00011D9A" w:rsidRDefault="00011D9A" w:rsidP="00011D9A">
      <w:pPr>
        <w:pStyle w:val="NoSpacing"/>
        <w:rPr>
          <w:sz w:val="28"/>
          <w:szCs w:val="28"/>
        </w:rPr>
      </w:pPr>
      <w:proofErr w:type="gramStart"/>
      <w:r>
        <w:rPr>
          <w:sz w:val="28"/>
          <w:szCs w:val="28"/>
        </w:rPr>
        <w:t>injuries</w:t>
      </w:r>
      <w:proofErr w:type="gramEnd"/>
      <w:r>
        <w:rPr>
          <w:sz w:val="28"/>
          <w:szCs w:val="28"/>
        </w:rPr>
        <w:t xml:space="preserve"> they will inflict, under color of State law, is a violation of Due Process.  </w:t>
      </w:r>
    </w:p>
    <w:p w:rsidR="00011D9A" w:rsidRDefault="00011D9A" w:rsidP="00011D9A">
      <w:pPr>
        <w:pStyle w:val="NoSpacing"/>
        <w:rPr>
          <w:sz w:val="28"/>
          <w:szCs w:val="28"/>
        </w:rPr>
      </w:pPr>
    </w:p>
    <w:p w:rsidR="0038216A" w:rsidRDefault="0038216A" w:rsidP="0038216A">
      <w:pPr>
        <w:pStyle w:val="NoSpacing"/>
        <w:jc w:val="center"/>
        <w:rPr>
          <w:sz w:val="28"/>
          <w:szCs w:val="28"/>
        </w:rPr>
      </w:pPr>
    </w:p>
    <w:p w:rsidR="0038216A" w:rsidRDefault="0038216A" w:rsidP="0038216A">
      <w:pPr>
        <w:pStyle w:val="NoSpacing"/>
        <w:jc w:val="center"/>
        <w:rPr>
          <w:sz w:val="28"/>
          <w:szCs w:val="28"/>
        </w:rPr>
      </w:pPr>
      <w:r>
        <w:rPr>
          <w:sz w:val="28"/>
          <w:szCs w:val="28"/>
        </w:rPr>
        <w:t>54</w:t>
      </w:r>
    </w:p>
    <w:p w:rsidR="00011D9A" w:rsidRDefault="00011D9A" w:rsidP="00011D9A">
      <w:pPr>
        <w:pStyle w:val="NoSpacing"/>
        <w:rPr>
          <w:sz w:val="28"/>
          <w:szCs w:val="28"/>
        </w:rPr>
      </w:pPr>
      <w:r w:rsidRPr="007C2F67">
        <w:rPr>
          <w:sz w:val="28"/>
          <w:szCs w:val="28"/>
          <w:u w:val="single"/>
        </w:rPr>
        <w:lastRenderedPageBreak/>
        <w:t>Joint Anti-Fascist Refugee Committee v. McGrath</w:t>
      </w:r>
      <w:r>
        <w:rPr>
          <w:sz w:val="28"/>
          <w:szCs w:val="28"/>
        </w:rPr>
        <w:t xml:space="preserve">, 341 US 123, 168 (1951); </w:t>
      </w:r>
    </w:p>
    <w:p w:rsidR="00011D9A" w:rsidRDefault="00011D9A" w:rsidP="00011D9A">
      <w:pPr>
        <w:pStyle w:val="NoSpacing"/>
        <w:rPr>
          <w:sz w:val="28"/>
          <w:szCs w:val="28"/>
        </w:rPr>
      </w:pPr>
    </w:p>
    <w:p w:rsidR="00011D9A" w:rsidRPr="007C2F67" w:rsidRDefault="00011D9A" w:rsidP="00011D9A">
      <w:pPr>
        <w:pStyle w:val="NoSpacing"/>
        <w:rPr>
          <w:sz w:val="28"/>
          <w:szCs w:val="28"/>
          <w:u w:val="single"/>
        </w:rPr>
      </w:pPr>
      <w:proofErr w:type="gramStart"/>
      <w:r w:rsidRPr="007C2F67">
        <w:rPr>
          <w:sz w:val="28"/>
          <w:szCs w:val="28"/>
          <w:u w:val="single"/>
        </w:rPr>
        <w:t>Mathews v. Eldridge</w:t>
      </w:r>
      <w:r>
        <w:rPr>
          <w:sz w:val="28"/>
          <w:szCs w:val="28"/>
        </w:rPr>
        <w:t xml:space="preserve">, 424 US 319, 332 (1976); </w:t>
      </w:r>
      <w:proofErr w:type="spellStart"/>
      <w:r w:rsidRPr="007C2F67">
        <w:rPr>
          <w:sz w:val="28"/>
          <w:szCs w:val="28"/>
          <w:u w:val="single"/>
        </w:rPr>
        <w:t>Schware</w:t>
      </w:r>
      <w:proofErr w:type="spellEnd"/>
      <w:r w:rsidRPr="007C2F67">
        <w:rPr>
          <w:sz w:val="28"/>
          <w:szCs w:val="28"/>
          <w:u w:val="single"/>
        </w:rPr>
        <w:t xml:space="preserve"> v. Board of Bar Exam.</w:t>
      </w:r>
      <w:proofErr w:type="gramEnd"/>
      <w:r w:rsidRPr="007C2F67">
        <w:rPr>
          <w:sz w:val="28"/>
          <w:szCs w:val="28"/>
          <w:u w:val="single"/>
        </w:rPr>
        <w:t xml:space="preserve"> </w:t>
      </w:r>
      <w:proofErr w:type="gramStart"/>
      <w:r w:rsidRPr="007C2F67">
        <w:rPr>
          <w:sz w:val="28"/>
          <w:szCs w:val="28"/>
          <w:u w:val="single"/>
        </w:rPr>
        <w:t>of</w:t>
      </w:r>
      <w:proofErr w:type="gramEnd"/>
      <w:r w:rsidRPr="007C2F67">
        <w:rPr>
          <w:sz w:val="28"/>
          <w:szCs w:val="28"/>
          <w:u w:val="single"/>
        </w:rPr>
        <w:t xml:space="preserve"> </w:t>
      </w:r>
    </w:p>
    <w:p w:rsidR="00011D9A" w:rsidRPr="00145851" w:rsidRDefault="00011D9A" w:rsidP="00011D9A">
      <w:pPr>
        <w:pStyle w:val="NoSpacing"/>
        <w:rPr>
          <w:sz w:val="28"/>
          <w:szCs w:val="28"/>
          <w:highlight w:val="yellow"/>
          <w:u w:val="single"/>
        </w:rPr>
      </w:pPr>
    </w:p>
    <w:p w:rsidR="00011D9A" w:rsidRDefault="00011D9A" w:rsidP="00011D9A">
      <w:pPr>
        <w:pStyle w:val="NoSpacing"/>
        <w:rPr>
          <w:sz w:val="28"/>
          <w:szCs w:val="28"/>
        </w:rPr>
      </w:pPr>
      <w:r w:rsidRPr="007C2F67">
        <w:rPr>
          <w:sz w:val="28"/>
          <w:szCs w:val="28"/>
          <w:u w:val="single"/>
        </w:rPr>
        <w:t>New Mexico</w:t>
      </w:r>
      <w:r>
        <w:rPr>
          <w:sz w:val="28"/>
          <w:szCs w:val="28"/>
        </w:rPr>
        <w:t xml:space="preserve">, 353 US 232, 238-239 (1957) (“A State cannot </w:t>
      </w:r>
      <w:r w:rsidRPr="00B24A88">
        <w:rPr>
          <w:sz w:val="28"/>
          <w:szCs w:val="28"/>
          <w:u w:val="single"/>
        </w:rPr>
        <w:t>exclude</w:t>
      </w:r>
      <w:r>
        <w:rPr>
          <w:sz w:val="28"/>
          <w:szCs w:val="28"/>
        </w:rPr>
        <w:t xml:space="preserve"> a person from </w:t>
      </w:r>
    </w:p>
    <w:p w:rsidR="00011D9A" w:rsidRDefault="00011D9A" w:rsidP="00011D9A">
      <w:pPr>
        <w:pStyle w:val="NoSpacing"/>
        <w:rPr>
          <w:sz w:val="28"/>
          <w:szCs w:val="28"/>
        </w:rPr>
      </w:pPr>
    </w:p>
    <w:p w:rsidR="00011D9A" w:rsidRDefault="00011D9A" w:rsidP="00011D9A">
      <w:pPr>
        <w:pStyle w:val="NoSpacing"/>
        <w:rPr>
          <w:sz w:val="28"/>
          <w:szCs w:val="28"/>
        </w:rPr>
      </w:pPr>
      <w:proofErr w:type="gramStart"/>
      <w:r>
        <w:rPr>
          <w:sz w:val="28"/>
          <w:szCs w:val="28"/>
        </w:rPr>
        <w:t>the</w:t>
      </w:r>
      <w:proofErr w:type="gramEnd"/>
      <w:r>
        <w:rPr>
          <w:sz w:val="28"/>
          <w:szCs w:val="28"/>
        </w:rPr>
        <w:t xml:space="preserve"> practice of law or from </w:t>
      </w:r>
      <w:r w:rsidRPr="00B24A88">
        <w:rPr>
          <w:sz w:val="28"/>
          <w:szCs w:val="28"/>
          <w:u w:val="single"/>
        </w:rPr>
        <w:t>any</w:t>
      </w:r>
      <w:r>
        <w:rPr>
          <w:sz w:val="28"/>
          <w:szCs w:val="28"/>
        </w:rPr>
        <w:t xml:space="preserve"> </w:t>
      </w:r>
      <w:r w:rsidRPr="00B24A88">
        <w:rPr>
          <w:sz w:val="28"/>
          <w:szCs w:val="28"/>
          <w:u w:val="single"/>
        </w:rPr>
        <w:t>other</w:t>
      </w:r>
      <w:r>
        <w:rPr>
          <w:sz w:val="28"/>
          <w:szCs w:val="28"/>
        </w:rPr>
        <w:t xml:space="preserve"> </w:t>
      </w:r>
      <w:r w:rsidRPr="00B24A88">
        <w:rPr>
          <w:sz w:val="28"/>
          <w:szCs w:val="28"/>
          <w:u w:val="single"/>
        </w:rPr>
        <w:t>occupation</w:t>
      </w:r>
      <w:r>
        <w:rPr>
          <w:sz w:val="28"/>
          <w:szCs w:val="28"/>
        </w:rPr>
        <w:t xml:space="preserve"> in a manner or for reasons that </w:t>
      </w:r>
    </w:p>
    <w:p w:rsidR="00011D9A" w:rsidRDefault="00011D9A" w:rsidP="00011D9A">
      <w:pPr>
        <w:pStyle w:val="NoSpacing"/>
        <w:rPr>
          <w:sz w:val="28"/>
          <w:szCs w:val="28"/>
        </w:rPr>
      </w:pPr>
    </w:p>
    <w:p w:rsidR="00011D9A" w:rsidRDefault="00011D9A" w:rsidP="00011D9A">
      <w:pPr>
        <w:pStyle w:val="NoSpacing"/>
        <w:rPr>
          <w:sz w:val="28"/>
          <w:szCs w:val="28"/>
        </w:rPr>
      </w:pPr>
      <w:proofErr w:type="gramStart"/>
      <w:r>
        <w:rPr>
          <w:sz w:val="28"/>
          <w:szCs w:val="28"/>
        </w:rPr>
        <w:t>contravene</w:t>
      </w:r>
      <w:proofErr w:type="gramEnd"/>
      <w:r>
        <w:rPr>
          <w:sz w:val="28"/>
          <w:szCs w:val="28"/>
        </w:rPr>
        <w:t xml:space="preserve"> the Due Process or Equal Protection Clause of the Fourteenth </w:t>
      </w:r>
    </w:p>
    <w:p w:rsidR="00011D9A" w:rsidRDefault="00011D9A" w:rsidP="00011D9A">
      <w:pPr>
        <w:pStyle w:val="NoSpacing"/>
        <w:rPr>
          <w:sz w:val="28"/>
          <w:szCs w:val="28"/>
        </w:rPr>
      </w:pPr>
    </w:p>
    <w:p w:rsidR="00011D9A" w:rsidRDefault="00011D9A" w:rsidP="00011D9A">
      <w:pPr>
        <w:pStyle w:val="NoSpacing"/>
        <w:rPr>
          <w:sz w:val="28"/>
          <w:szCs w:val="28"/>
        </w:rPr>
      </w:pPr>
      <w:r>
        <w:rPr>
          <w:sz w:val="28"/>
          <w:szCs w:val="28"/>
        </w:rPr>
        <w:t xml:space="preserve">Amendment”); see, </w:t>
      </w:r>
      <w:r w:rsidRPr="006F760D">
        <w:rPr>
          <w:sz w:val="28"/>
          <w:szCs w:val="28"/>
          <w:u w:val="single"/>
        </w:rPr>
        <w:t>Heller</w:t>
      </w:r>
      <w:r>
        <w:rPr>
          <w:sz w:val="28"/>
          <w:szCs w:val="28"/>
        </w:rPr>
        <w:t xml:space="preserve">, </w:t>
      </w:r>
      <w:r w:rsidRPr="00B24A88">
        <w:rPr>
          <w:sz w:val="28"/>
          <w:szCs w:val="28"/>
          <w:u w:val="single"/>
        </w:rPr>
        <w:t>supra</w:t>
      </w:r>
      <w:r>
        <w:rPr>
          <w:sz w:val="28"/>
          <w:szCs w:val="28"/>
        </w:rPr>
        <w:t xml:space="preserve"> (A state may not burden a constitutional right </w:t>
      </w:r>
    </w:p>
    <w:p w:rsidR="00011D9A" w:rsidRDefault="00011D9A" w:rsidP="00011D9A">
      <w:pPr>
        <w:pStyle w:val="NoSpacing"/>
        <w:rPr>
          <w:sz w:val="28"/>
          <w:szCs w:val="28"/>
        </w:rPr>
      </w:pPr>
    </w:p>
    <w:p w:rsidR="00011D9A" w:rsidRDefault="00011D9A" w:rsidP="00011D9A">
      <w:pPr>
        <w:pStyle w:val="NoSpacing"/>
        <w:rPr>
          <w:sz w:val="28"/>
          <w:szCs w:val="28"/>
        </w:rPr>
      </w:pPr>
      <w:proofErr w:type="gramStart"/>
      <w:r>
        <w:rPr>
          <w:sz w:val="28"/>
          <w:szCs w:val="28"/>
        </w:rPr>
        <w:t>guaranteed</w:t>
      </w:r>
      <w:proofErr w:type="gramEnd"/>
      <w:r>
        <w:rPr>
          <w:sz w:val="28"/>
          <w:szCs w:val="28"/>
        </w:rPr>
        <w:t xml:space="preserve"> to Appellant by </w:t>
      </w:r>
      <w:r w:rsidRPr="006F760D">
        <w:rPr>
          <w:sz w:val="28"/>
          <w:szCs w:val="28"/>
        </w:rPr>
        <w:t>Fourteenth Amendment</w:t>
      </w:r>
      <w:r>
        <w:rPr>
          <w:sz w:val="28"/>
          <w:szCs w:val="28"/>
        </w:rPr>
        <w:t>) (emphasized).</w:t>
      </w:r>
    </w:p>
    <w:p w:rsidR="00011D9A" w:rsidRDefault="00011D9A" w:rsidP="00011D9A">
      <w:pPr>
        <w:pStyle w:val="NoSpacing"/>
        <w:rPr>
          <w:sz w:val="28"/>
          <w:szCs w:val="28"/>
        </w:rPr>
      </w:pPr>
    </w:p>
    <w:p w:rsidR="00011D9A" w:rsidRPr="006B7C3D" w:rsidRDefault="00330981" w:rsidP="00330981">
      <w:pPr>
        <w:pStyle w:val="NoSpacing"/>
        <w:numPr>
          <w:ilvl w:val="0"/>
          <w:numId w:val="11"/>
        </w:numPr>
        <w:jc w:val="center"/>
        <w:rPr>
          <w:b/>
          <w:sz w:val="32"/>
          <w:szCs w:val="32"/>
          <w:u w:val="single"/>
        </w:rPr>
      </w:pPr>
      <w:r w:rsidRPr="00330981">
        <w:rPr>
          <w:b/>
          <w:sz w:val="32"/>
          <w:szCs w:val="32"/>
        </w:rPr>
        <w:t xml:space="preserve">   </w:t>
      </w:r>
      <w:r w:rsidR="00011D9A" w:rsidRPr="006B7C3D">
        <w:rPr>
          <w:b/>
          <w:sz w:val="32"/>
          <w:szCs w:val="32"/>
          <w:u w:val="single"/>
        </w:rPr>
        <w:t>THE CONSTITUTION’S EQUAL PROTECTON GUARANTEE</w:t>
      </w:r>
      <w:r w:rsidR="00011D9A">
        <w:rPr>
          <w:b/>
          <w:sz w:val="32"/>
          <w:szCs w:val="32"/>
          <w:u w:val="single"/>
        </w:rPr>
        <w:t>S</w:t>
      </w:r>
    </w:p>
    <w:p w:rsidR="00011D9A" w:rsidRDefault="00011D9A" w:rsidP="00011D9A">
      <w:pPr>
        <w:pStyle w:val="NoSpacing"/>
        <w:ind w:left="360"/>
        <w:rPr>
          <w:b/>
          <w:sz w:val="32"/>
          <w:szCs w:val="32"/>
          <w:u w:val="single"/>
        </w:rPr>
      </w:pPr>
      <w:r w:rsidRPr="006B7C3D">
        <w:rPr>
          <w:b/>
          <w:sz w:val="32"/>
          <w:szCs w:val="32"/>
        </w:rPr>
        <w:t xml:space="preserve">      </w:t>
      </w:r>
      <w:r>
        <w:rPr>
          <w:b/>
          <w:sz w:val="32"/>
          <w:szCs w:val="32"/>
        </w:rPr>
        <w:t xml:space="preserve">   </w:t>
      </w:r>
      <w:r w:rsidR="00330981">
        <w:rPr>
          <w:b/>
          <w:sz w:val="32"/>
          <w:szCs w:val="32"/>
        </w:rPr>
        <w:t xml:space="preserve">    </w:t>
      </w:r>
      <w:r w:rsidRPr="006B7C3D">
        <w:rPr>
          <w:b/>
          <w:sz w:val="32"/>
          <w:szCs w:val="32"/>
          <w:u w:val="single"/>
        </w:rPr>
        <w:t>ENSHRINED IN THE FOURTEENTH AMENDMENT, CLAUSE 1</w:t>
      </w:r>
    </w:p>
    <w:p w:rsidR="00011D9A" w:rsidRDefault="00011D9A" w:rsidP="00011D9A">
      <w:pPr>
        <w:spacing w:after="0" w:line="240" w:lineRule="auto"/>
        <w:rPr>
          <w:b/>
          <w:sz w:val="32"/>
          <w:szCs w:val="32"/>
          <w:u w:val="single"/>
        </w:rPr>
      </w:pPr>
    </w:p>
    <w:p w:rsidR="00011D9A" w:rsidRDefault="00011D9A" w:rsidP="00011D9A">
      <w:pPr>
        <w:spacing w:after="0" w:line="240" w:lineRule="auto"/>
        <w:rPr>
          <w:rFonts w:ascii="Times New Roman" w:eastAsia="Times New Roman" w:hAnsi="Times New Roman" w:cs="Times New Roman"/>
          <w:sz w:val="28"/>
          <w:szCs w:val="28"/>
          <w:lang w:val="en-IN"/>
        </w:rPr>
      </w:pPr>
      <w:r>
        <w:rPr>
          <w:sz w:val="32"/>
          <w:szCs w:val="32"/>
        </w:rPr>
        <w:t xml:space="preserve">    </w:t>
      </w:r>
      <w:r w:rsidRPr="004A4122">
        <w:rPr>
          <w:rFonts w:ascii="Times New Roman" w:eastAsia="Times New Roman" w:hAnsi="Times New Roman" w:cs="Times New Roman"/>
          <w:sz w:val="28"/>
          <w:szCs w:val="28"/>
          <w:lang w:val="en-IN"/>
        </w:rPr>
        <w:t xml:space="preserve">The constitutional injuries sustained by </w:t>
      </w:r>
      <w:r>
        <w:rPr>
          <w:rFonts w:ascii="Times New Roman" w:eastAsia="Times New Roman" w:hAnsi="Times New Roman" w:cs="Times New Roman"/>
          <w:sz w:val="28"/>
          <w:szCs w:val="28"/>
          <w:lang w:val="en-IN"/>
        </w:rPr>
        <w:t xml:space="preserve">this </w:t>
      </w:r>
      <w:r w:rsidRPr="004A4122">
        <w:rPr>
          <w:rFonts w:ascii="Times New Roman" w:eastAsia="Times New Roman" w:hAnsi="Times New Roman" w:cs="Times New Roman"/>
          <w:sz w:val="28"/>
          <w:szCs w:val="28"/>
          <w:lang w:val="en-IN"/>
        </w:rPr>
        <w:t xml:space="preserve">Appellant and his family are </w:t>
      </w:r>
    </w:p>
    <w:p w:rsidR="00011D9A" w:rsidRDefault="00011D9A" w:rsidP="00011D9A">
      <w:pPr>
        <w:spacing w:after="0" w:line="240" w:lineRule="auto"/>
        <w:rPr>
          <w:rFonts w:ascii="Times New Roman" w:eastAsia="Times New Roman" w:hAnsi="Times New Roman" w:cs="Times New Roman"/>
          <w:sz w:val="28"/>
          <w:szCs w:val="28"/>
          <w:lang w:val="en-IN"/>
        </w:rPr>
      </w:pPr>
    </w:p>
    <w:p w:rsidR="00011D9A" w:rsidRDefault="00011D9A" w:rsidP="00011D9A">
      <w:pPr>
        <w:spacing w:after="0" w:line="240" w:lineRule="auto"/>
        <w:rPr>
          <w:rFonts w:ascii="Times New Roman" w:eastAsia="Times New Roman" w:hAnsi="Times New Roman" w:cs="Times New Roman"/>
          <w:sz w:val="28"/>
          <w:szCs w:val="28"/>
          <w:lang w:val="en-IN"/>
        </w:rPr>
      </w:pPr>
      <w:proofErr w:type="gramStart"/>
      <w:r>
        <w:rPr>
          <w:rFonts w:ascii="Times New Roman" w:eastAsia="Times New Roman" w:hAnsi="Times New Roman" w:cs="Times New Roman"/>
          <w:sz w:val="28"/>
          <w:szCs w:val="28"/>
          <w:lang w:val="en-IN"/>
        </w:rPr>
        <w:t>c</w:t>
      </w:r>
      <w:r w:rsidRPr="004A4122">
        <w:rPr>
          <w:rFonts w:ascii="Times New Roman" w:eastAsia="Times New Roman" w:hAnsi="Times New Roman" w:cs="Times New Roman"/>
          <w:sz w:val="28"/>
          <w:szCs w:val="28"/>
          <w:lang w:val="en-IN"/>
        </w:rPr>
        <w:t>ognizant</w:t>
      </w:r>
      <w:proofErr w:type="gramEnd"/>
      <w:r>
        <w:rPr>
          <w:rFonts w:ascii="Times New Roman" w:eastAsia="Times New Roman" w:hAnsi="Times New Roman" w:cs="Times New Roman"/>
          <w:sz w:val="28"/>
          <w:szCs w:val="28"/>
          <w:lang w:val="en-IN"/>
        </w:rPr>
        <w:t xml:space="preserve"> </w:t>
      </w:r>
      <w:r w:rsidRPr="004A4122">
        <w:rPr>
          <w:rFonts w:ascii="Times New Roman" w:eastAsia="Times New Roman" w:hAnsi="Times New Roman" w:cs="Times New Roman"/>
          <w:sz w:val="28"/>
          <w:szCs w:val="28"/>
          <w:lang w:val="en-IN"/>
        </w:rPr>
        <w:t>under the  </w:t>
      </w:r>
      <w:r w:rsidRPr="006F760D">
        <w:rPr>
          <w:rFonts w:ascii="Times New Roman" w:eastAsia="Times New Roman" w:hAnsi="Times New Roman" w:cs="Times New Roman"/>
          <w:sz w:val="28"/>
          <w:szCs w:val="28"/>
          <w:lang w:val="en-IN"/>
        </w:rPr>
        <w:t>Fourteenth Amendment</w:t>
      </w:r>
      <w:r w:rsidRPr="004A4122">
        <w:rPr>
          <w:rFonts w:ascii="Times New Roman" w:eastAsia="Times New Roman" w:hAnsi="Times New Roman" w:cs="Times New Roman"/>
          <w:sz w:val="28"/>
          <w:szCs w:val="28"/>
          <w:lang w:val="en-IN"/>
        </w:rPr>
        <w:t xml:space="preserve"> to the United States Constitution and </w:t>
      </w:r>
    </w:p>
    <w:p w:rsidR="00011D9A" w:rsidRDefault="00011D9A" w:rsidP="00011D9A">
      <w:pPr>
        <w:spacing w:after="0" w:line="240" w:lineRule="auto"/>
        <w:rPr>
          <w:rFonts w:ascii="Times New Roman" w:eastAsia="Times New Roman" w:hAnsi="Times New Roman" w:cs="Times New Roman"/>
          <w:sz w:val="28"/>
          <w:szCs w:val="28"/>
          <w:lang w:val="en-IN"/>
        </w:rPr>
      </w:pPr>
    </w:p>
    <w:p w:rsidR="00011D9A" w:rsidRPr="004A4122" w:rsidRDefault="00011D9A" w:rsidP="00011D9A">
      <w:pPr>
        <w:spacing w:after="0" w:line="240" w:lineRule="auto"/>
        <w:rPr>
          <w:rFonts w:ascii="Times New Roman" w:eastAsia="Times New Roman" w:hAnsi="Times New Roman" w:cs="Times New Roman"/>
          <w:sz w:val="28"/>
          <w:szCs w:val="28"/>
          <w:lang w:val="en-IN"/>
        </w:rPr>
      </w:pPr>
      <w:proofErr w:type="gramStart"/>
      <w:r>
        <w:rPr>
          <w:rFonts w:ascii="Times New Roman" w:eastAsia="Times New Roman" w:hAnsi="Times New Roman" w:cs="Times New Roman"/>
          <w:sz w:val="28"/>
          <w:szCs w:val="28"/>
          <w:lang w:val="en-IN"/>
        </w:rPr>
        <w:t>a</w:t>
      </w:r>
      <w:r w:rsidRPr="004A4122">
        <w:rPr>
          <w:rFonts w:ascii="Times New Roman" w:eastAsia="Times New Roman" w:hAnsi="Times New Roman" w:cs="Times New Roman"/>
          <w:sz w:val="28"/>
          <w:szCs w:val="28"/>
          <w:lang w:val="en-IN"/>
        </w:rPr>
        <w:t>ctionable</w:t>
      </w:r>
      <w:proofErr w:type="gramEnd"/>
      <w:r>
        <w:rPr>
          <w:rFonts w:ascii="Times New Roman" w:eastAsia="Times New Roman" w:hAnsi="Times New Roman" w:cs="Times New Roman"/>
          <w:sz w:val="28"/>
          <w:szCs w:val="28"/>
          <w:lang w:val="en-IN"/>
        </w:rPr>
        <w:t xml:space="preserve"> </w:t>
      </w:r>
      <w:r w:rsidRPr="004A4122">
        <w:rPr>
          <w:rFonts w:ascii="Times New Roman" w:eastAsia="Times New Roman" w:hAnsi="Times New Roman" w:cs="Times New Roman"/>
          <w:sz w:val="28"/>
          <w:szCs w:val="28"/>
          <w:lang w:val="en-IN"/>
        </w:rPr>
        <w:t xml:space="preserve">pursuant to </w:t>
      </w:r>
      <w:r w:rsidRPr="006F760D">
        <w:rPr>
          <w:rFonts w:ascii="Times New Roman" w:eastAsia="Times New Roman" w:hAnsi="Times New Roman" w:cs="Times New Roman"/>
          <w:sz w:val="28"/>
          <w:szCs w:val="28"/>
          <w:lang w:val="en-IN"/>
        </w:rPr>
        <w:t>42 U.S.C. 1983</w:t>
      </w:r>
      <w:r w:rsidRPr="004A4122">
        <w:rPr>
          <w:rFonts w:ascii="Times New Roman" w:eastAsia="Times New Roman" w:hAnsi="Times New Roman" w:cs="Times New Roman"/>
          <w:sz w:val="28"/>
          <w:szCs w:val="28"/>
          <w:lang w:val="en-IN"/>
        </w:rPr>
        <w:t>.</w:t>
      </w:r>
    </w:p>
    <w:p w:rsidR="00011D9A" w:rsidRDefault="00011D9A" w:rsidP="00011D9A">
      <w:pPr>
        <w:pStyle w:val="NoSpacing"/>
        <w:rPr>
          <w:sz w:val="28"/>
          <w:szCs w:val="28"/>
        </w:rPr>
      </w:pPr>
    </w:p>
    <w:p w:rsidR="00011D9A" w:rsidRPr="008A7E5D" w:rsidRDefault="00011D9A" w:rsidP="00011D9A">
      <w:pPr>
        <w:pStyle w:val="NoSpacing"/>
        <w:rPr>
          <w:sz w:val="28"/>
          <w:szCs w:val="28"/>
        </w:rPr>
      </w:pPr>
      <w:r>
        <w:rPr>
          <w:sz w:val="28"/>
          <w:szCs w:val="28"/>
        </w:rPr>
        <w:t xml:space="preserve">     </w:t>
      </w:r>
      <w:r w:rsidRPr="008A7E5D">
        <w:rPr>
          <w:sz w:val="28"/>
          <w:szCs w:val="28"/>
        </w:rPr>
        <w:t xml:space="preserve">Does the OMB’s use of unilateral and arbitrary medical scientific preferences in </w:t>
      </w:r>
    </w:p>
    <w:p w:rsidR="00011D9A" w:rsidRPr="008A7E5D" w:rsidRDefault="00011D9A" w:rsidP="00011D9A">
      <w:pPr>
        <w:pStyle w:val="NoSpacing"/>
        <w:rPr>
          <w:sz w:val="28"/>
          <w:szCs w:val="28"/>
        </w:rPr>
      </w:pPr>
    </w:p>
    <w:p w:rsidR="00011D9A" w:rsidRPr="008A7E5D" w:rsidRDefault="00011D9A" w:rsidP="00011D9A">
      <w:pPr>
        <w:pStyle w:val="NoSpacing"/>
        <w:rPr>
          <w:sz w:val="28"/>
          <w:szCs w:val="28"/>
        </w:rPr>
      </w:pPr>
      <w:proofErr w:type="gramStart"/>
      <w:r w:rsidRPr="008A7E5D">
        <w:rPr>
          <w:sz w:val="28"/>
          <w:szCs w:val="28"/>
        </w:rPr>
        <w:t>its</w:t>
      </w:r>
      <w:proofErr w:type="gramEnd"/>
      <w:r w:rsidRPr="008A7E5D">
        <w:rPr>
          <w:sz w:val="28"/>
          <w:szCs w:val="28"/>
        </w:rPr>
        <w:t xml:space="preserve"> enforcement of the </w:t>
      </w:r>
      <w:r w:rsidRPr="008A7E5D">
        <w:rPr>
          <w:sz w:val="28"/>
          <w:szCs w:val="28"/>
          <w:u w:val="single"/>
        </w:rPr>
        <w:t>O.R.S. Chapter 677</w:t>
      </w:r>
      <w:r w:rsidRPr="008A7E5D">
        <w:rPr>
          <w:sz w:val="28"/>
          <w:szCs w:val="28"/>
        </w:rPr>
        <w:t xml:space="preserve">, relative to “discipline”, which includes </w:t>
      </w:r>
    </w:p>
    <w:p w:rsidR="00011D9A" w:rsidRPr="008A7E5D" w:rsidRDefault="00011D9A" w:rsidP="00011D9A">
      <w:pPr>
        <w:pStyle w:val="NoSpacing"/>
        <w:rPr>
          <w:sz w:val="28"/>
          <w:szCs w:val="28"/>
        </w:rPr>
      </w:pPr>
    </w:p>
    <w:p w:rsidR="00011D9A" w:rsidRPr="008A7E5D" w:rsidRDefault="00011D9A" w:rsidP="00011D9A">
      <w:pPr>
        <w:pStyle w:val="NoSpacing"/>
        <w:rPr>
          <w:sz w:val="28"/>
          <w:szCs w:val="28"/>
        </w:rPr>
      </w:pPr>
      <w:proofErr w:type="gramStart"/>
      <w:r w:rsidRPr="008A7E5D">
        <w:rPr>
          <w:sz w:val="28"/>
          <w:szCs w:val="28"/>
        </w:rPr>
        <w:t>deprivation</w:t>
      </w:r>
      <w:proofErr w:type="gramEnd"/>
      <w:r w:rsidRPr="008A7E5D">
        <w:rPr>
          <w:sz w:val="28"/>
          <w:szCs w:val="28"/>
        </w:rPr>
        <w:t xml:space="preserve"> of a physician’s license, violate the Equal Protection Clause of the U.S. </w:t>
      </w:r>
    </w:p>
    <w:p w:rsidR="00011D9A" w:rsidRPr="008A7E5D" w:rsidRDefault="00011D9A" w:rsidP="00011D9A">
      <w:pPr>
        <w:pStyle w:val="NoSpacing"/>
        <w:rPr>
          <w:sz w:val="28"/>
          <w:szCs w:val="28"/>
        </w:rPr>
      </w:pPr>
    </w:p>
    <w:p w:rsidR="00011D9A" w:rsidRDefault="00011D9A" w:rsidP="00011D9A">
      <w:pPr>
        <w:pStyle w:val="NoSpacing"/>
        <w:rPr>
          <w:sz w:val="28"/>
          <w:szCs w:val="28"/>
        </w:rPr>
      </w:pPr>
      <w:r w:rsidRPr="008A7E5D">
        <w:rPr>
          <w:sz w:val="28"/>
          <w:szCs w:val="28"/>
        </w:rPr>
        <w:t>Constitution’s Clause 1 of the Fourteenth Amendment?</w:t>
      </w:r>
    </w:p>
    <w:p w:rsidR="00011D9A" w:rsidRDefault="00011D9A" w:rsidP="00011D9A">
      <w:pPr>
        <w:pStyle w:val="NoSpacing"/>
        <w:rPr>
          <w:sz w:val="28"/>
          <w:szCs w:val="28"/>
        </w:rPr>
      </w:pPr>
    </w:p>
    <w:p w:rsidR="00011D9A" w:rsidRPr="004A4122" w:rsidRDefault="00011D9A" w:rsidP="00011D9A">
      <w:pPr>
        <w:spacing w:after="0" w:line="240" w:lineRule="auto"/>
        <w:rPr>
          <w:rFonts w:ascii="Times New Roman" w:eastAsia="Times New Roman" w:hAnsi="Times New Roman" w:cs="Times New Roman"/>
          <w:sz w:val="28"/>
          <w:szCs w:val="28"/>
          <w:lang w:val="en-IN"/>
        </w:rPr>
      </w:pPr>
      <w:r w:rsidRPr="00A0576E">
        <w:rPr>
          <w:sz w:val="28"/>
          <w:szCs w:val="28"/>
        </w:rPr>
        <w:t xml:space="preserve">     </w:t>
      </w:r>
      <w:r w:rsidRPr="004A4122">
        <w:rPr>
          <w:rFonts w:ascii="Times New Roman" w:eastAsia="Times New Roman" w:hAnsi="Times New Roman" w:cs="Times New Roman"/>
          <w:sz w:val="28"/>
          <w:szCs w:val="28"/>
          <w:lang w:val="en-IN"/>
        </w:rPr>
        <w:t xml:space="preserve">On July 9, 1868, three fourths of the </w:t>
      </w:r>
      <w:r>
        <w:rPr>
          <w:rFonts w:ascii="Times New Roman" w:eastAsia="Times New Roman" w:hAnsi="Times New Roman" w:cs="Times New Roman"/>
          <w:sz w:val="28"/>
          <w:szCs w:val="28"/>
          <w:lang w:val="en-IN"/>
        </w:rPr>
        <w:t xml:space="preserve">States ratified the </w:t>
      </w:r>
      <w:r w:rsidRPr="006F760D">
        <w:rPr>
          <w:rFonts w:ascii="Times New Roman" w:eastAsia="Times New Roman" w:hAnsi="Times New Roman" w:cs="Times New Roman"/>
          <w:sz w:val="28"/>
          <w:szCs w:val="28"/>
          <w:lang w:val="en-IN"/>
        </w:rPr>
        <w:t>Fourteenth Amendment,</w:t>
      </w:r>
    </w:p>
    <w:p w:rsidR="00011D9A" w:rsidRDefault="00011D9A" w:rsidP="00011D9A">
      <w:pPr>
        <w:spacing w:after="0" w:line="240" w:lineRule="auto"/>
        <w:rPr>
          <w:rFonts w:ascii="Times New Roman" w:eastAsia="Times New Roman" w:hAnsi="Times New Roman" w:cs="Times New Roman"/>
          <w:sz w:val="28"/>
          <w:szCs w:val="28"/>
          <w:lang w:val="en-IN"/>
        </w:rPr>
      </w:pPr>
    </w:p>
    <w:p w:rsidR="00011D9A" w:rsidRDefault="00011D9A" w:rsidP="00011D9A">
      <w:pPr>
        <w:spacing w:after="0" w:line="240" w:lineRule="auto"/>
        <w:rPr>
          <w:rFonts w:ascii="Times New Roman" w:eastAsia="Times New Roman" w:hAnsi="Times New Roman" w:cs="Times New Roman"/>
          <w:sz w:val="28"/>
          <w:szCs w:val="28"/>
          <w:lang w:val="en-IN"/>
        </w:rPr>
      </w:pPr>
      <w:proofErr w:type="gramStart"/>
      <w:r w:rsidRPr="004A4122">
        <w:rPr>
          <w:rFonts w:ascii="Times New Roman" w:eastAsia="Times New Roman" w:hAnsi="Times New Roman" w:cs="Times New Roman"/>
          <w:sz w:val="28"/>
          <w:szCs w:val="28"/>
          <w:lang w:val="en-IN"/>
        </w:rPr>
        <w:t>and</w:t>
      </w:r>
      <w:proofErr w:type="gramEnd"/>
      <w:r w:rsidRPr="004A4122">
        <w:rPr>
          <w:rFonts w:ascii="Times New Roman" w:eastAsia="Times New Roman" w:hAnsi="Times New Roman" w:cs="Times New Roman"/>
          <w:sz w:val="28"/>
          <w:szCs w:val="28"/>
          <w:lang w:val="en-IN"/>
        </w:rPr>
        <w:t xml:space="preserve"> at that time, the Equal Protection of the Laws clause became part of the </w:t>
      </w:r>
    </w:p>
    <w:p w:rsidR="00011D9A" w:rsidRDefault="00011D9A" w:rsidP="00011D9A">
      <w:pPr>
        <w:spacing w:after="0" w:line="240" w:lineRule="auto"/>
        <w:rPr>
          <w:rFonts w:ascii="Times New Roman" w:eastAsia="Times New Roman" w:hAnsi="Times New Roman" w:cs="Times New Roman"/>
          <w:sz w:val="28"/>
          <w:szCs w:val="28"/>
          <w:lang w:val="en-IN"/>
        </w:rPr>
      </w:pPr>
    </w:p>
    <w:p w:rsidR="00011D9A" w:rsidRPr="004A4122" w:rsidRDefault="00011D9A" w:rsidP="00011D9A">
      <w:pPr>
        <w:spacing w:after="0" w:line="240" w:lineRule="auto"/>
        <w:rPr>
          <w:rFonts w:ascii="Times New Roman" w:eastAsia="Times New Roman" w:hAnsi="Times New Roman" w:cs="Times New Roman"/>
          <w:sz w:val="28"/>
          <w:szCs w:val="28"/>
          <w:lang w:val="en-IN"/>
        </w:rPr>
      </w:pPr>
      <w:proofErr w:type="gramStart"/>
      <w:r w:rsidRPr="004A4122">
        <w:rPr>
          <w:rFonts w:ascii="Times New Roman" w:eastAsia="Times New Roman" w:hAnsi="Times New Roman" w:cs="Times New Roman"/>
          <w:sz w:val="28"/>
          <w:szCs w:val="28"/>
          <w:lang w:val="en-IN"/>
        </w:rPr>
        <w:t>supreme</w:t>
      </w:r>
      <w:proofErr w:type="gramEnd"/>
      <w:r>
        <w:rPr>
          <w:rFonts w:ascii="Times New Roman" w:eastAsia="Times New Roman" w:hAnsi="Times New Roman" w:cs="Times New Roman"/>
          <w:sz w:val="28"/>
          <w:szCs w:val="28"/>
          <w:lang w:val="en-IN"/>
        </w:rPr>
        <w:t xml:space="preserve"> </w:t>
      </w:r>
      <w:r w:rsidRPr="004A4122">
        <w:rPr>
          <w:rFonts w:ascii="Times New Roman" w:eastAsia="Times New Roman" w:hAnsi="Times New Roman" w:cs="Times New Roman"/>
          <w:sz w:val="28"/>
          <w:szCs w:val="28"/>
          <w:lang w:val="en-IN"/>
        </w:rPr>
        <w:t>law of the land–as every law scholar in the United States knows</w:t>
      </w:r>
      <w:r w:rsidRPr="004A4122">
        <w:rPr>
          <w:rFonts w:ascii="Times New Roman" w:eastAsia="Times New Roman" w:hAnsi="Times New Roman" w:cs="Times New Roman"/>
          <w:sz w:val="24"/>
          <w:szCs w:val="24"/>
          <w:lang w:val="en-IN"/>
        </w:rPr>
        <w:t>.</w:t>
      </w:r>
    </w:p>
    <w:p w:rsidR="00011D9A" w:rsidRDefault="00011D9A" w:rsidP="00011D9A">
      <w:pPr>
        <w:pStyle w:val="NoSpacing"/>
        <w:rPr>
          <w:sz w:val="28"/>
          <w:szCs w:val="28"/>
        </w:rPr>
      </w:pPr>
    </w:p>
    <w:p w:rsidR="0038216A" w:rsidRDefault="00011D9A" w:rsidP="0038216A">
      <w:pPr>
        <w:pStyle w:val="NoSpacing"/>
        <w:jc w:val="center"/>
        <w:rPr>
          <w:sz w:val="28"/>
          <w:szCs w:val="28"/>
        </w:rPr>
      </w:pPr>
      <w:r>
        <w:rPr>
          <w:sz w:val="28"/>
          <w:szCs w:val="28"/>
        </w:rPr>
        <w:t xml:space="preserve">     </w:t>
      </w:r>
      <w:r w:rsidR="0038216A">
        <w:rPr>
          <w:sz w:val="28"/>
          <w:szCs w:val="28"/>
        </w:rPr>
        <w:t>55</w:t>
      </w:r>
    </w:p>
    <w:p w:rsidR="00011D9A" w:rsidRDefault="00011D9A" w:rsidP="00011D9A">
      <w:pPr>
        <w:pStyle w:val="NoSpacing"/>
        <w:rPr>
          <w:sz w:val="28"/>
          <w:szCs w:val="28"/>
        </w:rPr>
      </w:pPr>
      <w:r>
        <w:rPr>
          <w:sz w:val="28"/>
          <w:szCs w:val="28"/>
        </w:rPr>
        <w:lastRenderedPageBreak/>
        <w:t xml:space="preserve">The </w:t>
      </w:r>
      <w:r w:rsidRPr="006F760D">
        <w:rPr>
          <w:sz w:val="28"/>
          <w:szCs w:val="28"/>
        </w:rPr>
        <w:t>Fourteenth Amendment</w:t>
      </w:r>
      <w:r>
        <w:rPr>
          <w:sz w:val="28"/>
          <w:szCs w:val="28"/>
        </w:rPr>
        <w:t xml:space="preserve"> of the United States Constitution, with respect to </w:t>
      </w:r>
    </w:p>
    <w:p w:rsidR="00011D9A" w:rsidRDefault="00011D9A" w:rsidP="00011D9A">
      <w:pPr>
        <w:pStyle w:val="NoSpacing"/>
        <w:rPr>
          <w:sz w:val="28"/>
          <w:szCs w:val="28"/>
        </w:rPr>
      </w:pPr>
    </w:p>
    <w:p w:rsidR="00011D9A" w:rsidRDefault="00011D9A" w:rsidP="00011D9A">
      <w:pPr>
        <w:pStyle w:val="NoSpacing"/>
        <w:rPr>
          <w:sz w:val="28"/>
          <w:szCs w:val="28"/>
        </w:rPr>
      </w:pPr>
      <w:proofErr w:type="gramStart"/>
      <w:r>
        <w:rPr>
          <w:sz w:val="28"/>
          <w:szCs w:val="28"/>
        </w:rPr>
        <w:t>the</w:t>
      </w:r>
      <w:proofErr w:type="gramEnd"/>
      <w:r>
        <w:rPr>
          <w:sz w:val="28"/>
          <w:szCs w:val="28"/>
        </w:rPr>
        <w:t xml:space="preserve"> Equal Protection of the Laws guarantee, commands in relevant part, as </w:t>
      </w:r>
    </w:p>
    <w:p w:rsidR="00011D9A" w:rsidRDefault="00011D9A" w:rsidP="00011D9A">
      <w:pPr>
        <w:pStyle w:val="NoSpacing"/>
        <w:rPr>
          <w:sz w:val="28"/>
          <w:szCs w:val="28"/>
        </w:rPr>
      </w:pPr>
    </w:p>
    <w:p w:rsidR="00011D9A" w:rsidRPr="00C50356" w:rsidRDefault="00011D9A" w:rsidP="00011D9A">
      <w:pPr>
        <w:pStyle w:val="NoSpacing"/>
        <w:rPr>
          <w:sz w:val="28"/>
          <w:szCs w:val="28"/>
        </w:rPr>
      </w:pPr>
      <w:proofErr w:type="gramStart"/>
      <w:r>
        <w:rPr>
          <w:sz w:val="28"/>
          <w:szCs w:val="28"/>
        </w:rPr>
        <w:t>follows</w:t>
      </w:r>
      <w:proofErr w:type="gramEnd"/>
      <w:r>
        <w:rPr>
          <w:sz w:val="28"/>
          <w:szCs w:val="28"/>
        </w:rPr>
        <w:t>:</w:t>
      </w:r>
    </w:p>
    <w:p w:rsidR="002514E8" w:rsidRDefault="002514E8" w:rsidP="0038216A">
      <w:pPr>
        <w:pStyle w:val="NoSpacing"/>
        <w:rPr>
          <w:b/>
          <w:sz w:val="28"/>
          <w:szCs w:val="28"/>
        </w:rPr>
      </w:pPr>
    </w:p>
    <w:p w:rsidR="002514E8" w:rsidRDefault="002514E8" w:rsidP="002514E8">
      <w:pPr>
        <w:pStyle w:val="NoSpacing"/>
        <w:ind w:left="720" w:firstLine="720"/>
        <w:rPr>
          <w:b/>
          <w:sz w:val="28"/>
          <w:szCs w:val="28"/>
        </w:rPr>
      </w:pPr>
      <w:r>
        <w:rPr>
          <w:b/>
          <w:sz w:val="28"/>
          <w:szCs w:val="28"/>
        </w:rPr>
        <w:t>***”No State…shall deny to any person within its</w:t>
      </w:r>
    </w:p>
    <w:p w:rsidR="00011D9A" w:rsidRDefault="00011D9A" w:rsidP="002514E8">
      <w:pPr>
        <w:pStyle w:val="NoSpacing"/>
        <w:rPr>
          <w:b/>
          <w:sz w:val="28"/>
          <w:szCs w:val="28"/>
        </w:rPr>
      </w:pPr>
      <w:r>
        <w:rPr>
          <w:b/>
          <w:sz w:val="28"/>
          <w:szCs w:val="28"/>
        </w:rPr>
        <w:t xml:space="preserve">       </w:t>
      </w:r>
      <w:r w:rsidR="002514E8">
        <w:rPr>
          <w:b/>
          <w:sz w:val="28"/>
          <w:szCs w:val="28"/>
        </w:rPr>
        <w:tab/>
      </w:r>
      <w:r w:rsidR="002514E8">
        <w:rPr>
          <w:b/>
          <w:sz w:val="28"/>
          <w:szCs w:val="28"/>
        </w:rPr>
        <w:tab/>
      </w:r>
      <w:r w:rsidR="001F6854">
        <w:rPr>
          <w:b/>
          <w:sz w:val="28"/>
          <w:szCs w:val="28"/>
        </w:rPr>
        <w:t xml:space="preserve">        </w:t>
      </w:r>
      <w:r>
        <w:rPr>
          <w:b/>
          <w:sz w:val="28"/>
          <w:szCs w:val="28"/>
        </w:rPr>
        <w:t>jurisdiction the equal protection of the laws.”</w:t>
      </w:r>
    </w:p>
    <w:p w:rsidR="00011D9A" w:rsidRDefault="00011D9A" w:rsidP="00011D9A">
      <w:pPr>
        <w:pStyle w:val="NoSpacing"/>
        <w:rPr>
          <w:b/>
          <w:sz w:val="28"/>
          <w:szCs w:val="28"/>
        </w:rPr>
      </w:pPr>
    </w:p>
    <w:p w:rsidR="00011D9A" w:rsidRDefault="00BE2DAC" w:rsidP="00011D9A">
      <w:pPr>
        <w:pStyle w:val="NoSpacing"/>
        <w:rPr>
          <w:sz w:val="28"/>
          <w:szCs w:val="28"/>
        </w:rPr>
      </w:pPr>
      <w:r>
        <w:rPr>
          <w:sz w:val="28"/>
          <w:szCs w:val="28"/>
        </w:rPr>
        <w:t xml:space="preserve"> </w:t>
      </w:r>
      <w:r w:rsidR="003237A1">
        <w:rPr>
          <w:sz w:val="28"/>
          <w:szCs w:val="28"/>
        </w:rPr>
        <w:t xml:space="preserve">    </w:t>
      </w:r>
      <w:r w:rsidR="00011D9A" w:rsidRPr="00F64F09">
        <w:rPr>
          <w:sz w:val="28"/>
          <w:szCs w:val="28"/>
        </w:rPr>
        <w:t>I</w:t>
      </w:r>
      <w:r w:rsidR="00011D9A">
        <w:rPr>
          <w:sz w:val="28"/>
          <w:szCs w:val="28"/>
        </w:rPr>
        <w:t xml:space="preserve">t is authoritatively established by the U.S. Supreme Court, that the </w:t>
      </w:r>
      <w:r w:rsidR="00011D9A" w:rsidRPr="0005433A">
        <w:rPr>
          <w:sz w:val="28"/>
          <w:szCs w:val="28"/>
        </w:rPr>
        <w:t>Fourteenth</w:t>
      </w:r>
      <w:r w:rsidR="00011D9A">
        <w:rPr>
          <w:sz w:val="28"/>
          <w:szCs w:val="28"/>
        </w:rPr>
        <w:t xml:space="preserve"> </w:t>
      </w:r>
    </w:p>
    <w:p w:rsidR="00011D9A" w:rsidRDefault="00011D9A" w:rsidP="00011D9A">
      <w:pPr>
        <w:pStyle w:val="NoSpacing"/>
        <w:rPr>
          <w:sz w:val="28"/>
          <w:szCs w:val="28"/>
        </w:rPr>
      </w:pPr>
    </w:p>
    <w:p w:rsidR="00011D9A" w:rsidRPr="00B33A6F" w:rsidRDefault="00011D9A" w:rsidP="00011D9A">
      <w:pPr>
        <w:pStyle w:val="NoSpacing"/>
        <w:rPr>
          <w:sz w:val="28"/>
          <w:szCs w:val="28"/>
        </w:rPr>
      </w:pPr>
      <w:r>
        <w:rPr>
          <w:sz w:val="28"/>
          <w:szCs w:val="28"/>
        </w:rPr>
        <w:t xml:space="preserve">Amendment’s Equal Protection guarantees </w:t>
      </w:r>
      <w:r w:rsidRPr="00FF392B">
        <w:rPr>
          <w:sz w:val="28"/>
          <w:szCs w:val="28"/>
          <w:u w:val="single"/>
        </w:rPr>
        <w:t>apply</w:t>
      </w:r>
      <w:r>
        <w:rPr>
          <w:sz w:val="28"/>
          <w:szCs w:val="28"/>
        </w:rPr>
        <w:t xml:space="preserve"> </w:t>
      </w:r>
      <w:r w:rsidRPr="00FF392B">
        <w:rPr>
          <w:sz w:val="28"/>
          <w:szCs w:val="28"/>
          <w:u w:val="single"/>
        </w:rPr>
        <w:t>to</w:t>
      </w:r>
      <w:r>
        <w:rPr>
          <w:sz w:val="28"/>
          <w:szCs w:val="28"/>
        </w:rPr>
        <w:t xml:space="preserve"> </w:t>
      </w:r>
      <w:r w:rsidRPr="00FF392B">
        <w:rPr>
          <w:sz w:val="28"/>
          <w:szCs w:val="28"/>
          <w:u w:val="single"/>
        </w:rPr>
        <w:t>administrative</w:t>
      </w:r>
      <w:r>
        <w:rPr>
          <w:sz w:val="28"/>
          <w:szCs w:val="28"/>
        </w:rPr>
        <w:t xml:space="preserve"> </w:t>
      </w:r>
      <w:r w:rsidRPr="00FF392B">
        <w:rPr>
          <w:sz w:val="28"/>
          <w:szCs w:val="28"/>
          <w:u w:val="single"/>
        </w:rPr>
        <w:t>procedures</w:t>
      </w:r>
      <w:r>
        <w:rPr>
          <w:sz w:val="28"/>
          <w:szCs w:val="28"/>
        </w:rPr>
        <w:t xml:space="preserve">.  In </w:t>
      </w:r>
    </w:p>
    <w:p w:rsidR="00011D9A" w:rsidRDefault="00011D9A" w:rsidP="00011D9A">
      <w:pPr>
        <w:pStyle w:val="NoSpacing"/>
        <w:rPr>
          <w:sz w:val="28"/>
          <w:szCs w:val="28"/>
          <w:u w:val="single"/>
        </w:rPr>
      </w:pPr>
    </w:p>
    <w:p w:rsidR="00011D9A" w:rsidRPr="00145851" w:rsidRDefault="00011D9A" w:rsidP="00011D9A">
      <w:pPr>
        <w:pStyle w:val="NoSpacing"/>
        <w:rPr>
          <w:sz w:val="28"/>
          <w:szCs w:val="28"/>
          <w:highlight w:val="yellow"/>
        </w:rPr>
      </w:pPr>
      <w:proofErr w:type="gramStart"/>
      <w:r>
        <w:rPr>
          <w:sz w:val="28"/>
          <w:szCs w:val="28"/>
        </w:rPr>
        <w:t>this</w:t>
      </w:r>
      <w:proofErr w:type="gramEnd"/>
      <w:r>
        <w:rPr>
          <w:sz w:val="28"/>
          <w:szCs w:val="28"/>
        </w:rPr>
        <w:t xml:space="preserve"> respect, U.S. Supreme Court, in a recent case, </w:t>
      </w:r>
      <w:proofErr w:type="spellStart"/>
      <w:r w:rsidRPr="0005433A">
        <w:rPr>
          <w:sz w:val="28"/>
          <w:szCs w:val="28"/>
          <w:u w:val="single"/>
        </w:rPr>
        <w:t>Engquist</w:t>
      </w:r>
      <w:proofErr w:type="spellEnd"/>
      <w:r w:rsidRPr="0005433A">
        <w:rPr>
          <w:sz w:val="28"/>
          <w:szCs w:val="28"/>
          <w:u w:val="single"/>
        </w:rPr>
        <w:t xml:space="preserve"> v. Oregon Dept. of</w:t>
      </w:r>
      <w:r w:rsidRPr="0005433A">
        <w:rPr>
          <w:sz w:val="28"/>
          <w:szCs w:val="28"/>
        </w:rPr>
        <w:t xml:space="preserve"> </w:t>
      </w:r>
    </w:p>
    <w:p w:rsidR="00011D9A" w:rsidRPr="00145851" w:rsidRDefault="00011D9A" w:rsidP="00011D9A">
      <w:pPr>
        <w:pStyle w:val="NoSpacing"/>
        <w:rPr>
          <w:sz w:val="28"/>
          <w:szCs w:val="28"/>
          <w:highlight w:val="yellow"/>
        </w:rPr>
      </w:pPr>
    </w:p>
    <w:p w:rsidR="00011D9A" w:rsidRDefault="00011D9A" w:rsidP="00011D9A">
      <w:pPr>
        <w:pStyle w:val="NoSpacing"/>
        <w:rPr>
          <w:sz w:val="28"/>
          <w:szCs w:val="28"/>
        </w:rPr>
      </w:pPr>
      <w:r w:rsidRPr="0005433A">
        <w:rPr>
          <w:sz w:val="28"/>
          <w:szCs w:val="28"/>
        </w:rPr>
        <w:t xml:space="preserve"> </w:t>
      </w:r>
      <w:r w:rsidRPr="0005433A">
        <w:rPr>
          <w:sz w:val="28"/>
          <w:szCs w:val="28"/>
          <w:u w:val="single"/>
        </w:rPr>
        <w:t>Agriculture</w:t>
      </w:r>
      <w:r w:rsidRPr="0005433A">
        <w:rPr>
          <w:sz w:val="28"/>
          <w:szCs w:val="28"/>
        </w:rPr>
        <w:t>, 553 US 591 (2008), held that:</w:t>
      </w:r>
      <w:r>
        <w:rPr>
          <w:sz w:val="28"/>
          <w:szCs w:val="28"/>
        </w:rPr>
        <w:t xml:space="preserve"> </w:t>
      </w:r>
    </w:p>
    <w:p w:rsidR="00011D9A" w:rsidRDefault="00011D9A" w:rsidP="00011D9A">
      <w:pPr>
        <w:pStyle w:val="NoSpacing"/>
        <w:rPr>
          <w:sz w:val="28"/>
          <w:szCs w:val="28"/>
        </w:rPr>
      </w:pPr>
    </w:p>
    <w:p w:rsidR="00011D9A" w:rsidRDefault="00011D9A" w:rsidP="00011D9A">
      <w:pPr>
        <w:pStyle w:val="NoSpacing"/>
        <w:rPr>
          <w:sz w:val="28"/>
          <w:szCs w:val="28"/>
        </w:rPr>
      </w:pPr>
      <w:r>
        <w:rPr>
          <w:sz w:val="28"/>
          <w:szCs w:val="28"/>
        </w:rPr>
        <w:tab/>
      </w:r>
      <w:r>
        <w:rPr>
          <w:sz w:val="28"/>
          <w:szCs w:val="28"/>
        </w:rPr>
        <w:tab/>
        <w:t xml:space="preserve">“It is well </w:t>
      </w:r>
      <w:r w:rsidRPr="00F2644B">
        <w:rPr>
          <w:sz w:val="28"/>
          <w:szCs w:val="28"/>
          <w:u w:val="single"/>
        </w:rPr>
        <w:t>settled</w:t>
      </w:r>
      <w:r>
        <w:rPr>
          <w:sz w:val="28"/>
          <w:szCs w:val="28"/>
        </w:rPr>
        <w:t xml:space="preserve"> that the Equal Protection Clause protect[s]</w:t>
      </w:r>
    </w:p>
    <w:p w:rsidR="00011D9A" w:rsidRDefault="00011D9A" w:rsidP="002514E8">
      <w:pPr>
        <w:pStyle w:val="NoSpacing"/>
        <w:rPr>
          <w:sz w:val="28"/>
          <w:szCs w:val="28"/>
        </w:rPr>
      </w:pPr>
      <w:r>
        <w:rPr>
          <w:sz w:val="28"/>
          <w:szCs w:val="28"/>
        </w:rPr>
        <w:tab/>
      </w:r>
      <w:r>
        <w:rPr>
          <w:sz w:val="28"/>
          <w:szCs w:val="28"/>
        </w:rPr>
        <w:tab/>
      </w:r>
      <w:proofErr w:type="gramStart"/>
      <w:r>
        <w:rPr>
          <w:sz w:val="28"/>
          <w:szCs w:val="28"/>
        </w:rPr>
        <w:t>persons</w:t>
      </w:r>
      <w:proofErr w:type="gramEnd"/>
      <w:r>
        <w:rPr>
          <w:sz w:val="28"/>
          <w:szCs w:val="28"/>
        </w:rPr>
        <w:t xml:space="preserve">, not groups,”  </w:t>
      </w:r>
      <w:proofErr w:type="spellStart"/>
      <w:r w:rsidRPr="0005433A">
        <w:rPr>
          <w:sz w:val="28"/>
          <w:szCs w:val="28"/>
          <w:u w:val="single"/>
        </w:rPr>
        <w:t>Adarand</w:t>
      </w:r>
      <w:proofErr w:type="spellEnd"/>
      <w:r w:rsidRPr="0005433A">
        <w:rPr>
          <w:sz w:val="28"/>
          <w:szCs w:val="28"/>
          <w:u w:val="single"/>
        </w:rPr>
        <w:t xml:space="preserve"> Constructors, Inc. v. Pena</w:t>
      </w:r>
      <w:r>
        <w:rPr>
          <w:sz w:val="28"/>
          <w:szCs w:val="28"/>
        </w:rPr>
        <w:t>, 515</w:t>
      </w:r>
    </w:p>
    <w:p w:rsidR="00011D9A" w:rsidRDefault="00011D9A" w:rsidP="00011D9A">
      <w:pPr>
        <w:pStyle w:val="NoSpacing"/>
        <w:rPr>
          <w:sz w:val="28"/>
          <w:szCs w:val="28"/>
        </w:rPr>
      </w:pPr>
      <w:r>
        <w:rPr>
          <w:sz w:val="28"/>
          <w:szCs w:val="28"/>
        </w:rPr>
        <w:tab/>
      </w:r>
      <w:r>
        <w:rPr>
          <w:sz w:val="28"/>
          <w:szCs w:val="28"/>
        </w:rPr>
        <w:tab/>
        <w:t>US 200, 227 (1995) (emphasis omitted), and that the Clause’s</w:t>
      </w:r>
    </w:p>
    <w:p w:rsidR="00011D9A" w:rsidRDefault="00011D9A" w:rsidP="00011D9A">
      <w:pPr>
        <w:pStyle w:val="NoSpacing"/>
        <w:rPr>
          <w:sz w:val="28"/>
          <w:szCs w:val="28"/>
        </w:rPr>
      </w:pPr>
      <w:r>
        <w:rPr>
          <w:sz w:val="28"/>
          <w:szCs w:val="28"/>
        </w:rPr>
        <w:tab/>
      </w:r>
      <w:r>
        <w:rPr>
          <w:sz w:val="28"/>
          <w:szCs w:val="28"/>
        </w:rPr>
        <w:tab/>
      </w:r>
      <w:proofErr w:type="gramStart"/>
      <w:r>
        <w:rPr>
          <w:sz w:val="28"/>
          <w:szCs w:val="28"/>
        </w:rPr>
        <w:t>protections</w:t>
      </w:r>
      <w:proofErr w:type="gramEnd"/>
      <w:r>
        <w:rPr>
          <w:sz w:val="28"/>
          <w:szCs w:val="28"/>
        </w:rPr>
        <w:t xml:space="preserve"> </w:t>
      </w:r>
      <w:r w:rsidRPr="006429CE">
        <w:rPr>
          <w:b/>
          <w:sz w:val="28"/>
          <w:szCs w:val="28"/>
        </w:rPr>
        <w:t>apply to administrative as well as</w:t>
      </w:r>
      <w:r>
        <w:rPr>
          <w:sz w:val="28"/>
          <w:szCs w:val="28"/>
        </w:rPr>
        <w:t xml:space="preserve"> legislative acts. </w:t>
      </w:r>
      <w:proofErr w:type="gramStart"/>
      <w:r>
        <w:rPr>
          <w:sz w:val="28"/>
          <w:szCs w:val="28"/>
        </w:rPr>
        <w:t>see</w:t>
      </w:r>
      <w:proofErr w:type="gramEnd"/>
      <w:r>
        <w:rPr>
          <w:sz w:val="28"/>
          <w:szCs w:val="28"/>
        </w:rPr>
        <w:t>,</w:t>
      </w:r>
    </w:p>
    <w:p w:rsidR="00011D9A" w:rsidRDefault="00011D9A" w:rsidP="00011D9A">
      <w:pPr>
        <w:pStyle w:val="NoSpacing"/>
        <w:rPr>
          <w:sz w:val="28"/>
          <w:szCs w:val="28"/>
        </w:rPr>
      </w:pPr>
      <w:r>
        <w:rPr>
          <w:sz w:val="28"/>
          <w:szCs w:val="28"/>
        </w:rPr>
        <w:tab/>
      </w:r>
      <w:r>
        <w:rPr>
          <w:sz w:val="28"/>
          <w:szCs w:val="28"/>
        </w:rPr>
        <w:tab/>
      </w:r>
      <w:r w:rsidRPr="0005433A">
        <w:rPr>
          <w:sz w:val="28"/>
          <w:szCs w:val="28"/>
          <w:u w:val="single"/>
        </w:rPr>
        <w:t>Raymond v. Chicago Union Traction Co</w:t>
      </w:r>
      <w:r w:rsidRPr="006429CE">
        <w:rPr>
          <w:sz w:val="28"/>
          <w:szCs w:val="28"/>
          <w:u w:val="single"/>
        </w:rPr>
        <w:t>.</w:t>
      </w:r>
      <w:r>
        <w:rPr>
          <w:sz w:val="28"/>
          <w:szCs w:val="28"/>
        </w:rPr>
        <w:t>, 207 US 20, 35-36 (1907)”.</w:t>
      </w:r>
    </w:p>
    <w:p w:rsidR="00011D9A" w:rsidRDefault="00011D9A" w:rsidP="00011D9A">
      <w:pPr>
        <w:pStyle w:val="NoSpacing"/>
        <w:rPr>
          <w:sz w:val="28"/>
          <w:szCs w:val="28"/>
        </w:rPr>
      </w:pPr>
      <w:r>
        <w:rPr>
          <w:sz w:val="28"/>
          <w:szCs w:val="28"/>
        </w:rPr>
        <w:tab/>
      </w:r>
      <w:r>
        <w:rPr>
          <w:sz w:val="28"/>
          <w:szCs w:val="28"/>
        </w:rPr>
        <w:tab/>
        <w:t>***”We have long held the view that there is a crucial difference,</w:t>
      </w:r>
    </w:p>
    <w:p w:rsidR="00011D9A" w:rsidRDefault="00011D9A" w:rsidP="00011D9A">
      <w:pPr>
        <w:pStyle w:val="NoSpacing"/>
        <w:ind w:left="1440"/>
        <w:rPr>
          <w:sz w:val="28"/>
          <w:szCs w:val="28"/>
        </w:rPr>
      </w:pPr>
      <w:proofErr w:type="gramStart"/>
      <w:r>
        <w:rPr>
          <w:sz w:val="28"/>
          <w:szCs w:val="28"/>
        </w:rPr>
        <w:t>with</w:t>
      </w:r>
      <w:proofErr w:type="gramEnd"/>
      <w:r>
        <w:rPr>
          <w:sz w:val="28"/>
          <w:szCs w:val="28"/>
        </w:rPr>
        <w:t xml:space="preserve"> respect to constitutional analysis, between the government exercising “the power to regulate or license, as lawmaker,” and</w:t>
      </w:r>
    </w:p>
    <w:p w:rsidR="00011D9A" w:rsidRDefault="00011D9A" w:rsidP="00011D9A">
      <w:pPr>
        <w:pStyle w:val="NoSpacing"/>
        <w:ind w:left="1440"/>
        <w:rPr>
          <w:sz w:val="28"/>
          <w:szCs w:val="28"/>
        </w:rPr>
      </w:pPr>
      <w:proofErr w:type="gramStart"/>
      <w:r>
        <w:rPr>
          <w:sz w:val="28"/>
          <w:szCs w:val="28"/>
        </w:rPr>
        <w:t>the</w:t>
      </w:r>
      <w:proofErr w:type="gramEnd"/>
      <w:r>
        <w:rPr>
          <w:sz w:val="28"/>
          <w:szCs w:val="28"/>
        </w:rPr>
        <w:t xml:space="preserve"> government acting “as proprietor, to manage [it’s] internal operation.”  </w:t>
      </w:r>
      <w:r w:rsidRPr="0005433A">
        <w:rPr>
          <w:sz w:val="28"/>
          <w:szCs w:val="28"/>
          <w:u w:val="single"/>
        </w:rPr>
        <w:t>Cafeteria &amp; Restaurant Workers v. McElroy</w:t>
      </w:r>
      <w:r>
        <w:rPr>
          <w:sz w:val="28"/>
          <w:szCs w:val="28"/>
        </w:rPr>
        <w:t>, 367 US</w:t>
      </w:r>
    </w:p>
    <w:p w:rsidR="00011D9A" w:rsidRDefault="00011D9A" w:rsidP="00011D9A">
      <w:pPr>
        <w:pStyle w:val="NoSpacing"/>
        <w:ind w:left="1440"/>
        <w:rPr>
          <w:sz w:val="28"/>
          <w:szCs w:val="28"/>
        </w:rPr>
      </w:pPr>
      <w:r>
        <w:rPr>
          <w:sz w:val="28"/>
          <w:szCs w:val="28"/>
        </w:rPr>
        <w:t>886, 896 (1961)</w:t>
      </w:r>
      <w:proofErr w:type="gramStart"/>
      <w:r>
        <w:rPr>
          <w:sz w:val="28"/>
          <w:szCs w:val="28"/>
        </w:rPr>
        <w:t>.*</w:t>
      </w:r>
      <w:proofErr w:type="gramEnd"/>
      <w:r>
        <w:rPr>
          <w:sz w:val="28"/>
          <w:szCs w:val="28"/>
        </w:rPr>
        <w:t xml:space="preserve">**Thus, “the government as employer indeed </w:t>
      </w:r>
    </w:p>
    <w:p w:rsidR="00011D9A" w:rsidRDefault="00011D9A" w:rsidP="00011D9A">
      <w:pPr>
        <w:pStyle w:val="NoSpacing"/>
        <w:ind w:left="1440"/>
        <w:rPr>
          <w:sz w:val="28"/>
          <w:szCs w:val="28"/>
        </w:rPr>
      </w:pPr>
      <w:proofErr w:type="gramStart"/>
      <w:r>
        <w:rPr>
          <w:sz w:val="28"/>
          <w:szCs w:val="28"/>
        </w:rPr>
        <w:t>has</w:t>
      </w:r>
      <w:proofErr w:type="gramEnd"/>
      <w:r>
        <w:rPr>
          <w:sz w:val="28"/>
          <w:szCs w:val="28"/>
        </w:rPr>
        <w:t xml:space="preserve"> far broader powers than does the government as sovereign.”.</w:t>
      </w:r>
    </w:p>
    <w:p w:rsidR="00011D9A" w:rsidRDefault="00011D9A" w:rsidP="00011D9A">
      <w:pPr>
        <w:pStyle w:val="NoSpacing"/>
        <w:ind w:left="1440"/>
        <w:rPr>
          <w:sz w:val="28"/>
          <w:szCs w:val="28"/>
        </w:rPr>
      </w:pPr>
      <w:proofErr w:type="gramStart"/>
      <w:r w:rsidRPr="0005433A">
        <w:rPr>
          <w:sz w:val="28"/>
          <w:szCs w:val="28"/>
          <w:u w:val="single"/>
        </w:rPr>
        <w:t>Waters v. Churchill</w:t>
      </w:r>
      <w:r>
        <w:rPr>
          <w:sz w:val="28"/>
          <w:szCs w:val="28"/>
        </w:rPr>
        <w:t>, 511 US 661, 671 (1994) (plurality opinion).</w:t>
      </w:r>
      <w:proofErr w:type="gramEnd"/>
    </w:p>
    <w:p w:rsidR="00011D9A" w:rsidRDefault="00011D9A" w:rsidP="00011D9A">
      <w:pPr>
        <w:pStyle w:val="NoSpacing"/>
        <w:ind w:left="1440"/>
        <w:rPr>
          <w:sz w:val="28"/>
          <w:szCs w:val="28"/>
        </w:rPr>
      </w:pPr>
      <w:r>
        <w:rPr>
          <w:sz w:val="28"/>
          <w:szCs w:val="28"/>
        </w:rPr>
        <w:t xml:space="preserve">***”Our equal protection jurisprudence has typically been </w:t>
      </w:r>
    </w:p>
    <w:p w:rsidR="00011D9A" w:rsidRDefault="00011D9A" w:rsidP="00011D9A">
      <w:pPr>
        <w:pStyle w:val="NoSpacing"/>
        <w:ind w:left="1440"/>
        <w:rPr>
          <w:sz w:val="28"/>
          <w:szCs w:val="28"/>
        </w:rPr>
      </w:pPr>
      <w:proofErr w:type="gramStart"/>
      <w:r>
        <w:rPr>
          <w:sz w:val="28"/>
          <w:szCs w:val="28"/>
        </w:rPr>
        <w:t>concerned</w:t>
      </w:r>
      <w:proofErr w:type="gramEnd"/>
      <w:r>
        <w:rPr>
          <w:sz w:val="28"/>
          <w:szCs w:val="28"/>
        </w:rPr>
        <w:t xml:space="preserve"> with governmental classifications that “affect some</w:t>
      </w:r>
    </w:p>
    <w:p w:rsidR="00011D9A" w:rsidRPr="00145851" w:rsidRDefault="00011D9A" w:rsidP="00011D9A">
      <w:pPr>
        <w:pStyle w:val="NoSpacing"/>
        <w:ind w:left="1440"/>
        <w:rPr>
          <w:sz w:val="28"/>
          <w:szCs w:val="28"/>
          <w:highlight w:val="yellow"/>
          <w:u w:val="single"/>
        </w:rPr>
      </w:pPr>
      <w:proofErr w:type="gramStart"/>
      <w:r>
        <w:rPr>
          <w:sz w:val="28"/>
          <w:szCs w:val="28"/>
        </w:rPr>
        <w:t>groups</w:t>
      </w:r>
      <w:proofErr w:type="gramEnd"/>
      <w:r>
        <w:rPr>
          <w:sz w:val="28"/>
          <w:szCs w:val="28"/>
        </w:rPr>
        <w:t xml:space="preserve"> of citizens differently than others.”.  </w:t>
      </w:r>
      <w:proofErr w:type="gramStart"/>
      <w:r w:rsidRPr="0005433A">
        <w:rPr>
          <w:sz w:val="28"/>
          <w:szCs w:val="28"/>
          <w:u w:val="single"/>
        </w:rPr>
        <w:t>McGowan v.</w:t>
      </w:r>
      <w:proofErr w:type="gramEnd"/>
      <w:r w:rsidRPr="0005433A">
        <w:rPr>
          <w:sz w:val="28"/>
          <w:szCs w:val="28"/>
          <w:u w:val="single"/>
        </w:rPr>
        <w:t xml:space="preserve"> </w:t>
      </w:r>
    </w:p>
    <w:p w:rsidR="00011D9A" w:rsidRDefault="00011D9A" w:rsidP="00011D9A">
      <w:pPr>
        <w:pStyle w:val="NoSpacing"/>
        <w:ind w:left="1440"/>
        <w:rPr>
          <w:sz w:val="28"/>
          <w:szCs w:val="28"/>
        </w:rPr>
      </w:pPr>
      <w:proofErr w:type="gramStart"/>
      <w:r w:rsidRPr="0005433A">
        <w:rPr>
          <w:sz w:val="28"/>
          <w:szCs w:val="28"/>
          <w:u w:val="single"/>
        </w:rPr>
        <w:t>Maryland</w:t>
      </w:r>
      <w:r>
        <w:rPr>
          <w:sz w:val="28"/>
          <w:szCs w:val="28"/>
        </w:rPr>
        <w:t>, 366 US 420, 425 (1961).</w:t>
      </w:r>
      <w:proofErr w:type="gramEnd"/>
      <w:r>
        <w:rPr>
          <w:sz w:val="28"/>
          <w:szCs w:val="28"/>
        </w:rPr>
        <w:t xml:space="preserve">  </w:t>
      </w:r>
      <w:proofErr w:type="gramStart"/>
      <w:r>
        <w:rPr>
          <w:sz w:val="28"/>
          <w:szCs w:val="28"/>
        </w:rPr>
        <w:t>see</w:t>
      </w:r>
      <w:proofErr w:type="gramEnd"/>
      <w:r>
        <w:rPr>
          <w:sz w:val="28"/>
          <w:szCs w:val="28"/>
        </w:rPr>
        <w:t xml:space="preserve">, </w:t>
      </w:r>
      <w:r w:rsidRPr="0005433A">
        <w:rPr>
          <w:sz w:val="28"/>
          <w:szCs w:val="28"/>
          <w:u w:val="single"/>
        </w:rPr>
        <w:t>Ross v. Moffitt</w:t>
      </w:r>
      <w:r>
        <w:rPr>
          <w:sz w:val="28"/>
          <w:szCs w:val="28"/>
        </w:rPr>
        <w:t>, 417 US</w:t>
      </w:r>
    </w:p>
    <w:p w:rsidR="00011D9A" w:rsidRPr="006429CE" w:rsidRDefault="00011D9A" w:rsidP="00011D9A">
      <w:pPr>
        <w:pStyle w:val="NoSpacing"/>
        <w:ind w:left="1440"/>
        <w:rPr>
          <w:b/>
          <w:sz w:val="28"/>
          <w:szCs w:val="28"/>
        </w:rPr>
      </w:pPr>
      <w:r>
        <w:rPr>
          <w:sz w:val="28"/>
          <w:szCs w:val="28"/>
        </w:rPr>
        <w:t xml:space="preserve">600, 609 (1974) </w:t>
      </w:r>
      <w:r w:rsidRPr="006429CE">
        <w:rPr>
          <w:b/>
          <w:sz w:val="28"/>
          <w:szCs w:val="28"/>
        </w:rPr>
        <w:t>(“’Equal Protection’…emphasizes disparity in</w:t>
      </w:r>
    </w:p>
    <w:p w:rsidR="0038216A" w:rsidRDefault="0038216A" w:rsidP="00011D9A">
      <w:pPr>
        <w:pStyle w:val="NoSpacing"/>
        <w:ind w:left="1440"/>
        <w:rPr>
          <w:b/>
          <w:sz w:val="28"/>
          <w:szCs w:val="28"/>
        </w:rPr>
      </w:pPr>
    </w:p>
    <w:p w:rsidR="0038216A" w:rsidRDefault="0038216A" w:rsidP="0038216A">
      <w:pPr>
        <w:pStyle w:val="NoSpacing"/>
        <w:jc w:val="center"/>
        <w:rPr>
          <w:sz w:val="28"/>
          <w:szCs w:val="28"/>
        </w:rPr>
      </w:pPr>
      <w:r>
        <w:rPr>
          <w:sz w:val="28"/>
          <w:szCs w:val="28"/>
        </w:rPr>
        <w:t>56</w:t>
      </w:r>
    </w:p>
    <w:p w:rsidR="00011D9A" w:rsidRPr="0038216A" w:rsidRDefault="0038216A" w:rsidP="0038216A">
      <w:pPr>
        <w:pStyle w:val="NoSpacing"/>
        <w:jc w:val="center"/>
        <w:rPr>
          <w:sz w:val="28"/>
          <w:szCs w:val="28"/>
        </w:rPr>
      </w:pPr>
      <w:r>
        <w:rPr>
          <w:b/>
          <w:sz w:val="28"/>
          <w:szCs w:val="28"/>
        </w:rPr>
        <w:lastRenderedPageBreak/>
        <w:t xml:space="preserve">     </w:t>
      </w:r>
      <w:proofErr w:type="gramStart"/>
      <w:r w:rsidR="00011D9A" w:rsidRPr="006429CE">
        <w:rPr>
          <w:b/>
          <w:sz w:val="28"/>
          <w:szCs w:val="28"/>
        </w:rPr>
        <w:t>treatment</w:t>
      </w:r>
      <w:proofErr w:type="gramEnd"/>
      <w:r w:rsidR="00011D9A" w:rsidRPr="006429CE">
        <w:rPr>
          <w:b/>
          <w:sz w:val="28"/>
          <w:szCs w:val="28"/>
        </w:rPr>
        <w:t xml:space="preserve"> by a State</w:t>
      </w:r>
      <w:r w:rsidR="00011D9A">
        <w:rPr>
          <w:sz w:val="28"/>
          <w:szCs w:val="28"/>
        </w:rPr>
        <w:t xml:space="preserve"> </w:t>
      </w:r>
      <w:r w:rsidR="00011D9A" w:rsidRPr="006429CE">
        <w:rPr>
          <w:sz w:val="28"/>
          <w:szCs w:val="28"/>
          <w:u w:val="single"/>
        </w:rPr>
        <w:t>between classes of individuals whose</w:t>
      </w:r>
    </w:p>
    <w:p w:rsidR="002514E8" w:rsidRDefault="00011D9A" w:rsidP="0038216A">
      <w:pPr>
        <w:pStyle w:val="NoSpacing"/>
        <w:ind w:left="720" w:firstLine="720"/>
        <w:rPr>
          <w:sz w:val="28"/>
          <w:szCs w:val="28"/>
        </w:rPr>
      </w:pPr>
      <w:proofErr w:type="gramStart"/>
      <w:r w:rsidRPr="006429CE">
        <w:rPr>
          <w:sz w:val="28"/>
          <w:szCs w:val="28"/>
          <w:u w:val="single"/>
        </w:rPr>
        <w:t>situations</w:t>
      </w:r>
      <w:proofErr w:type="gramEnd"/>
      <w:r w:rsidRPr="006429CE">
        <w:rPr>
          <w:sz w:val="28"/>
          <w:szCs w:val="28"/>
          <w:u w:val="single"/>
        </w:rPr>
        <w:t xml:space="preserve"> are arguably indistinguishable”.</w:t>
      </w:r>
      <w:r>
        <w:rPr>
          <w:sz w:val="28"/>
          <w:szCs w:val="28"/>
        </w:rPr>
        <w:t>).</w:t>
      </w:r>
      <w:r w:rsidR="00BA203E">
        <w:rPr>
          <w:sz w:val="28"/>
          <w:szCs w:val="28"/>
        </w:rPr>
        <w:t xml:space="preserve"> </w:t>
      </w:r>
      <w:proofErr w:type="gramStart"/>
      <w:r w:rsidR="00BA203E">
        <w:rPr>
          <w:sz w:val="28"/>
          <w:szCs w:val="28"/>
        </w:rPr>
        <w:t>see</w:t>
      </w:r>
      <w:proofErr w:type="gramEnd"/>
      <w:r w:rsidR="00BA203E">
        <w:rPr>
          <w:sz w:val="28"/>
          <w:szCs w:val="28"/>
        </w:rPr>
        <w:t xml:space="preserve">, </w:t>
      </w:r>
      <w:r w:rsidR="00BA203E" w:rsidRPr="003D016C">
        <w:rPr>
          <w:b/>
          <w:sz w:val="28"/>
          <w:szCs w:val="28"/>
          <w:u w:val="single"/>
        </w:rPr>
        <w:t>Exhibit-</w:t>
      </w:r>
      <w:r w:rsidR="009B0E14">
        <w:rPr>
          <w:b/>
          <w:sz w:val="28"/>
          <w:szCs w:val="28"/>
          <w:u w:val="single"/>
        </w:rPr>
        <w:t>J</w:t>
      </w:r>
      <w:r w:rsidR="002514E8">
        <w:rPr>
          <w:sz w:val="28"/>
          <w:szCs w:val="28"/>
        </w:rPr>
        <w:t xml:space="preserve"> </w:t>
      </w:r>
    </w:p>
    <w:p w:rsidR="00011D9A" w:rsidRPr="002514E8" w:rsidRDefault="002514E8" w:rsidP="00011D9A">
      <w:pPr>
        <w:pStyle w:val="NoSpacing"/>
        <w:ind w:left="1440"/>
        <w:rPr>
          <w:sz w:val="28"/>
          <w:szCs w:val="28"/>
        </w:rPr>
      </w:pPr>
      <w:proofErr w:type="gramStart"/>
      <w:r>
        <w:rPr>
          <w:sz w:val="28"/>
          <w:szCs w:val="28"/>
        </w:rPr>
        <w:t>(</w:t>
      </w:r>
      <w:r>
        <w:rPr>
          <w:sz w:val="28"/>
          <w:szCs w:val="28"/>
          <w:u w:val="single"/>
        </w:rPr>
        <w:t>Oregon Senators speaking to OMB in October 2012</w:t>
      </w:r>
      <w:r>
        <w:rPr>
          <w:sz w:val="28"/>
          <w:szCs w:val="28"/>
        </w:rPr>
        <w:t>)</w:t>
      </w:r>
      <w:r w:rsidR="00347662">
        <w:rPr>
          <w:sz w:val="28"/>
          <w:szCs w:val="28"/>
        </w:rPr>
        <w:t>.</w:t>
      </w:r>
      <w:proofErr w:type="gramEnd"/>
    </w:p>
    <w:p w:rsidR="00011D9A" w:rsidRDefault="00011D9A" w:rsidP="00011D9A">
      <w:pPr>
        <w:pStyle w:val="NoSpacing"/>
        <w:rPr>
          <w:sz w:val="28"/>
          <w:szCs w:val="28"/>
        </w:rPr>
      </w:pPr>
    </w:p>
    <w:p w:rsidR="00011D9A" w:rsidRDefault="00011D9A" w:rsidP="00011D9A">
      <w:pPr>
        <w:pStyle w:val="NoSpacing"/>
        <w:rPr>
          <w:sz w:val="28"/>
          <w:szCs w:val="28"/>
        </w:rPr>
      </w:pPr>
      <w:r>
        <w:rPr>
          <w:sz w:val="28"/>
          <w:szCs w:val="28"/>
        </w:rPr>
        <w:t xml:space="preserve">     Appellant submits that, defendant OMB, by its defendant leaders, largely </w:t>
      </w:r>
    </w:p>
    <w:p w:rsidR="00011D9A" w:rsidRDefault="00011D9A" w:rsidP="00011D9A">
      <w:pPr>
        <w:pStyle w:val="NoSpacing"/>
        <w:rPr>
          <w:sz w:val="28"/>
          <w:szCs w:val="28"/>
        </w:rPr>
      </w:pPr>
    </w:p>
    <w:p w:rsidR="00011D9A" w:rsidRDefault="00011D9A" w:rsidP="00011D9A">
      <w:pPr>
        <w:pStyle w:val="NoSpacing"/>
        <w:rPr>
          <w:sz w:val="28"/>
          <w:szCs w:val="28"/>
        </w:rPr>
      </w:pPr>
      <w:proofErr w:type="gramStart"/>
      <w:r>
        <w:rPr>
          <w:sz w:val="28"/>
          <w:szCs w:val="28"/>
        </w:rPr>
        <w:t>ignores</w:t>
      </w:r>
      <w:proofErr w:type="gramEnd"/>
      <w:r>
        <w:rPr>
          <w:sz w:val="28"/>
          <w:szCs w:val="28"/>
        </w:rPr>
        <w:t xml:space="preserve"> any semblance of fair, just, non-oppressive, and non-arbitrary regulation </w:t>
      </w:r>
    </w:p>
    <w:p w:rsidR="00011D9A" w:rsidRDefault="00011D9A" w:rsidP="00011D9A">
      <w:pPr>
        <w:pStyle w:val="NoSpacing"/>
        <w:rPr>
          <w:sz w:val="28"/>
          <w:szCs w:val="28"/>
        </w:rPr>
      </w:pPr>
    </w:p>
    <w:p w:rsidR="00011D9A" w:rsidRDefault="00011D9A" w:rsidP="00011D9A">
      <w:pPr>
        <w:pStyle w:val="NoSpacing"/>
        <w:rPr>
          <w:sz w:val="28"/>
          <w:szCs w:val="28"/>
        </w:rPr>
      </w:pPr>
      <w:proofErr w:type="gramStart"/>
      <w:r>
        <w:rPr>
          <w:sz w:val="28"/>
          <w:szCs w:val="28"/>
        </w:rPr>
        <w:t>designed</w:t>
      </w:r>
      <w:proofErr w:type="gramEnd"/>
      <w:r>
        <w:rPr>
          <w:sz w:val="28"/>
          <w:szCs w:val="28"/>
        </w:rPr>
        <w:t xml:space="preserve"> to comport with the established constitutional standards, and oppresses </w:t>
      </w:r>
    </w:p>
    <w:p w:rsidR="00011D9A" w:rsidRDefault="00011D9A" w:rsidP="00011D9A">
      <w:pPr>
        <w:pStyle w:val="NoSpacing"/>
        <w:rPr>
          <w:sz w:val="28"/>
          <w:szCs w:val="28"/>
        </w:rPr>
      </w:pPr>
    </w:p>
    <w:p w:rsidR="00011D9A" w:rsidRDefault="00011D9A" w:rsidP="00011D9A">
      <w:pPr>
        <w:pStyle w:val="NoSpacing"/>
        <w:rPr>
          <w:sz w:val="28"/>
          <w:szCs w:val="28"/>
        </w:rPr>
      </w:pPr>
      <w:proofErr w:type="gramStart"/>
      <w:r>
        <w:rPr>
          <w:sz w:val="28"/>
          <w:szCs w:val="28"/>
        </w:rPr>
        <w:t>and</w:t>
      </w:r>
      <w:proofErr w:type="gramEnd"/>
      <w:r>
        <w:rPr>
          <w:sz w:val="28"/>
          <w:szCs w:val="28"/>
        </w:rPr>
        <w:t xml:space="preserve"> regulates its victims to oblivion; and, then, curiously argues that their </w:t>
      </w:r>
    </w:p>
    <w:p w:rsidR="00011D9A" w:rsidRDefault="00011D9A" w:rsidP="00011D9A">
      <w:pPr>
        <w:pStyle w:val="NoSpacing"/>
        <w:rPr>
          <w:sz w:val="28"/>
          <w:szCs w:val="28"/>
        </w:rPr>
      </w:pPr>
    </w:p>
    <w:p w:rsidR="00011D9A" w:rsidRDefault="00011D9A" w:rsidP="00011D9A">
      <w:pPr>
        <w:pStyle w:val="NoSpacing"/>
        <w:rPr>
          <w:sz w:val="28"/>
          <w:szCs w:val="28"/>
        </w:rPr>
      </w:pPr>
      <w:proofErr w:type="gramStart"/>
      <w:r>
        <w:rPr>
          <w:sz w:val="28"/>
          <w:szCs w:val="28"/>
        </w:rPr>
        <w:t>agency’s</w:t>
      </w:r>
      <w:proofErr w:type="gramEnd"/>
      <w:r>
        <w:rPr>
          <w:sz w:val="28"/>
          <w:szCs w:val="28"/>
        </w:rPr>
        <w:t xml:space="preserve"> administrative actions and conduc</w:t>
      </w:r>
      <w:r w:rsidR="001329EC">
        <w:rPr>
          <w:sz w:val="28"/>
          <w:szCs w:val="28"/>
        </w:rPr>
        <w:t>t are not subject to scrutiny</w:t>
      </w:r>
      <w:r>
        <w:rPr>
          <w:sz w:val="28"/>
          <w:szCs w:val="28"/>
        </w:rPr>
        <w:t xml:space="preserve"> by </w:t>
      </w:r>
    </w:p>
    <w:p w:rsidR="00011D9A" w:rsidRDefault="00011D9A" w:rsidP="00011D9A">
      <w:pPr>
        <w:pStyle w:val="NoSpacing"/>
        <w:rPr>
          <w:sz w:val="28"/>
          <w:szCs w:val="28"/>
        </w:rPr>
      </w:pPr>
    </w:p>
    <w:p w:rsidR="00845FB6" w:rsidRDefault="00011D9A" w:rsidP="00011D9A">
      <w:pPr>
        <w:pStyle w:val="NoSpacing"/>
        <w:rPr>
          <w:sz w:val="28"/>
          <w:szCs w:val="28"/>
        </w:rPr>
      </w:pPr>
      <w:proofErr w:type="gramStart"/>
      <w:r>
        <w:rPr>
          <w:sz w:val="28"/>
          <w:szCs w:val="28"/>
        </w:rPr>
        <w:t>neutral</w:t>
      </w:r>
      <w:proofErr w:type="gramEnd"/>
      <w:r w:rsidR="00845FB6">
        <w:rPr>
          <w:sz w:val="28"/>
          <w:szCs w:val="28"/>
        </w:rPr>
        <w:t>, impartial</w:t>
      </w:r>
      <w:r>
        <w:rPr>
          <w:sz w:val="28"/>
          <w:szCs w:val="28"/>
        </w:rPr>
        <w:t xml:space="preserve"> federal courts.  The U.S. Supreme Court authoritatively held </w:t>
      </w:r>
    </w:p>
    <w:p w:rsidR="00845FB6" w:rsidRDefault="00845FB6" w:rsidP="00011D9A">
      <w:pPr>
        <w:pStyle w:val="NoSpacing"/>
        <w:rPr>
          <w:sz w:val="28"/>
          <w:szCs w:val="28"/>
        </w:rPr>
      </w:pPr>
    </w:p>
    <w:p w:rsidR="00011D9A" w:rsidRDefault="00011D9A" w:rsidP="00011D9A">
      <w:pPr>
        <w:pStyle w:val="NoSpacing"/>
        <w:rPr>
          <w:sz w:val="28"/>
          <w:szCs w:val="28"/>
        </w:rPr>
      </w:pPr>
      <w:proofErr w:type="gramStart"/>
      <w:r>
        <w:rPr>
          <w:sz w:val="28"/>
          <w:szCs w:val="28"/>
        </w:rPr>
        <w:t>that</w:t>
      </w:r>
      <w:proofErr w:type="gramEnd"/>
      <w:r>
        <w:rPr>
          <w:sz w:val="28"/>
          <w:szCs w:val="28"/>
        </w:rPr>
        <w:t>:</w:t>
      </w:r>
    </w:p>
    <w:p w:rsidR="00011D9A" w:rsidRDefault="00011D9A" w:rsidP="00011D9A">
      <w:pPr>
        <w:pStyle w:val="NoSpacing"/>
        <w:rPr>
          <w:sz w:val="28"/>
          <w:szCs w:val="28"/>
        </w:rPr>
      </w:pPr>
    </w:p>
    <w:p w:rsidR="00011D9A" w:rsidRDefault="00011D9A" w:rsidP="00011D9A">
      <w:pPr>
        <w:pStyle w:val="NoSpacing"/>
        <w:rPr>
          <w:sz w:val="28"/>
          <w:szCs w:val="28"/>
        </w:rPr>
      </w:pPr>
      <w:r>
        <w:rPr>
          <w:sz w:val="28"/>
          <w:szCs w:val="28"/>
        </w:rPr>
        <w:tab/>
      </w:r>
      <w:r>
        <w:rPr>
          <w:sz w:val="28"/>
          <w:szCs w:val="28"/>
        </w:rPr>
        <w:tab/>
        <w:t xml:space="preserve">“To justify the State in interposing its authority in behalf of </w:t>
      </w:r>
    </w:p>
    <w:p w:rsidR="00011D9A" w:rsidRDefault="00011D9A" w:rsidP="00011D9A">
      <w:pPr>
        <w:pStyle w:val="NoSpacing"/>
        <w:rPr>
          <w:sz w:val="28"/>
          <w:szCs w:val="28"/>
        </w:rPr>
      </w:pPr>
      <w:r>
        <w:rPr>
          <w:sz w:val="28"/>
          <w:szCs w:val="28"/>
        </w:rPr>
        <w:tab/>
      </w:r>
      <w:r>
        <w:rPr>
          <w:sz w:val="28"/>
          <w:szCs w:val="28"/>
        </w:rPr>
        <w:tab/>
      </w:r>
      <w:proofErr w:type="gramStart"/>
      <w:r>
        <w:rPr>
          <w:sz w:val="28"/>
          <w:szCs w:val="28"/>
        </w:rPr>
        <w:t>the</w:t>
      </w:r>
      <w:proofErr w:type="gramEnd"/>
      <w:r>
        <w:rPr>
          <w:sz w:val="28"/>
          <w:szCs w:val="28"/>
        </w:rPr>
        <w:t xml:space="preserve"> public, it must appear </w:t>
      </w:r>
      <w:r w:rsidRPr="004B5365">
        <w:rPr>
          <w:sz w:val="28"/>
          <w:szCs w:val="28"/>
          <w:u w:val="single"/>
        </w:rPr>
        <w:t>first</w:t>
      </w:r>
      <w:r>
        <w:rPr>
          <w:sz w:val="28"/>
          <w:szCs w:val="28"/>
        </w:rPr>
        <w:t xml:space="preserve"> that the interests of the public</w:t>
      </w:r>
    </w:p>
    <w:p w:rsidR="00011D9A" w:rsidRDefault="00011D9A" w:rsidP="00011D9A">
      <w:pPr>
        <w:pStyle w:val="NoSpacing"/>
        <w:rPr>
          <w:sz w:val="28"/>
          <w:szCs w:val="28"/>
        </w:rPr>
      </w:pPr>
      <w:r>
        <w:rPr>
          <w:sz w:val="28"/>
          <w:szCs w:val="28"/>
        </w:rPr>
        <w:tab/>
      </w:r>
      <w:r>
        <w:rPr>
          <w:sz w:val="28"/>
          <w:szCs w:val="28"/>
        </w:rPr>
        <w:tab/>
      </w:r>
      <w:proofErr w:type="gramStart"/>
      <w:r>
        <w:rPr>
          <w:sz w:val="28"/>
          <w:szCs w:val="28"/>
        </w:rPr>
        <w:t>generally</w:t>
      </w:r>
      <w:proofErr w:type="gramEnd"/>
      <w:r>
        <w:rPr>
          <w:sz w:val="28"/>
          <w:szCs w:val="28"/>
        </w:rPr>
        <w:t>, as distinguished from those of a particular class,</w:t>
      </w:r>
    </w:p>
    <w:p w:rsidR="00011D9A" w:rsidRDefault="00011D9A" w:rsidP="00845FB6">
      <w:pPr>
        <w:pStyle w:val="NoSpacing"/>
        <w:rPr>
          <w:sz w:val="28"/>
          <w:szCs w:val="28"/>
        </w:rPr>
      </w:pPr>
      <w:r>
        <w:rPr>
          <w:sz w:val="28"/>
          <w:szCs w:val="28"/>
        </w:rPr>
        <w:tab/>
      </w:r>
      <w:r>
        <w:rPr>
          <w:sz w:val="28"/>
          <w:szCs w:val="28"/>
        </w:rPr>
        <w:tab/>
      </w:r>
      <w:proofErr w:type="gramStart"/>
      <w:r>
        <w:rPr>
          <w:sz w:val="28"/>
          <w:szCs w:val="28"/>
        </w:rPr>
        <w:t>require</w:t>
      </w:r>
      <w:proofErr w:type="gramEnd"/>
      <w:r>
        <w:rPr>
          <w:sz w:val="28"/>
          <w:szCs w:val="28"/>
        </w:rPr>
        <w:t xml:space="preserve"> such interference, and </w:t>
      </w:r>
      <w:r w:rsidRPr="004B5365">
        <w:rPr>
          <w:sz w:val="28"/>
          <w:szCs w:val="28"/>
          <w:u w:val="single"/>
        </w:rPr>
        <w:t>second</w:t>
      </w:r>
      <w:r>
        <w:rPr>
          <w:sz w:val="28"/>
          <w:szCs w:val="28"/>
        </w:rPr>
        <w:t xml:space="preserve"> that the means are</w:t>
      </w:r>
    </w:p>
    <w:p w:rsidR="00011D9A" w:rsidRDefault="00011D9A" w:rsidP="00BE2DAC">
      <w:pPr>
        <w:pStyle w:val="NoSpacing"/>
        <w:rPr>
          <w:sz w:val="28"/>
          <w:szCs w:val="28"/>
        </w:rPr>
      </w:pPr>
      <w:r>
        <w:rPr>
          <w:sz w:val="28"/>
          <w:szCs w:val="28"/>
        </w:rPr>
        <w:tab/>
      </w:r>
      <w:r>
        <w:rPr>
          <w:sz w:val="28"/>
          <w:szCs w:val="28"/>
        </w:rPr>
        <w:tab/>
      </w:r>
      <w:proofErr w:type="gramStart"/>
      <w:r>
        <w:rPr>
          <w:sz w:val="28"/>
          <w:szCs w:val="28"/>
        </w:rPr>
        <w:t>reasonably</w:t>
      </w:r>
      <w:proofErr w:type="gramEnd"/>
      <w:r>
        <w:rPr>
          <w:sz w:val="28"/>
          <w:szCs w:val="28"/>
        </w:rPr>
        <w:t xml:space="preserve"> necessary for the accomplishment of the purpose,</w:t>
      </w:r>
    </w:p>
    <w:p w:rsidR="00011D9A" w:rsidRPr="004B5365" w:rsidRDefault="00011D9A" w:rsidP="00011D9A">
      <w:pPr>
        <w:pStyle w:val="NoSpacing"/>
        <w:rPr>
          <w:b/>
          <w:sz w:val="28"/>
          <w:szCs w:val="28"/>
        </w:rPr>
      </w:pPr>
      <w:r>
        <w:rPr>
          <w:sz w:val="28"/>
          <w:szCs w:val="28"/>
        </w:rPr>
        <w:tab/>
      </w:r>
      <w:r>
        <w:rPr>
          <w:sz w:val="28"/>
          <w:szCs w:val="28"/>
        </w:rPr>
        <w:tab/>
      </w:r>
      <w:proofErr w:type="gramStart"/>
      <w:r w:rsidRPr="00A35732">
        <w:rPr>
          <w:sz w:val="28"/>
          <w:szCs w:val="28"/>
        </w:rPr>
        <w:t>and</w:t>
      </w:r>
      <w:proofErr w:type="gramEnd"/>
      <w:r w:rsidRPr="004B5365">
        <w:rPr>
          <w:b/>
          <w:sz w:val="28"/>
          <w:szCs w:val="28"/>
        </w:rPr>
        <w:t xml:space="preserve"> not unduly oppressive upon individuals.  The legislature </w:t>
      </w:r>
    </w:p>
    <w:p w:rsidR="00011D9A" w:rsidRPr="004B5365" w:rsidRDefault="00011D9A" w:rsidP="00011D9A">
      <w:pPr>
        <w:pStyle w:val="NoSpacing"/>
        <w:rPr>
          <w:b/>
          <w:sz w:val="28"/>
          <w:szCs w:val="28"/>
        </w:rPr>
      </w:pPr>
      <w:r w:rsidRPr="004B5365">
        <w:rPr>
          <w:b/>
          <w:sz w:val="28"/>
          <w:szCs w:val="28"/>
        </w:rPr>
        <w:tab/>
      </w:r>
      <w:r w:rsidRPr="004B5365">
        <w:rPr>
          <w:b/>
          <w:sz w:val="28"/>
          <w:szCs w:val="28"/>
        </w:rPr>
        <w:tab/>
      </w:r>
      <w:proofErr w:type="gramStart"/>
      <w:r w:rsidRPr="004B5365">
        <w:rPr>
          <w:b/>
          <w:sz w:val="28"/>
          <w:szCs w:val="28"/>
        </w:rPr>
        <w:t>may</w:t>
      </w:r>
      <w:proofErr w:type="gramEnd"/>
      <w:r w:rsidRPr="004B5365">
        <w:rPr>
          <w:b/>
          <w:sz w:val="28"/>
          <w:szCs w:val="28"/>
        </w:rPr>
        <w:t xml:space="preserve"> not, under the guise of protecting the public interests, </w:t>
      </w:r>
    </w:p>
    <w:p w:rsidR="00011D9A" w:rsidRPr="004B5365" w:rsidRDefault="00011D9A" w:rsidP="00011D9A">
      <w:pPr>
        <w:pStyle w:val="NoSpacing"/>
        <w:ind w:left="720" w:firstLine="720"/>
        <w:rPr>
          <w:b/>
          <w:sz w:val="28"/>
          <w:szCs w:val="28"/>
        </w:rPr>
      </w:pPr>
      <w:proofErr w:type="gramStart"/>
      <w:r w:rsidRPr="004B5365">
        <w:rPr>
          <w:b/>
          <w:sz w:val="28"/>
          <w:szCs w:val="28"/>
        </w:rPr>
        <w:t>arbitrarily</w:t>
      </w:r>
      <w:proofErr w:type="gramEnd"/>
      <w:r w:rsidRPr="004B5365">
        <w:rPr>
          <w:b/>
          <w:sz w:val="28"/>
          <w:szCs w:val="28"/>
        </w:rPr>
        <w:t xml:space="preserve"> interfere with private business or impose unusual</w:t>
      </w:r>
    </w:p>
    <w:p w:rsidR="00011D9A" w:rsidRDefault="00011D9A" w:rsidP="00011D9A">
      <w:pPr>
        <w:pStyle w:val="NoSpacing"/>
        <w:ind w:left="720" w:firstLine="720"/>
        <w:rPr>
          <w:sz w:val="28"/>
          <w:szCs w:val="28"/>
        </w:rPr>
      </w:pPr>
      <w:proofErr w:type="gramStart"/>
      <w:r w:rsidRPr="004B5365">
        <w:rPr>
          <w:b/>
          <w:sz w:val="28"/>
          <w:szCs w:val="28"/>
        </w:rPr>
        <w:t>and</w:t>
      </w:r>
      <w:proofErr w:type="gramEnd"/>
      <w:r w:rsidRPr="004B5365">
        <w:rPr>
          <w:b/>
          <w:sz w:val="28"/>
          <w:szCs w:val="28"/>
        </w:rPr>
        <w:t xml:space="preserve"> unnecessary restrictions upon lawful occupations</w:t>
      </w:r>
      <w:r>
        <w:rPr>
          <w:sz w:val="28"/>
          <w:szCs w:val="28"/>
        </w:rPr>
        <w:t>; in other</w:t>
      </w:r>
    </w:p>
    <w:p w:rsidR="00011D9A" w:rsidRDefault="00011D9A" w:rsidP="00011D9A">
      <w:pPr>
        <w:pStyle w:val="NoSpacing"/>
        <w:ind w:left="720" w:firstLine="720"/>
        <w:rPr>
          <w:sz w:val="28"/>
          <w:szCs w:val="28"/>
        </w:rPr>
      </w:pPr>
      <w:proofErr w:type="gramStart"/>
      <w:r>
        <w:rPr>
          <w:sz w:val="28"/>
          <w:szCs w:val="28"/>
        </w:rPr>
        <w:t>words</w:t>
      </w:r>
      <w:proofErr w:type="gramEnd"/>
      <w:r>
        <w:rPr>
          <w:sz w:val="28"/>
          <w:szCs w:val="28"/>
        </w:rPr>
        <w:t>, its determination as to what is a proper exercise of its</w:t>
      </w:r>
    </w:p>
    <w:p w:rsidR="00011D9A" w:rsidRPr="004B5365" w:rsidRDefault="00011D9A" w:rsidP="00011D9A">
      <w:pPr>
        <w:pStyle w:val="NoSpacing"/>
        <w:ind w:left="720" w:firstLine="720"/>
        <w:rPr>
          <w:b/>
          <w:sz w:val="28"/>
          <w:szCs w:val="28"/>
        </w:rPr>
      </w:pPr>
      <w:proofErr w:type="gramStart"/>
      <w:r>
        <w:rPr>
          <w:sz w:val="28"/>
          <w:szCs w:val="28"/>
        </w:rPr>
        <w:t>police</w:t>
      </w:r>
      <w:proofErr w:type="gramEnd"/>
      <w:r>
        <w:rPr>
          <w:sz w:val="28"/>
          <w:szCs w:val="28"/>
        </w:rPr>
        <w:t xml:space="preserve"> powers </w:t>
      </w:r>
      <w:r w:rsidRPr="004B5365">
        <w:rPr>
          <w:b/>
          <w:sz w:val="28"/>
          <w:szCs w:val="28"/>
        </w:rPr>
        <w:t xml:space="preserve">is not final or conclusive, but is subject to the </w:t>
      </w:r>
    </w:p>
    <w:p w:rsidR="00011D9A" w:rsidRDefault="00011D9A" w:rsidP="00011D9A">
      <w:pPr>
        <w:pStyle w:val="NoSpacing"/>
        <w:ind w:left="720" w:firstLine="720"/>
        <w:rPr>
          <w:sz w:val="28"/>
          <w:szCs w:val="28"/>
        </w:rPr>
      </w:pPr>
      <w:proofErr w:type="gramStart"/>
      <w:r w:rsidRPr="004B5365">
        <w:rPr>
          <w:b/>
          <w:sz w:val="28"/>
          <w:szCs w:val="28"/>
        </w:rPr>
        <w:t>supervision</w:t>
      </w:r>
      <w:proofErr w:type="gramEnd"/>
      <w:r w:rsidRPr="004B5365">
        <w:rPr>
          <w:b/>
          <w:sz w:val="28"/>
          <w:szCs w:val="28"/>
        </w:rPr>
        <w:t xml:space="preserve"> of the courts</w:t>
      </w:r>
      <w:r w:rsidRPr="00310199">
        <w:rPr>
          <w:b/>
          <w:sz w:val="28"/>
          <w:szCs w:val="28"/>
        </w:rPr>
        <w:t>.”</w:t>
      </w:r>
      <w:r w:rsidRPr="00310199">
        <w:rPr>
          <w:sz w:val="28"/>
          <w:szCs w:val="28"/>
        </w:rPr>
        <w:t xml:space="preserve"> </w:t>
      </w:r>
      <w:r w:rsidRPr="00310199">
        <w:rPr>
          <w:sz w:val="28"/>
          <w:szCs w:val="28"/>
          <w:u w:val="single"/>
        </w:rPr>
        <w:t>Lawton v. Steele</w:t>
      </w:r>
      <w:r>
        <w:rPr>
          <w:sz w:val="28"/>
          <w:szCs w:val="28"/>
        </w:rPr>
        <w:t>, 152 US 133, 137</w:t>
      </w:r>
    </w:p>
    <w:p w:rsidR="00011D9A" w:rsidRDefault="00011D9A" w:rsidP="00011D9A">
      <w:pPr>
        <w:pStyle w:val="NoSpacing"/>
        <w:ind w:left="720" w:firstLine="720"/>
        <w:rPr>
          <w:sz w:val="28"/>
          <w:szCs w:val="28"/>
        </w:rPr>
      </w:pPr>
      <w:r>
        <w:rPr>
          <w:sz w:val="28"/>
          <w:szCs w:val="28"/>
        </w:rPr>
        <w:t>(1894).</w:t>
      </w:r>
    </w:p>
    <w:p w:rsidR="00011D9A" w:rsidRDefault="00011D9A" w:rsidP="00011D9A">
      <w:pPr>
        <w:pStyle w:val="NoSpacing"/>
        <w:rPr>
          <w:sz w:val="28"/>
          <w:szCs w:val="28"/>
        </w:rPr>
      </w:pPr>
    </w:p>
    <w:p w:rsidR="00011D9A" w:rsidRDefault="00011D9A" w:rsidP="00011D9A">
      <w:pPr>
        <w:spacing w:after="0" w:line="240" w:lineRule="auto"/>
        <w:rPr>
          <w:rFonts w:ascii="Times New Roman" w:eastAsia="Times New Roman" w:hAnsi="Times New Roman" w:cs="Times New Roman"/>
          <w:sz w:val="28"/>
          <w:szCs w:val="28"/>
          <w:lang w:val="en-IN"/>
        </w:rPr>
      </w:pPr>
      <w:r>
        <w:rPr>
          <w:rFonts w:ascii="Times New Roman" w:eastAsia="Times New Roman" w:hAnsi="Times New Roman" w:cs="Times New Roman"/>
          <w:sz w:val="24"/>
          <w:szCs w:val="24"/>
          <w:lang w:val="en-IN"/>
        </w:rPr>
        <w:t xml:space="preserve">     </w:t>
      </w:r>
      <w:r w:rsidRPr="004A4122">
        <w:rPr>
          <w:rFonts w:ascii="Times New Roman" w:eastAsia="Times New Roman" w:hAnsi="Times New Roman" w:cs="Times New Roman"/>
          <w:sz w:val="28"/>
          <w:szCs w:val="28"/>
          <w:lang w:val="en-IN"/>
        </w:rPr>
        <w:t xml:space="preserve">In an incredible historical event in our American jurisprudence recorded in a </w:t>
      </w:r>
    </w:p>
    <w:p w:rsidR="00011D9A" w:rsidRDefault="00011D9A" w:rsidP="00011D9A">
      <w:pPr>
        <w:spacing w:after="0" w:line="240" w:lineRule="auto"/>
        <w:rPr>
          <w:rFonts w:ascii="Times New Roman" w:eastAsia="Times New Roman" w:hAnsi="Times New Roman" w:cs="Times New Roman"/>
          <w:sz w:val="28"/>
          <w:szCs w:val="28"/>
          <w:lang w:val="en-IN"/>
        </w:rPr>
      </w:pPr>
    </w:p>
    <w:p w:rsidR="00011D9A" w:rsidRDefault="00011D9A" w:rsidP="00011D9A">
      <w:pPr>
        <w:spacing w:after="0" w:line="240" w:lineRule="auto"/>
        <w:rPr>
          <w:rFonts w:ascii="Times New Roman" w:eastAsia="Times New Roman" w:hAnsi="Times New Roman" w:cs="Times New Roman"/>
          <w:sz w:val="28"/>
          <w:szCs w:val="28"/>
          <w:lang w:val="en-IN"/>
        </w:rPr>
      </w:pPr>
      <w:proofErr w:type="gramStart"/>
      <w:r>
        <w:rPr>
          <w:rFonts w:ascii="Times New Roman" w:eastAsia="Times New Roman" w:hAnsi="Times New Roman" w:cs="Times New Roman"/>
          <w:sz w:val="28"/>
          <w:szCs w:val="28"/>
          <w:lang w:val="en-IN"/>
        </w:rPr>
        <w:t>f</w:t>
      </w:r>
      <w:r w:rsidRPr="004A4122">
        <w:rPr>
          <w:rFonts w:ascii="Times New Roman" w:eastAsia="Times New Roman" w:hAnsi="Times New Roman" w:cs="Times New Roman"/>
          <w:sz w:val="28"/>
          <w:szCs w:val="28"/>
          <w:lang w:val="en-IN"/>
        </w:rPr>
        <w:t>loor</w:t>
      </w:r>
      <w:proofErr w:type="gramEnd"/>
      <w:r>
        <w:rPr>
          <w:rFonts w:ascii="Times New Roman" w:eastAsia="Times New Roman" w:hAnsi="Times New Roman" w:cs="Times New Roman"/>
          <w:sz w:val="28"/>
          <w:szCs w:val="28"/>
          <w:lang w:val="en-IN"/>
        </w:rPr>
        <w:t xml:space="preserve"> </w:t>
      </w:r>
      <w:r w:rsidRPr="004A4122">
        <w:rPr>
          <w:rFonts w:ascii="Times New Roman" w:eastAsia="Times New Roman" w:hAnsi="Times New Roman" w:cs="Times New Roman"/>
          <w:sz w:val="28"/>
          <w:szCs w:val="28"/>
          <w:lang w:val="en-IN"/>
        </w:rPr>
        <w:t xml:space="preserve">SPEECH OF HON. J. A. BINGHAM, in The House of Representatives, in </w:t>
      </w:r>
    </w:p>
    <w:p w:rsidR="00011D9A" w:rsidRDefault="00011D9A" w:rsidP="00011D9A">
      <w:pPr>
        <w:spacing w:after="0" w:line="240" w:lineRule="auto"/>
        <w:rPr>
          <w:rFonts w:ascii="Times New Roman" w:eastAsia="Times New Roman" w:hAnsi="Times New Roman" w:cs="Times New Roman"/>
          <w:sz w:val="28"/>
          <w:szCs w:val="28"/>
          <w:lang w:val="en-IN"/>
        </w:rPr>
      </w:pPr>
    </w:p>
    <w:p w:rsidR="0038216A" w:rsidRDefault="0038216A" w:rsidP="00011D9A">
      <w:pPr>
        <w:spacing w:after="0" w:line="240" w:lineRule="auto"/>
        <w:rPr>
          <w:rFonts w:ascii="Times New Roman" w:eastAsia="Times New Roman" w:hAnsi="Times New Roman" w:cs="Times New Roman"/>
          <w:sz w:val="28"/>
          <w:szCs w:val="28"/>
          <w:lang w:val="en-IN"/>
        </w:rPr>
      </w:pPr>
    </w:p>
    <w:p w:rsidR="0038216A" w:rsidRDefault="0038216A" w:rsidP="0038216A">
      <w:pPr>
        <w:pStyle w:val="NoSpacing"/>
        <w:jc w:val="center"/>
        <w:rPr>
          <w:sz w:val="28"/>
          <w:szCs w:val="28"/>
        </w:rPr>
      </w:pPr>
      <w:r>
        <w:rPr>
          <w:sz w:val="28"/>
          <w:szCs w:val="28"/>
        </w:rPr>
        <w:t>57</w:t>
      </w:r>
    </w:p>
    <w:p w:rsidR="00011D9A" w:rsidRDefault="00011D9A" w:rsidP="00011D9A">
      <w:pPr>
        <w:spacing w:after="0" w:line="240" w:lineRule="auto"/>
        <w:rPr>
          <w:rFonts w:ascii="Times New Roman" w:eastAsia="Times New Roman" w:hAnsi="Times New Roman" w:cs="Times New Roman"/>
          <w:sz w:val="28"/>
          <w:szCs w:val="28"/>
          <w:lang w:val="en-IN"/>
        </w:rPr>
      </w:pPr>
      <w:r>
        <w:rPr>
          <w:rFonts w:ascii="Times New Roman" w:eastAsia="Times New Roman" w:hAnsi="Times New Roman" w:cs="Times New Roman"/>
          <w:sz w:val="28"/>
          <w:szCs w:val="28"/>
          <w:lang w:val="en-IN"/>
        </w:rPr>
        <w:lastRenderedPageBreak/>
        <w:t>March 31</w:t>
      </w:r>
      <w:proofErr w:type="gramStart"/>
      <w:r w:rsidRPr="004A4122">
        <w:rPr>
          <w:rFonts w:ascii="Times New Roman" w:eastAsia="Times New Roman" w:hAnsi="Times New Roman" w:cs="Times New Roman"/>
          <w:sz w:val="28"/>
          <w:szCs w:val="28"/>
          <w:lang w:val="en-IN"/>
        </w:rPr>
        <w:t>,1871</w:t>
      </w:r>
      <w:proofErr w:type="gramEnd"/>
      <w:r w:rsidRPr="004A4122">
        <w:rPr>
          <w:rFonts w:ascii="Times New Roman" w:eastAsia="Times New Roman" w:hAnsi="Times New Roman" w:cs="Times New Roman"/>
          <w:sz w:val="28"/>
          <w:szCs w:val="28"/>
          <w:lang w:val="en-IN"/>
        </w:rPr>
        <w:t>, The House having under conside</w:t>
      </w:r>
      <w:r>
        <w:rPr>
          <w:rFonts w:ascii="Times New Roman" w:eastAsia="Times New Roman" w:hAnsi="Times New Roman" w:cs="Times New Roman"/>
          <w:sz w:val="28"/>
          <w:szCs w:val="28"/>
          <w:lang w:val="en-IN"/>
        </w:rPr>
        <w:t xml:space="preserve">ration the Bill H. R. No. 320, </w:t>
      </w:r>
      <w:r w:rsidRPr="004A4122">
        <w:rPr>
          <w:rFonts w:ascii="Times New Roman" w:eastAsia="Times New Roman" w:hAnsi="Times New Roman" w:cs="Times New Roman"/>
          <w:sz w:val="28"/>
          <w:szCs w:val="28"/>
          <w:lang w:val="en-IN"/>
        </w:rPr>
        <w:t xml:space="preserve">to </w:t>
      </w:r>
    </w:p>
    <w:p w:rsidR="00011D9A" w:rsidRDefault="00011D9A" w:rsidP="00011D9A">
      <w:pPr>
        <w:spacing w:after="0" w:line="240" w:lineRule="auto"/>
        <w:rPr>
          <w:rFonts w:ascii="Times New Roman" w:eastAsia="Times New Roman" w:hAnsi="Times New Roman" w:cs="Times New Roman"/>
          <w:sz w:val="28"/>
          <w:szCs w:val="28"/>
          <w:lang w:val="en-IN"/>
        </w:rPr>
      </w:pPr>
    </w:p>
    <w:p w:rsidR="00011D9A" w:rsidRDefault="00011D9A" w:rsidP="00011D9A">
      <w:pPr>
        <w:spacing w:after="0" w:line="240" w:lineRule="auto"/>
        <w:rPr>
          <w:rFonts w:ascii="Times New Roman" w:eastAsia="Times New Roman" w:hAnsi="Times New Roman" w:cs="Times New Roman"/>
          <w:sz w:val="28"/>
          <w:szCs w:val="28"/>
          <w:lang w:val="en-IN"/>
        </w:rPr>
      </w:pPr>
      <w:proofErr w:type="gramStart"/>
      <w:r w:rsidRPr="004A4122">
        <w:rPr>
          <w:rFonts w:ascii="Times New Roman" w:eastAsia="Times New Roman" w:hAnsi="Times New Roman" w:cs="Times New Roman"/>
          <w:sz w:val="28"/>
          <w:szCs w:val="28"/>
          <w:lang w:val="en-IN"/>
        </w:rPr>
        <w:t>enforce</w:t>
      </w:r>
      <w:proofErr w:type="gramEnd"/>
      <w:r w:rsidRPr="004A4122">
        <w:rPr>
          <w:rFonts w:ascii="Times New Roman" w:eastAsia="Times New Roman" w:hAnsi="Times New Roman" w:cs="Times New Roman"/>
          <w:sz w:val="28"/>
          <w:szCs w:val="28"/>
          <w:lang w:val="en-IN"/>
        </w:rPr>
        <w:t xml:space="preserve"> the</w:t>
      </w:r>
      <w:r>
        <w:rPr>
          <w:rFonts w:ascii="Times New Roman" w:eastAsia="Times New Roman" w:hAnsi="Times New Roman" w:cs="Times New Roman"/>
          <w:sz w:val="28"/>
          <w:szCs w:val="28"/>
          <w:lang w:val="en-IN"/>
        </w:rPr>
        <w:t xml:space="preserve"> </w:t>
      </w:r>
      <w:r w:rsidRPr="004A4122">
        <w:rPr>
          <w:rFonts w:ascii="Times New Roman" w:eastAsia="Times New Roman" w:hAnsi="Times New Roman" w:cs="Times New Roman"/>
          <w:sz w:val="28"/>
          <w:szCs w:val="28"/>
          <w:lang w:val="en-IN"/>
        </w:rPr>
        <w:t xml:space="preserve">provisions of the </w:t>
      </w:r>
      <w:r w:rsidRPr="00310199">
        <w:rPr>
          <w:rFonts w:ascii="Times New Roman" w:eastAsia="Times New Roman" w:hAnsi="Times New Roman" w:cs="Times New Roman"/>
          <w:sz w:val="28"/>
          <w:szCs w:val="28"/>
          <w:lang w:val="en-IN"/>
        </w:rPr>
        <w:t>Fourteenth</w:t>
      </w:r>
      <w:r w:rsidRPr="004A4122">
        <w:rPr>
          <w:rFonts w:ascii="Times New Roman" w:eastAsia="Times New Roman" w:hAnsi="Times New Roman" w:cs="Times New Roman"/>
          <w:sz w:val="28"/>
          <w:szCs w:val="28"/>
          <w:lang w:val="en-IN"/>
        </w:rPr>
        <w:t xml:space="preserve"> Amendment to the Constitution of the </w:t>
      </w:r>
    </w:p>
    <w:p w:rsidR="00011D9A" w:rsidRDefault="00011D9A" w:rsidP="00011D9A">
      <w:pPr>
        <w:spacing w:after="0" w:line="240" w:lineRule="auto"/>
        <w:rPr>
          <w:rFonts w:ascii="Times New Roman" w:eastAsia="Times New Roman" w:hAnsi="Times New Roman" w:cs="Times New Roman"/>
          <w:sz w:val="28"/>
          <w:szCs w:val="28"/>
          <w:lang w:val="en-IN"/>
        </w:rPr>
      </w:pPr>
    </w:p>
    <w:p w:rsidR="00011D9A"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United States,</w:t>
      </w:r>
      <w:r>
        <w:rPr>
          <w:rFonts w:ascii="Times New Roman" w:eastAsia="Times New Roman" w:hAnsi="Times New Roman" w:cs="Times New Roman"/>
          <w:sz w:val="28"/>
          <w:szCs w:val="28"/>
          <w:lang w:val="en-IN"/>
        </w:rPr>
        <w:t xml:space="preserve"> </w:t>
      </w:r>
      <w:r w:rsidRPr="004A4122">
        <w:rPr>
          <w:rFonts w:ascii="Times New Roman" w:eastAsia="Times New Roman" w:hAnsi="Times New Roman" w:cs="Times New Roman"/>
          <w:sz w:val="28"/>
          <w:szCs w:val="28"/>
          <w:lang w:val="en-IN"/>
        </w:rPr>
        <w:t xml:space="preserve">and for other purposes ***the Framer of the Fourteenth Amendment </w:t>
      </w:r>
    </w:p>
    <w:p w:rsidR="00011D9A" w:rsidRDefault="00011D9A" w:rsidP="00011D9A">
      <w:pPr>
        <w:spacing w:after="0" w:line="240" w:lineRule="auto"/>
        <w:rPr>
          <w:rFonts w:ascii="Times New Roman" w:eastAsia="Times New Roman" w:hAnsi="Times New Roman" w:cs="Times New Roman"/>
          <w:sz w:val="28"/>
          <w:szCs w:val="28"/>
          <w:lang w:val="en-IN"/>
        </w:rPr>
      </w:pPr>
    </w:p>
    <w:p w:rsidR="00011D9A" w:rsidRPr="004A4122" w:rsidRDefault="00186401" w:rsidP="00011D9A">
      <w:pPr>
        <w:spacing w:after="0" w:line="240" w:lineRule="auto"/>
        <w:rPr>
          <w:rFonts w:ascii="Times New Roman" w:eastAsia="Times New Roman" w:hAnsi="Times New Roman" w:cs="Times New Roman"/>
          <w:sz w:val="28"/>
          <w:szCs w:val="28"/>
          <w:lang w:val="en-IN"/>
        </w:rPr>
      </w:pPr>
      <w:proofErr w:type="gramStart"/>
      <w:r>
        <w:rPr>
          <w:rFonts w:ascii="Times New Roman" w:eastAsia="Times New Roman" w:hAnsi="Times New Roman" w:cs="Times New Roman"/>
          <w:sz w:val="28"/>
          <w:szCs w:val="28"/>
          <w:lang w:val="en-IN"/>
        </w:rPr>
        <w:t>t</w:t>
      </w:r>
      <w:r w:rsidR="00011D9A" w:rsidRPr="004A4122">
        <w:rPr>
          <w:rFonts w:ascii="Times New Roman" w:eastAsia="Times New Roman" w:hAnsi="Times New Roman" w:cs="Times New Roman"/>
          <w:sz w:val="28"/>
          <w:szCs w:val="28"/>
          <w:lang w:val="en-IN"/>
        </w:rPr>
        <w:t>ext</w:t>
      </w:r>
      <w:proofErr w:type="gramEnd"/>
      <w:r>
        <w:rPr>
          <w:rFonts w:ascii="Times New Roman" w:eastAsia="Times New Roman" w:hAnsi="Times New Roman" w:cs="Times New Roman"/>
          <w:sz w:val="28"/>
          <w:szCs w:val="28"/>
          <w:lang w:val="en-IN"/>
        </w:rPr>
        <w:t xml:space="preserve"> himself</w:t>
      </w:r>
      <w:r w:rsidR="00011D9A" w:rsidRPr="004A4122">
        <w:rPr>
          <w:rFonts w:ascii="Times New Roman" w:eastAsia="Times New Roman" w:hAnsi="Times New Roman" w:cs="Times New Roman"/>
          <w:sz w:val="28"/>
          <w:szCs w:val="28"/>
          <w:lang w:val="en-IN"/>
        </w:rPr>
        <w:t>, affirmed</w:t>
      </w:r>
      <w:r>
        <w:rPr>
          <w:rFonts w:ascii="Times New Roman" w:eastAsia="Times New Roman" w:hAnsi="Times New Roman" w:cs="Times New Roman"/>
          <w:sz w:val="28"/>
          <w:szCs w:val="28"/>
          <w:lang w:val="en-IN"/>
        </w:rPr>
        <w:t xml:space="preserve"> that</w:t>
      </w:r>
      <w:r w:rsidR="00011D9A" w:rsidRPr="004A4122">
        <w:rPr>
          <w:rFonts w:ascii="Times New Roman" w:eastAsia="Times New Roman" w:hAnsi="Times New Roman" w:cs="Times New Roman"/>
          <w:sz w:val="28"/>
          <w:szCs w:val="28"/>
          <w:lang w:val="en-IN"/>
        </w:rPr>
        <w:t>:</w:t>
      </w:r>
    </w:p>
    <w:p w:rsidR="00011D9A" w:rsidRPr="004A4122" w:rsidRDefault="00011D9A" w:rsidP="00011D9A">
      <w:pPr>
        <w:spacing w:after="0" w:line="240" w:lineRule="auto"/>
        <w:rPr>
          <w:rFonts w:ascii="Times New Roman" w:eastAsia="Times New Roman" w:hAnsi="Times New Roman" w:cs="Times New Roman"/>
          <w:sz w:val="28"/>
          <w:szCs w:val="28"/>
          <w:lang w:val="en-IN"/>
        </w:rPr>
      </w:pPr>
    </w:p>
    <w:p w:rsidR="00011D9A" w:rsidRPr="004A4122"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w:t>
      </w:r>
      <w:r w:rsidR="00B24F11">
        <w:rPr>
          <w:rFonts w:ascii="Times New Roman" w:eastAsia="Times New Roman" w:hAnsi="Times New Roman" w:cs="Times New Roman"/>
          <w:sz w:val="28"/>
          <w:szCs w:val="28"/>
          <w:lang w:val="en-IN"/>
        </w:rPr>
        <w:t xml:space="preserve">  </w:t>
      </w:r>
      <w:r w:rsidR="00864015">
        <w:rPr>
          <w:rFonts w:ascii="Times New Roman" w:eastAsia="Times New Roman" w:hAnsi="Times New Roman" w:cs="Times New Roman"/>
          <w:sz w:val="28"/>
          <w:szCs w:val="28"/>
          <w:lang w:val="en-IN"/>
        </w:rPr>
        <w:t xml:space="preserve"> </w:t>
      </w:r>
      <w:r w:rsidRPr="004A4122">
        <w:rPr>
          <w:rFonts w:ascii="Times New Roman" w:eastAsia="Times New Roman" w:hAnsi="Times New Roman" w:cs="Times New Roman"/>
          <w:sz w:val="28"/>
          <w:szCs w:val="28"/>
          <w:lang w:val="en-IN"/>
        </w:rPr>
        <w:t>“The States exercise their judicial power under the Constitution, </w:t>
      </w:r>
    </w:p>
    <w:p w:rsidR="00011D9A" w:rsidRPr="00145851"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w:t>
      </w:r>
      <w:r w:rsidR="00B24F11">
        <w:rPr>
          <w:rFonts w:ascii="Times New Roman" w:eastAsia="Times New Roman" w:hAnsi="Times New Roman" w:cs="Times New Roman"/>
          <w:sz w:val="28"/>
          <w:szCs w:val="28"/>
          <w:lang w:val="en-IN"/>
        </w:rPr>
        <w:t xml:space="preserve">  </w:t>
      </w:r>
      <w:r w:rsidR="00864015">
        <w:rPr>
          <w:rFonts w:ascii="Times New Roman" w:eastAsia="Times New Roman" w:hAnsi="Times New Roman" w:cs="Times New Roman"/>
          <w:sz w:val="28"/>
          <w:szCs w:val="28"/>
          <w:lang w:val="en-IN"/>
        </w:rPr>
        <w:t xml:space="preserve"> </w:t>
      </w:r>
      <w:proofErr w:type="gramStart"/>
      <w:r w:rsidRPr="004A4122">
        <w:rPr>
          <w:rFonts w:ascii="Times New Roman" w:eastAsia="Times New Roman" w:hAnsi="Times New Roman" w:cs="Times New Roman"/>
          <w:sz w:val="28"/>
          <w:szCs w:val="28"/>
          <w:lang w:val="en-IN"/>
        </w:rPr>
        <w:t>and</w:t>
      </w:r>
      <w:proofErr w:type="gramEnd"/>
      <w:r w:rsidRPr="004A4122">
        <w:rPr>
          <w:rFonts w:ascii="Times New Roman" w:eastAsia="Times New Roman" w:hAnsi="Times New Roman" w:cs="Times New Roman"/>
          <w:sz w:val="28"/>
          <w:szCs w:val="28"/>
          <w:lang w:val="en-IN"/>
        </w:rPr>
        <w:t xml:space="preserve"> in subordination to the Constitution, and subject to the express             </w:t>
      </w:r>
      <w:r>
        <w:rPr>
          <w:rFonts w:ascii="Times New Roman" w:eastAsia="Times New Roman" w:hAnsi="Times New Roman" w:cs="Times New Roman"/>
          <w:sz w:val="28"/>
          <w:szCs w:val="28"/>
          <w:lang w:val="en-IN"/>
        </w:rPr>
        <w:tab/>
        <w:t xml:space="preserve">        </w:t>
      </w:r>
      <w:r w:rsidR="00B24F11">
        <w:rPr>
          <w:rFonts w:ascii="Times New Roman" w:eastAsia="Times New Roman" w:hAnsi="Times New Roman" w:cs="Times New Roman"/>
          <w:sz w:val="28"/>
          <w:szCs w:val="28"/>
          <w:lang w:val="en-IN"/>
        </w:rPr>
        <w:t xml:space="preserve">  </w:t>
      </w:r>
      <w:r w:rsidR="00864015">
        <w:rPr>
          <w:rFonts w:ascii="Times New Roman" w:eastAsia="Times New Roman" w:hAnsi="Times New Roman" w:cs="Times New Roman"/>
          <w:sz w:val="28"/>
          <w:szCs w:val="28"/>
          <w:lang w:val="en-IN"/>
        </w:rPr>
        <w:t xml:space="preserve"> </w:t>
      </w:r>
      <w:r w:rsidRPr="004A4122">
        <w:rPr>
          <w:rFonts w:ascii="Times New Roman" w:eastAsia="Times New Roman" w:hAnsi="Times New Roman" w:cs="Times New Roman"/>
          <w:sz w:val="28"/>
          <w:szCs w:val="28"/>
          <w:lang w:val="en-IN"/>
        </w:rPr>
        <w:t xml:space="preserve">limitations of the Constitution, but for the purpose  of aiding its             </w:t>
      </w:r>
      <w:r>
        <w:rPr>
          <w:rFonts w:ascii="Times New Roman" w:eastAsia="Times New Roman" w:hAnsi="Times New Roman" w:cs="Times New Roman"/>
          <w:sz w:val="28"/>
          <w:szCs w:val="28"/>
          <w:lang w:val="en-IN"/>
        </w:rPr>
        <w:t xml:space="preserve">  </w:t>
      </w:r>
      <w:r w:rsidR="00B24F11">
        <w:rPr>
          <w:rFonts w:ascii="Times New Roman" w:eastAsia="Times New Roman" w:hAnsi="Times New Roman" w:cs="Times New Roman"/>
          <w:sz w:val="28"/>
          <w:szCs w:val="28"/>
          <w:lang w:val="en-IN"/>
        </w:rPr>
        <w:tab/>
        <w:t xml:space="preserve">          </w:t>
      </w:r>
      <w:r w:rsidR="00864015">
        <w:rPr>
          <w:rFonts w:ascii="Times New Roman" w:eastAsia="Times New Roman" w:hAnsi="Times New Roman" w:cs="Times New Roman"/>
          <w:sz w:val="28"/>
          <w:szCs w:val="28"/>
          <w:lang w:val="en-IN"/>
        </w:rPr>
        <w:t xml:space="preserve"> </w:t>
      </w:r>
      <w:r w:rsidRPr="004A4122">
        <w:rPr>
          <w:rFonts w:ascii="Times New Roman" w:eastAsia="Times New Roman" w:hAnsi="Times New Roman" w:cs="Times New Roman"/>
          <w:sz w:val="28"/>
          <w:szCs w:val="28"/>
          <w:lang w:val="en-IN"/>
        </w:rPr>
        <w:t xml:space="preserve">enforcement, </w:t>
      </w:r>
      <w:r w:rsidR="00845FB6" w:rsidRPr="00845FB6">
        <w:rPr>
          <w:rFonts w:ascii="Times New Roman" w:eastAsia="Times New Roman" w:hAnsi="Times New Roman" w:cs="Times New Roman"/>
          <w:sz w:val="28"/>
          <w:szCs w:val="28"/>
          <w:u w:val="single"/>
          <w:lang w:val="en-IN"/>
        </w:rPr>
        <w:t>not</w:t>
      </w:r>
      <w:r w:rsidR="00845FB6">
        <w:rPr>
          <w:rFonts w:ascii="Times New Roman" w:eastAsia="Times New Roman" w:hAnsi="Times New Roman" w:cs="Times New Roman"/>
          <w:sz w:val="28"/>
          <w:szCs w:val="28"/>
          <w:lang w:val="en-IN"/>
        </w:rPr>
        <w:t xml:space="preserve"> </w:t>
      </w:r>
      <w:r w:rsidRPr="00845FB6">
        <w:rPr>
          <w:rFonts w:ascii="Times New Roman" w:eastAsia="Times New Roman" w:hAnsi="Times New Roman" w:cs="Times New Roman"/>
          <w:sz w:val="28"/>
          <w:szCs w:val="28"/>
          <w:u w:val="single"/>
          <w:lang w:val="en-IN"/>
        </w:rPr>
        <w:t>of</w:t>
      </w:r>
      <w:r w:rsidRPr="004A4122">
        <w:rPr>
          <w:rFonts w:ascii="Times New Roman" w:eastAsia="Times New Roman" w:hAnsi="Times New Roman" w:cs="Times New Roman"/>
          <w:sz w:val="28"/>
          <w:szCs w:val="28"/>
          <w:lang w:val="en-IN"/>
        </w:rPr>
        <w:t xml:space="preserve"> </w:t>
      </w:r>
      <w:r w:rsidRPr="00845FB6">
        <w:rPr>
          <w:rFonts w:ascii="Times New Roman" w:eastAsia="Times New Roman" w:hAnsi="Times New Roman" w:cs="Times New Roman"/>
          <w:sz w:val="28"/>
          <w:szCs w:val="28"/>
          <w:u w:val="single"/>
          <w:lang w:val="en-IN"/>
        </w:rPr>
        <w:t>breaking</w:t>
      </w:r>
      <w:r w:rsidRPr="004A4122">
        <w:rPr>
          <w:rFonts w:ascii="Times New Roman" w:eastAsia="Times New Roman" w:hAnsi="Times New Roman" w:cs="Times New Roman"/>
          <w:sz w:val="28"/>
          <w:szCs w:val="28"/>
          <w:lang w:val="en-IN"/>
        </w:rPr>
        <w:t xml:space="preserve"> </w:t>
      </w:r>
      <w:r w:rsidRPr="00845FB6">
        <w:rPr>
          <w:rFonts w:ascii="Times New Roman" w:eastAsia="Times New Roman" w:hAnsi="Times New Roman" w:cs="Times New Roman"/>
          <w:sz w:val="28"/>
          <w:szCs w:val="28"/>
          <w:u w:val="single"/>
          <w:lang w:val="en-IN"/>
        </w:rPr>
        <w:t>it</w:t>
      </w:r>
      <w:r w:rsidRPr="004A4122">
        <w:rPr>
          <w:rFonts w:ascii="Times New Roman" w:eastAsia="Times New Roman" w:hAnsi="Times New Roman" w:cs="Times New Roman"/>
          <w:sz w:val="28"/>
          <w:szCs w:val="28"/>
          <w:lang w:val="en-IN"/>
        </w:rPr>
        <w:t xml:space="preserve">.” </w:t>
      </w:r>
      <w:r w:rsidRPr="00310199">
        <w:rPr>
          <w:rFonts w:ascii="Times New Roman" w:eastAsia="Times New Roman" w:hAnsi="Times New Roman" w:cs="Times New Roman"/>
          <w:sz w:val="28"/>
          <w:szCs w:val="28"/>
          <w:u w:val="single"/>
          <w:lang w:val="en-IN"/>
        </w:rPr>
        <w:t>Congressional Globe</w:t>
      </w:r>
      <w:r w:rsidR="00310199" w:rsidRPr="00310199">
        <w:rPr>
          <w:rFonts w:ascii="Times New Roman" w:eastAsia="Times New Roman" w:hAnsi="Times New Roman" w:cs="Times New Roman"/>
          <w:sz w:val="28"/>
          <w:szCs w:val="28"/>
          <w:lang w:val="en-IN"/>
        </w:rPr>
        <w:t xml:space="preserve">, </w:t>
      </w:r>
      <w:r w:rsidRPr="00145851">
        <w:rPr>
          <w:rFonts w:ascii="Times New Roman" w:eastAsia="Times New Roman" w:hAnsi="Times New Roman" w:cs="Times New Roman"/>
          <w:sz w:val="28"/>
          <w:szCs w:val="28"/>
          <w:lang w:val="en-IN"/>
        </w:rPr>
        <w:t>42d Cong., </w:t>
      </w:r>
    </w:p>
    <w:p w:rsidR="00011D9A" w:rsidRPr="004A4122" w:rsidRDefault="00011D9A" w:rsidP="00B54C86">
      <w:pPr>
        <w:spacing w:after="0" w:line="240" w:lineRule="auto"/>
        <w:rPr>
          <w:rFonts w:ascii="Times New Roman" w:eastAsia="Times New Roman" w:hAnsi="Times New Roman" w:cs="Times New Roman"/>
          <w:sz w:val="28"/>
          <w:szCs w:val="28"/>
          <w:lang w:val="en-IN"/>
        </w:rPr>
      </w:pPr>
      <w:r w:rsidRPr="00145851">
        <w:rPr>
          <w:rFonts w:ascii="Times New Roman" w:eastAsia="Times New Roman" w:hAnsi="Times New Roman" w:cs="Times New Roman"/>
          <w:sz w:val="28"/>
          <w:szCs w:val="28"/>
          <w:lang w:val="en-IN"/>
        </w:rPr>
        <w:t xml:space="preserve">                  </w:t>
      </w:r>
      <w:r w:rsidR="00B24F11">
        <w:rPr>
          <w:rFonts w:ascii="Times New Roman" w:eastAsia="Times New Roman" w:hAnsi="Times New Roman" w:cs="Times New Roman"/>
          <w:sz w:val="28"/>
          <w:szCs w:val="28"/>
          <w:lang w:val="en-IN"/>
        </w:rPr>
        <w:t xml:space="preserve">  </w:t>
      </w:r>
      <w:r w:rsidR="00864015">
        <w:rPr>
          <w:rFonts w:ascii="Times New Roman" w:eastAsia="Times New Roman" w:hAnsi="Times New Roman" w:cs="Times New Roman"/>
          <w:sz w:val="28"/>
          <w:szCs w:val="28"/>
          <w:lang w:val="en-IN"/>
        </w:rPr>
        <w:t xml:space="preserve"> </w:t>
      </w:r>
      <w:r w:rsidR="0085507F">
        <w:rPr>
          <w:rFonts w:ascii="Times New Roman" w:eastAsia="Times New Roman" w:hAnsi="Times New Roman" w:cs="Times New Roman"/>
          <w:sz w:val="28"/>
          <w:szCs w:val="28"/>
          <w:lang w:val="en-IN"/>
        </w:rPr>
        <w:t>1st Sess., March 31</w:t>
      </w:r>
      <w:proofErr w:type="gramStart"/>
      <w:r w:rsidR="0085507F">
        <w:rPr>
          <w:rFonts w:ascii="Times New Roman" w:eastAsia="Times New Roman" w:hAnsi="Times New Roman" w:cs="Times New Roman"/>
          <w:sz w:val="28"/>
          <w:szCs w:val="28"/>
          <w:lang w:val="en-IN"/>
        </w:rPr>
        <w:t>,1871</w:t>
      </w:r>
      <w:proofErr w:type="gramEnd"/>
      <w:r w:rsidR="0085507F">
        <w:rPr>
          <w:rFonts w:ascii="Times New Roman" w:eastAsia="Times New Roman" w:hAnsi="Times New Roman" w:cs="Times New Roman"/>
          <w:sz w:val="28"/>
          <w:szCs w:val="28"/>
          <w:lang w:val="en-IN"/>
        </w:rPr>
        <w:t>.</w:t>
      </w:r>
      <w:r w:rsidRPr="004A4122">
        <w:rPr>
          <w:rFonts w:ascii="Times New Roman" w:eastAsia="Times New Roman" w:hAnsi="Times New Roman" w:cs="Times New Roman"/>
          <w:sz w:val="28"/>
          <w:szCs w:val="28"/>
          <w:lang w:val="en-IN"/>
        </w:rPr>
        <w:t> </w:t>
      </w:r>
    </w:p>
    <w:p w:rsidR="00011D9A" w:rsidRPr="004A4122" w:rsidRDefault="00011D9A" w:rsidP="00011D9A">
      <w:pPr>
        <w:spacing w:after="0" w:line="240" w:lineRule="auto"/>
        <w:rPr>
          <w:rFonts w:ascii="Times New Roman" w:eastAsia="Times New Roman" w:hAnsi="Times New Roman" w:cs="Times New Roman"/>
          <w:sz w:val="28"/>
          <w:szCs w:val="28"/>
          <w:lang w:val="en-IN"/>
        </w:rPr>
      </w:pPr>
    </w:p>
    <w:p w:rsidR="00011D9A" w:rsidRDefault="001D65A7" w:rsidP="00011D9A">
      <w:pPr>
        <w:spacing w:after="0" w:line="240" w:lineRule="auto"/>
        <w:rPr>
          <w:rFonts w:ascii="Times New Roman" w:eastAsia="Times New Roman" w:hAnsi="Times New Roman" w:cs="Times New Roman"/>
          <w:sz w:val="28"/>
          <w:szCs w:val="28"/>
          <w:lang w:val="en-IN"/>
        </w:rPr>
      </w:pPr>
      <w:r>
        <w:rPr>
          <w:rFonts w:ascii="Times New Roman" w:eastAsia="Times New Roman" w:hAnsi="Times New Roman" w:cs="Times New Roman"/>
          <w:sz w:val="28"/>
          <w:szCs w:val="28"/>
          <w:lang w:val="en-IN"/>
        </w:rPr>
        <w:t xml:space="preserve"> </w:t>
      </w:r>
      <w:r w:rsidR="00011D9A">
        <w:rPr>
          <w:rFonts w:ascii="Times New Roman" w:eastAsia="Times New Roman" w:hAnsi="Times New Roman" w:cs="Times New Roman"/>
          <w:sz w:val="28"/>
          <w:szCs w:val="28"/>
          <w:lang w:val="en-IN"/>
        </w:rPr>
        <w:t xml:space="preserve">   </w:t>
      </w:r>
      <w:r>
        <w:rPr>
          <w:rFonts w:ascii="Times New Roman" w:eastAsia="Times New Roman" w:hAnsi="Times New Roman" w:cs="Times New Roman"/>
          <w:sz w:val="28"/>
          <w:szCs w:val="28"/>
          <w:lang w:val="en-IN"/>
        </w:rPr>
        <w:t xml:space="preserve"> </w:t>
      </w:r>
      <w:r w:rsidR="00011D9A" w:rsidRPr="004A4122">
        <w:rPr>
          <w:rFonts w:ascii="Times New Roman" w:eastAsia="Times New Roman" w:hAnsi="Times New Roman" w:cs="Times New Roman"/>
          <w:sz w:val="28"/>
          <w:szCs w:val="28"/>
          <w:lang w:val="en-IN"/>
        </w:rPr>
        <w:t>The highly skilled and learned Fede</w:t>
      </w:r>
      <w:r w:rsidR="00011D9A">
        <w:rPr>
          <w:rFonts w:ascii="Times New Roman" w:eastAsia="Times New Roman" w:hAnsi="Times New Roman" w:cs="Times New Roman"/>
          <w:sz w:val="28"/>
          <w:szCs w:val="28"/>
          <w:lang w:val="en-IN"/>
        </w:rPr>
        <w:t>ral legislator, on the occasion</w:t>
      </w:r>
      <w:r w:rsidR="00011D9A" w:rsidRPr="004A4122">
        <w:rPr>
          <w:rFonts w:ascii="Times New Roman" w:eastAsia="Times New Roman" w:hAnsi="Times New Roman" w:cs="Times New Roman"/>
          <w:sz w:val="28"/>
          <w:szCs w:val="28"/>
          <w:lang w:val="en-IN"/>
        </w:rPr>
        <w:t xml:space="preserve"> to consider </w:t>
      </w:r>
    </w:p>
    <w:p w:rsidR="00011D9A" w:rsidRDefault="00011D9A" w:rsidP="00011D9A">
      <w:pPr>
        <w:spacing w:after="0" w:line="240" w:lineRule="auto"/>
        <w:rPr>
          <w:rFonts w:ascii="Times New Roman" w:eastAsia="Times New Roman" w:hAnsi="Times New Roman" w:cs="Times New Roman"/>
          <w:sz w:val="28"/>
          <w:szCs w:val="28"/>
          <w:lang w:val="en-IN"/>
        </w:rPr>
      </w:pPr>
    </w:p>
    <w:p w:rsidR="00011D9A" w:rsidRDefault="00011D9A" w:rsidP="00011D9A">
      <w:pPr>
        <w:spacing w:after="0" w:line="240" w:lineRule="auto"/>
        <w:rPr>
          <w:rFonts w:ascii="Times New Roman" w:eastAsia="Times New Roman" w:hAnsi="Times New Roman" w:cs="Times New Roman"/>
          <w:sz w:val="28"/>
          <w:szCs w:val="28"/>
          <w:lang w:val="en-IN"/>
        </w:rPr>
      </w:pPr>
      <w:proofErr w:type="gramStart"/>
      <w:r>
        <w:rPr>
          <w:rFonts w:ascii="Times New Roman" w:eastAsia="Times New Roman" w:hAnsi="Times New Roman" w:cs="Times New Roman"/>
          <w:sz w:val="28"/>
          <w:szCs w:val="28"/>
          <w:lang w:val="en-IN"/>
        </w:rPr>
        <w:t>t</w:t>
      </w:r>
      <w:r w:rsidRPr="004A4122">
        <w:rPr>
          <w:rFonts w:ascii="Times New Roman" w:eastAsia="Times New Roman" w:hAnsi="Times New Roman" w:cs="Times New Roman"/>
          <w:sz w:val="28"/>
          <w:szCs w:val="28"/>
          <w:lang w:val="en-IN"/>
        </w:rPr>
        <w:t>he</w:t>
      </w:r>
      <w:proofErr w:type="gramEnd"/>
      <w:r>
        <w:rPr>
          <w:rFonts w:ascii="Times New Roman" w:eastAsia="Times New Roman" w:hAnsi="Times New Roman" w:cs="Times New Roman"/>
          <w:sz w:val="28"/>
          <w:szCs w:val="28"/>
          <w:lang w:val="en-IN"/>
        </w:rPr>
        <w:t xml:space="preserve"> </w:t>
      </w:r>
      <w:r w:rsidRPr="00845FB6">
        <w:rPr>
          <w:rFonts w:ascii="Times New Roman" w:eastAsia="Times New Roman" w:hAnsi="Times New Roman" w:cs="Times New Roman"/>
          <w:sz w:val="28"/>
          <w:szCs w:val="28"/>
          <w:u w:val="single"/>
          <w:lang w:val="en-IN"/>
        </w:rPr>
        <w:t>Bill H.R. No. 320</w:t>
      </w:r>
      <w:r w:rsidRPr="004A4122">
        <w:rPr>
          <w:rFonts w:ascii="Times New Roman" w:eastAsia="Times New Roman" w:hAnsi="Times New Roman" w:cs="Times New Roman"/>
          <w:sz w:val="28"/>
          <w:szCs w:val="28"/>
          <w:lang w:val="en-IN"/>
        </w:rPr>
        <w:t xml:space="preserve">, “to enforce the provisions of the </w:t>
      </w:r>
      <w:r w:rsidRPr="00837E19">
        <w:rPr>
          <w:rFonts w:ascii="Times New Roman" w:eastAsia="Times New Roman" w:hAnsi="Times New Roman" w:cs="Times New Roman"/>
          <w:sz w:val="28"/>
          <w:szCs w:val="28"/>
          <w:lang w:val="en-IN"/>
        </w:rPr>
        <w:t>Fourteenth</w:t>
      </w:r>
      <w:r w:rsidRPr="004A4122">
        <w:rPr>
          <w:rFonts w:ascii="Times New Roman" w:eastAsia="Times New Roman" w:hAnsi="Times New Roman" w:cs="Times New Roman"/>
          <w:sz w:val="28"/>
          <w:szCs w:val="28"/>
          <w:lang w:val="en-IN"/>
        </w:rPr>
        <w:t xml:space="preserve"> Amendment”, </w:t>
      </w:r>
    </w:p>
    <w:p w:rsidR="00011D9A" w:rsidRDefault="00011D9A" w:rsidP="00011D9A">
      <w:pPr>
        <w:spacing w:after="0" w:line="240" w:lineRule="auto"/>
        <w:rPr>
          <w:rFonts w:ascii="Times New Roman" w:eastAsia="Times New Roman" w:hAnsi="Times New Roman" w:cs="Times New Roman"/>
          <w:sz w:val="28"/>
          <w:szCs w:val="28"/>
          <w:lang w:val="en-IN"/>
        </w:rPr>
      </w:pPr>
    </w:p>
    <w:p w:rsidR="00011D9A" w:rsidRDefault="00011D9A" w:rsidP="00011D9A">
      <w:pPr>
        <w:spacing w:after="0" w:line="240" w:lineRule="auto"/>
        <w:rPr>
          <w:rFonts w:ascii="Times New Roman" w:eastAsia="Times New Roman" w:hAnsi="Times New Roman" w:cs="Times New Roman"/>
          <w:sz w:val="28"/>
          <w:szCs w:val="28"/>
          <w:lang w:val="en-IN"/>
        </w:rPr>
      </w:pPr>
      <w:proofErr w:type="gramStart"/>
      <w:r w:rsidRPr="004A4122">
        <w:rPr>
          <w:rFonts w:ascii="Times New Roman" w:eastAsia="Times New Roman" w:hAnsi="Times New Roman" w:cs="Times New Roman"/>
          <w:sz w:val="28"/>
          <w:szCs w:val="28"/>
          <w:lang w:val="en-IN"/>
        </w:rPr>
        <w:t>spoke</w:t>
      </w:r>
      <w:proofErr w:type="gramEnd"/>
      <w:r>
        <w:rPr>
          <w:rFonts w:ascii="Times New Roman" w:eastAsia="Times New Roman" w:hAnsi="Times New Roman" w:cs="Times New Roman"/>
          <w:sz w:val="28"/>
          <w:szCs w:val="28"/>
          <w:lang w:val="en-IN"/>
        </w:rPr>
        <w:t xml:space="preserve"> </w:t>
      </w:r>
      <w:r w:rsidRPr="004A4122">
        <w:rPr>
          <w:rFonts w:ascii="Times New Roman" w:eastAsia="Times New Roman" w:hAnsi="Times New Roman" w:cs="Times New Roman"/>
          <w:sz w:val="28"/>
          <w:szCs w:val="28"/>
          <w:lang w:val="en-IN"/>
        </w:rPr>
        <w:t>with great pas</w:t>
      </w:r>
      <w:r>
        <w:rPr>
          <w:rFonts w:ascii="Times New Roman" w:eastAsia="Times New Roman" w:hAnsi="Times New Roman" w:cs="Times New Roman"/>
          <w:sz w:val="28"/>
          <w:szCs w:val="28"/>
          <w:lang w:val="en-IN"/>
        </w:rPr>
        <w:t xml:space="preserve">sion on the floor of the House about the </w:t>
      </w:r>
      <w:r w:rsidRPr="004A4122">
        <w:rPr>
          <w:rFonts w:ascii="Times New Roman" w:eastAsia="Times New Roman" w:hAnsi="Times New Roman" w:cs="Times New Roman"/>
          <w:sz w:val="28"/>
          <w:szCs w:val="28"/>
          <w:lang w:val="en-IN"/>
        </w:rPr>
        <w:t xml:space="preserve">Fourteenth </w:t>
      </w:r>
    </w:p>
    <w:p w:rsidR="00011D9A" w:rsidRDefault="00011D9A" w:rsidP="00011D9A">
      <w:pPr>
        <w:spacing w:after="0" w:line="240" w:lineRule="auto"/>
        <w:rPr>
          <w:rFonts w:ascii="Times New Roman" w:eastAsia="Times New Roman" w:hAnsi="Times New Roman" w:cs="Times New Roman"/>
          <w:sz w:val="28"/>
          <w:szCs w:val="28"/>
          <w:lang w:val="en-IN"/>
        </w:rPr>
      </w:pPr>
    </w:p>
    <w:p w:rsidR="00011D9A" w:rsidRDefault="00011D9A" w:rsidP="00011D9A">
      <w:pPr>
        <w:spacing w:after="0" w:line="240" w:lineRule="auto"/>
        <w:rPr>
          <w:rFonts w:ascii="Times New Roman" w:eastAsia="Times New Roman" w:hAnsi="Times New Roman" w:cs="Times New Roman"/>
          <w:sz w:val="28"/>
          <w:szCs w:val="28"/>
          <w:lang w:val="en-IN"/>
        </w:rPr>
      </w:pPr>
      <w:proofErr w:type="gramStart"/>
      <w:r>
        <w:rPr>
          <w:rFonts w:ascii="Times New Roman" w:eastAsia="Times New Roman" w:hAnsi="Times New Roman" w:cs="Times New Roman"/>
          <w:sz w:val="28"/>
          <w:szCs w:val="28"/>
          <w:lang w:val="en-IN"/>
        </w:rPr>
        <w:t xml:space="preserve">Amendment </w:t>
      </w:r>
      <w:r w:rsidRPr="004A4122">
        <w:rPr>
          <w:rFonts w:ascii="Times New Roman" w:eastAsia="Times New Roman" w:hAnsi="Times New Roman" w:cs="Times New Roman"/>
          <w:sz w:val="28"/>
          <w:szCs w:val="28"/>
          <w:lang w:val="en-IN"/>
        </w:rPr>
        <w:t>and</w:t>
      </w:r>
      <w:r>
        <w:rPr>
          <w:rFonts w:ascii="Times New Roman" w:eastAsia="Times New Roman" w:hAnsi="Times New Roman" w:cs="Times New Roman"/>
          <w:sz w:val="28"/>
          <w:szCs w:val="28"/>
          <w:lang w:val="en-IN"/>
        </w:rPr>
        <w:t xml:space="preserve"> </w:t>
      </w:r>
      <w:r w:rsidRPr="004A4122">
        <w:rPr>
          <w:rFonts w:ascii="Times New Roman" w:eastAsia="Times New Roman" w:hAnsi="Times New Roman" w:cs="Times New Roman"/>
          <w:sz w:val="28"/>
          <w:szCs w:val="28"/>
          <w:lang w:val="en-IN"/>
        </w:rPr>
        <w:t>the Equal Pr</w:t>
      </w:r>
      <w:r>
        <w:rPr>
          <w:rFonts w:ascii="Times New Roman" w:eastAsia="Times New Roman" w:hAnsi="Times New Roman" w:cs="Times New Roman"/>
          <w:sz w:val="28"/>
          <w:szCs w:val="28"/>
          <w:lang w:val="en-IN"/>
        </w:rPr>
        <w:t>otection of the Laws.</w:t>
      </w:r>
      <w:proofErr w:type="gramEnd"/>
      <w:r>
        <w:rPr>
          <w:rFonts w:ascii="Times New Roman" w:eastAsia="Times New Roman" w:hAnsi="Times New Roman" w:cs="Times New Roman"/>
          <w:sz w:val="28"/>
          <w:szCs w:val="28"/>
          <w:lang w:val="en-IN"/>
        </w:rPr>
        <w:t xml:space="preserve">  Pressed </w:t>
      </w:r>
      <w:r w:rsidRPr="004A4122">
        <w:rPr>
          <w:rFonts w:ascii="Times New Roman" w:eastAsia="Times New Roman" w:hAnsi="Times New Roman" w:cs="Times New Roman"/>
          <w:sz w:val="28"/>
          <w:szCs w:val="28"/>
          <w:lang w:val="en-IN"/>
        </w:rPr>
        <w:t xml:space="preserve">by one of his </w:t>
      </w:r>
    </w:p>
    <w:p w:rsidR="00011D9A" w:rsidRDefault="00011D9A" w:rsidP="00011D9A">
      <w:pPr>
        <w:spacing w:after="0" w:line="240" w:lineRule="auto"/>
        <w:rPr>
          <w:rFonts w:ascii="Times New Roman" w:eastAsia="Times New Roman" w:hAnsi="Times New Roman" w:cs="Times New Roman"/>
          <w:sz w:val="28"/>
          <w:szCs w:val="28"/>
          <w:lang w:val="en-IN"/>
        </w:rPr>
      </w:pPr>
    </w:p>
    <w:p w:rsidR="00011D9A" w:rsidRDefault="00011D9A" w:rsidP="00011D9A">
      <w:pPr>
        <w:spacing w:after="0" w:line="240" w:lineRule="auto"/>
        <w:rPr>
          <w:rFonts w:ascii="Times New Roman" w:eastAsia="Times New Roman" w:hAnsi="Times New Roman" w:cs="Times New Roman"/>
          <w:sz w:val="28"/>
          <w:szCs w:val="28"/>
          <w:lang w:val="en-IN"/>
        </w:rPr>
      </w:pPr>
      <w:proofErr w:type="gramStart"/>
      <w:r>
        <w:rPr>
          <w:rFonts w:ascii="Times New Roman" w:eastAsia="Times New Roman" w:hAnsi="Times New Roman" w:cs="Times New Roman"/>
          <w:sz w:val="28"/>
          <w:szCs w:val="28"/>
          <w:lang w:val="en-IN"/>
        </w:rPr>
        <w:t>colleague</w:t>
      </w:r>
      <w:proofErr w:type="gramEnd"/>
      <w:r>
        <w:rPr>
          <w:rFonts w:ascii="Times New Roman" w:eastAsia="Times New Roman" w:hAnsi="Times New Roman" w:cs="Times New Roman"/>
          <w:sz w:val="28"/>
          <w:szCs w:val="28"/>
          <w:lang w:val="en-IN"/>
        </w:rPr>
        <w:t xml:space="preserve"> congressman </w:t>
      </w:r>
      <w:r w:rsidRPr="00845FB6">
        <w:rPr>
          <w:rFonts w:ascii="Times New Roman" w:eastAsia="Times New Roman" w:hAnsi="Times New Roman" w:cs="Times New Roman"/>
          <w:sz w:val="28"/>
          <w:szCs w:val="28"/>
          <w:u w:val="single"/>
          <w:lang w:val="en-IN"/>
        </w:rPr>
        <w:t>to explain the meaning of Equal Protection of the Laws</w:t>
      </w:r>
      <w:r w:rsidRPr="004A4122">
        <w:rPr>
          <w:rFonts w:ascii="Times New Roman" w:eastAsia="Times New Roman" w:hAnsi="Times New Roman" w:cs="Times New Roman"/>
          <w:sz w:val="28"/>
          <w:szCs w:val="28"/>
          <w:lang w:val="en-IN"/>
        </w:rPr>
        <w:t xml:space="preserve"> </w:t>
      </w:r>
    </w:p>
    <w:p w:rsidR="00B54C86" w:rsidRDefault="00B54C86" w:rsidP="00011D9A">
      <w:pPr>
        <w:spacing w:after="0" w:line="240" w:lineRule="auto"/>
        <w:rPr>
          <w:rFonts w:ascii="Times New Roman" w:eastAsia="Times New Roman" w:hAnsi="Times New Roman" w:cs="Times New Roman"/>
          <w:sz w:val="28"/>
          <w:szCs w:val="28"/>
          <w:lang w:val="en-IN"/>
        </w:rPr>
      </w:pPr>
    </w:p>
    <w:p w:rsidR="00011D9A" w:rsidRPr="004A4122" w:rsidRDefault="00011D9A" w:rsidP="00011D9A">
      <w:pPr>
        <w:spacing w:after="0" w:line="240" w:lineRule="auto"/>
        <w:rPr>
          <w:rFonts w:ascii="Times New Roman" w:eastAsia="Times New Roman" w:hAnsi="Times New Roman" w:cs="Times New Roman"/>
          <w:sz w:val="28"/>
          <w:szCs w:val="28"/>
          <w:lang w:val="en-IN"/>
        </w:rPr>
      </w:pPr>
      <w:proofErr w:type="gramStart"/>
      <w:r w:rsidRPr="004A4122">
        <w:rPr>
          <w:rFonts w:ascii="Times New Roman" w:eastAsia="Times New Roman" w:hAnsi="Times New Roman" w:cs="Times New Roman"/>
          <w:sz w:val="28"/>
          <w:szCs w:val="28"/>
          <w:lang w:val="en-IN"/>
        </w:rPr>
        <w:t>clause</w:t>
      </w:r>
      <w:proofErr w:type="gramEnd"/>
      <w:r w:rsidRPr="004A4122">
        <w:rPr>
          <w:rFonts w:ascii="Times New Roman" w:eastAsia="Times New Roman" w:hAnsi="Times New Roman" w:cs="Times New Roman"/>
          <w:sz w:val="28"/>
          <w:szCs w:val="28"/>
          <w:lang w:val="en-IN"/>
        </w:rPr>
        <w:t>, he explained it thus:</w:t>
      </w:r>
    </w:p>
    <w:p w:rsidR="00011D9A" w:rsidRPr="004A4122" w:rsidRDefault="00011D9A" w:rsidP="00011D9A">
      <w:pPr>
        <w:spacing w:after="0" w:line="240" w:lineRule="auto"/>
        <w:rPr>
          <w:rFonts w:ascii="Times New Roman" w:eastAsia="Times New Roman" w:hAnsi="Times New Roman" w:cs="Times New Roman"/>
          <w:sz w:val="28"/>
          <w:szCs w:val="28"/>
          <w:lang w:val="en-IN"/>
        </w:rPr>
      </w:pPr>
    </w:p>
    <w:p w:rsidR="00011D9A" w:rsidRPr="004A4122"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w:t>
      </w:r>
      <w:r w:rsidR="00B24F11">
        <w:rPr>
          <w:rFonts w:ascii="Times New Roman" w:eastAsia="Times New Roman" w:hAnsi="Times New Roman" w:cs="Times New Roman"/>
          <w:sz w:val="28"/>
          <w:szCs w:val="28"/>
          <w:lang w:val="en-IN"/>
        </w:rPr>
        <w:t xml:space="preserve">  </w:t>
      </w:r>
      <w:r w:rsidR="00864015">
        <w:rPr>
          <w:rFonts w:ascii="Times New Roman" w:eastAsia="Times New Roman" w:hAnsi="Times New Roman" w:cs="Times New Roman"/>
          <w:sz w:val="28"/>
          <w:szCs w:val="28"/>
          <w:lang w:val="en-IN"/>
        </w:rPr>
        <w:t xml:space="preserve"> </w:t>
      </w:r>
      <w:r w:rsidRPr="004A4122">
        <w:rPr>
          <w:rFonts w:ascii="Times New Roman" w:eastAsia="Times New Roman" w:hAnsi="Times New Roman" w:cs="Times New Roman"/>
          <w:sz w:val="28"/>
          <w:szCs w:val="28"/>
          <w:lang w:val="en-IN"/>
        </w:rPr>
        <w:t>“....it [the Clause] means that no State shall deny to any person</w:t>
      </w:r>
    </w:p>
    <w:p w:rsidR="00011D9A" w:rsidRPr="004A4122"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w:t>
      </w:r>
      <w:r w:rsidR="00B24F11">
        <w:rPr>
          <w:rFonts w:ascii="Times New Roman" w:eastAsia="Times New Roman" w:hAnsi="Times New Roman" w:cs="Times New Roman"/>
          <w:sz w:val="28"/>
          <w:szCs w:val="28"/>
          <w:lang w:val="en-IN"/>
        </w:rPr>
        <w:t xml:space="preserve"> </w:t>
      </w:r>
      <w:r w:rsidR="00864015">
        <w:rPr>
          <w:rFonts w:ascii="Times New Roman" w:eastAsia="Times New Roman" w:hAnsi="Times New Roman" w:cs="Times New Roman"/>
          <w:sz w:val="28"/>
          <w:szCs w:val="28"/>
          <w:lang w:val="en-IN"/>
        </w:rPr>
        <w:t xml:space="preserve"> </w:t>
      </w:r>
      <w:r w:rsidR="00B24F11">
        <w:rPr>
          <w:rFonts w:ascii="Times New Roman" w:eastAsia="Times New Roman" w:hAnsi="Times New Roman" w:cs="Times New Roman"/>
          <w:sz w:val="28"/>
          <w:szCs w:val="28"/>
          <w:lang w:val="en-IN"/>
        </w:rPr>
        <w:t xml:space="preserve"> </w:t>
      </w:r>
      <w:proofErr w:type="gramStart"/>
      <w:r w:rsidRPr="004A4122">
        <w:rPr>
          <w:rFonts w:ascii="Times New Roman" w:eastAsia="Times New Roman" w:hAnsi="Times New Roman" w:cs="Times New Roman"/>
          <w:sz w:val="28"/>
          <w:szCs w:val="28"/>
          <w:lang w:val="en-IN"/>
        </w:rPr>
        <w:t>within</w:t>
      </w:r>
      <w:proofErr w:type="gramEnd"/>
      <w:r w:rsidRPr="004A4122">
        <w:rPr>
          <w:rFonts w:ascii="Times New Roman" w:eastAsia="Times New Roman" w:hAnsi="Times New Roman" w:cs="Times New Roman"/>
          <w:sz w:val="28"/>
          <w:szCs w:val="28"/>
          <w:lang w:val="en-IN"/>
        </w:rPr>
        <w:t xml:space="preserve"> its jurisdiction the equal protection of the Constitution of</w:t>
      </w:r>
    </w:p>
    <w:p w:rsidR="00011D9A" w:rsidRPr="004A4122"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w:t>
      </w:r>
      <w:r w:rsidR="00B24F11">
        <w:rPr>
          <w:rFonts w:ascii="Times New Roman" w:eastAsia="Times New Roman" w:hAnsi="Times New Roman" w:cs="Times New Roman"/>
          <w:sz w:val="28"/>
          <w:szCs w:val="28"/>
          <w:lang w:val="en-IN"/>
        </w:rPr>
        <w:t xml:space="preserve">  </w:t>
      </w:r>
      <w:r w:rsidR="00864015">
        <w:rPr>
          <w:rFonts w:ascii="Times New Roman" w:eastAsia="Times New Roman" w:hAnsi="Times New Roman" w:cs="Times New Roman"/>
          <w:sz w:val="28"/>
          <w:szCs w:val="28"/>
          <w:lang w:val="en-IN"/>
        </w:rPr>
        <w:t xml:space="preserve"> </w:t>
      </w:r>
      <w:proofErr w:type="gramStart"/>
      <w:r w:rsidRPr="004A4122">
        <w:rPr>
          <w:rFonts w:ascii="Times New Roman" w:eastAsia="Times New Roman" w:hAnsi="Times New Roman" w:cs="Times New Roman"/>
          <w:sz w:val="28"/>
          <w:szCs w:val="28"/>
          <w:lang w:val="en-IN"/>
        </w:rPr>
        <w:t>the</w:t>
      </w:r>
      <w:proofErr w:type="gramEnd"/>
      <w:r w:rsidRPr="004A4122">
        <w:rPr>
          <w:rFonts w:ascii="Times New Roman" w:eastAsia="Times New Roman" w:hAnsi="Times New Roman" w:cs="Times New Roman"/>
          <w:sz w:val="28"/>
          <w:szCs w:val="28"/>
          <w:lang w:val="en-IN"/>
        </w:rPr>
        <w:t xml:space="preserve"> United States, as that Constitution is the supreme law of the </w:t>
      </w:r>
    </w:p>
    <w:p w:rsidR="00011D9A" w:rsidRPr="004A4122"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w:t>
      </w:r>
      <w:r w:rsidR="00B24F11">
        <w:rPr>
          <w:rFonts w:ascii="Times New Roman" w:eastAsia="Times New Roman" w:hAnsi="Times New Roman" w:cs="Times New Roman"/>
          <w:sz w:val="28"/>
          <w:szCs w:val="28"/>
          <w:lang w:val="en-IN"/>
        </w:rPr>
        <w:t xml:space="preserve">  </w:t>
      </w:r>
      <w:r w:rsidR="00864015">
        <w:rPr>
          <w:rFonts w:ascii="Times New Roman" w:eastAsia="Times New Roman" w:hAnsi="Times New Roman" w:cs="Times New Roman"/>
          <w:sz w:val="28"/>
          <w:szCs w:val="28"/>
          <w:lang w:val="en-IN"/>
        </w:rPr>
        <w:t xml:space="preserve"> </w:t>
      </w:r>
      <w:proofErr w:type="gramStart"/>
      <w:r w:rsidRPr="004A4122">
        <w:rPr>
          <w:rFonts w:ascii="Times New Roman" w:eastAsia="Times New Roman" w:hAnsi="Times New Roman" w:cs="Times New Roman"/>
          <w:sz w:val="28"/>
          <w:szCs w:val="28"/>
          <w:lang w:val="en-IN"/>
        </w:rPr>
        <w:t>land</w:t>
      </w:r>
      <w:proofErr w:type="gramEnd"/>
      <w:r w:rsidRPr="004A4122">
        <w:rPr>
          <w:rFonts w:ascii="Times New Roman" w:eastAsia="Times New Roman" w:hAnsi="Times New Roman" w:cs="Times New Roman"/>
          <w:sz w:val="28"/>
          <w:szCs w:val="28"/>
          <w:lang w:val="en-IN"/>
        </w:rPr>
        <w:t>, and of course, that no State should deny to any such person</w:t>
      </w:r>
    </w:p>
    <w:p w:rsidR="00011D9A" w:rsidRPr="004A4122"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w:t>
      </w:r>
      <w:r w:rsidR="00B24F11">
        <w:rPr>
          <w:rFonts w:ascii="Times New Roman" w:eastAsia="Times New Roman" w:hAnsi="Times New Roman" w:cs="Times New Roman"/>
          <w:sz w:val="28"/>
          <w:szCs w:val="28"/>
          <w:lang w:val="en-IN"/>
        </w:rPr>
        <w:t xml:space="preserve">  </w:t>
      </w:r>
      <w:r w:rsidR="00864015">
        <w:rPr>
          <w:rFonts w:ascii="Times New Roman" w:eastAsia="Times New Roman" w:hAnsi="Times New Roman" w:cs="Times New Roman"/>
          <w:sz w:val="28"/>
          <w:szCs w:val="28"/>
          <w:lang w:val="en-IN"/>
        </w:rPr>
        <w:t xml:space="preserve"> </w:t>
      </w:r>
      <w:proofErr w:type="gramStart"/>
      <w:r w:rsidRPr="004A4122">
        <w:rPr>
          <w:rFonts w:ascii="Times New Roman" w:eastAsia="Times New Roman" w:hAnsi="Times New Roman" w:cs="Times New Roman"/>
          <w:sz w:val="28"/>
          <w:szCs w:val="28"/>
          <w:lang w:val="en-IN"/>
        </w:rPr>
        <w:t>any</w:t>
      </w:r>
      <w:proofErr w:type="gramEnd"/>
      <w:r w:rsidRPr="004A4122">
        <w:rPr>
          <w:rFonts w:ascii="Times New Roman" w:eastAsia="Times New Roman" w:hAnsi="Times New Roman" w:cs="Times New Roman"/>
          <w:sz w:val="28"/>
          <w:szCs w:val="28"/>
          <w:lang w:val="en-IN"/>
        </w:rPr>
        <w:t xml:space="preserve"> of the rights which it [the Constitution] guarantees to all men, </w:t>
      </w:r>
    </w:p>
    <w:p w:rsidR="00011D9A" w:rsidRPr="004A4122"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w:t>
      </w:r>
      <w:r w:rsidR="00B24F11">
        <w:rPr>
          <w:rFonts w:ascii="Times New Roman" w:eastAsia="Times New Roman" w:hAnsi="Times New Roman" w:cs="Times New Roman"/>
          <w:sz w:val="28"/>
          <w:szCs w:val="28"/>
          <w:lang w:val="en-IN"/>
        </w:rPr>
        <w:t xml:space="preserve">  </w:t>
      </w:r>
      <w:r w:rsidR="00864015">
        <w:rPr>
          <w:rFonts w:ascii="Times New Roman" w:eastAsia="Times New Roman" w:hAnsi="Times New Roman" w:cs="Times New Roman"/>
          <w:sz w:val="28"/>
          <w:szCs w:val="28"/>
          <w:lang w:val="en-IN"/>
        </w:rPr>
        <w:t xml:space="preserve"> </w:t>
      </w:r>
      <w:proofErr w:type="gramStart"/>
      <w:r w:rsidRPr="004A4122">
        <w:rPr>
          <w:rFonts w:ascii="Times New Roman" w:eastAsia="Times New Roman" w:hAnsi="Times New Roman" w:cs="Times New Roman"/>
          <w:sz w:val="28"/>
          <w:szCs w:val="28"/>
          <w:lang w:val="en-IN"/>
        </w:rPr>
        <w:t>nor</w:t>
      </w:r>
      <w:proofErr w:type="gramEnd"/>
      <w:r w:rsidRPr="004A4122">
        <w:rPr>
          <w:rFonts w:ascii="Times New Roman" w:eastAsia="Times New Roman" w:hAnsi="Times New Roman" w:cs="Times New Roman"/>
          <w:sz w:val="28"/>
          <w:szCs w:val="28"/>
          <w:lang w:val="en-IN"/>
        </w:rPr>
        <w:t xml:space="preserve"> should any State deny to any such  person any right secured to </w:t>
      </w:r>
    </w:p>
    <w:p w:rsidR="00011D9A" w:rsidRPr="004A4122"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w:t>
      </w:r>
      <w:r w:rsidR="00B24F11">
        <w:rPr>
          <w:rFonts w:ascii="Times New Roman" w:eastAsia="Times New Roman" w:hAnsi="Times New Roman" w:cs="Times New Roman"/>
          <w:sz w:val="28"/>
          <w:szCs w:val="28"/>
          <w:lang w:val="en-IN"/>
        </w:rPr>
        <w:t xml:space="preserve">  </w:t>
      </w:r>
      <w:r w:rsidR="00864015">
        <w:rPr>
          <w:rFonts w:ascii="Times New Roman" w:eastAsia="Times New Roman" w:hAnsi="Times New Roman" w:cs="Times New Roman"/>
          <w:sz w:val="28"/>
          <w:szCs w:val="28"/>
          <w:lang w:val="en-IN"/>
        </w:rPr>
        <w:t xml:space="preserve"> </w:t>
      </w:r>
      <w:proofErr w:type="gramStart"/>
      <w:r w:rsidRPr="004A4122">
        <w:rPr>
          <w:rFonts w:ascii="Times New Roman" w:eastAsia="Times New Roman" w:hAnsi="Times New Roman" w:cs="Times New Roman"/>
          <w:sz w:val="28"/>
          <w:szCs w:val="28"/>
          <w:lang w:val="en-IN"/>
        </w:rPr>
        <w:t>him</w:t>
      </w:r>
      <w:proofErr w:type="gramEnd"/>
      <w:r w:rsidRPr="004A4122">
        <w:rPr>
          <w:rFonts w:ascii="Times New Roman" w:eastAsia="Times New Roman" w:hAnsi="Times New Roman" w:cs="Times New Roman"/>
          <w:sz w:val="28"/>
          <w:szCs w:val="28"/>
          <w:lang w:val="en-IN"/>
        </w:rPr>
        <w:t xml:space="preserve"> either by the laws and treaties of the United States or of such </w:t>
      </w:r>
    </w:p>
    <w:p w:rsidR="00011D9A" w:rsidRPr="004A4122"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w:t>
      </w:r>
      <w:r w:rsidR="00B24F11">
        <w:rPr>
          <w:rFonts w:ascii="Times New Roman" w:eastAsia="Times New Roman" w:hAnsi="Times New Roman" w:cs="Times New Roman"/>
          <w:sz w:val="28"/>
          <w:szCs w:val="28"/>
          <w:lang w:val="en-IN"/>
        </w:rPr>
        <w:t xml:space="preserve"> </w:t>
      </w:r>
      <w:r w:rsidR="00864015">
        <w:rPr>
          <w:rFonts w:ascii="Times New Roman" w:eastAsia="Times New Roman" w:hAnsi="Times New Roman" w:cs="Times New Roman"/>
          <w:sz w:val="28"/>
          <w:szCs w:val="28"/>
          <w:lang w:val="en-IN"/>
        </w:rPr>
        <w:t xml:space="preserve"> </w:t>
      </w:r>
      <w:r w:rsidR="00B24F11">
        <w:rPr>
          <w:rFonts w:ascii="Times New Roman" w:eastAsia="Times New Roman" w:hAnsi="Times New Roman" w:cs="Times New Roman"/>
          <w:sz w:val="28"/>
          <w:szCs w:val="28"/>
          <w:lang w:val="en-IN"/>
        </w:rPr>
        <w:t xml:space="preserve"> </w:t>
      </w:r>
      <w:proofErr w:type="gramStart"/>
      <w:r w:rsidRPr="004A4122">
        <w:rPr>
          <w:rFonts w:ascii="Times New Roman" w:eastAsia="Times New Roman" w:hAnsi="Times New Roman" w:cs="Times New Roman"/>
          <w:sz w:val="28"/>
          <w:szCs w:val="28"/>
          <w:lang w:val="en-IN"/>
        </w:rPr>
        <w:t>State.”</w:t>
      </w:r>
      <w:proofErr w:type="gramEnd"/>
      <w:r w:rsidRPr="004A4122">
        <w:rPr>
          <w:rFonts w:ascii="Times New Roman" w:eastAsia="Times New Roman" w:hAnsi="Times New Roman" w:cs="Times New Roman"/>
          <w:sz w:val="28"/>
          <w:szCs w:val="28"/>
          <w:lang w:val="en-IN"/>
        </w:rPr>
        <w:t xml:space="preserve"> [</w:t>
      </w:r>
      <w:proofErr w:type="gramStart"/>
      <w:r w:rsidRPr="004A4122">
        <w:rPr>
          <w:rFonts w:ascii="Times New Roman" w:eastAsia="Times New Roman" w:hAnsi="Times New Roman" w:cs="Times New Roman"/>
          <w:sz w:val="28"/>
          <w:szCs w:val="28"/>
          <w:lang w:val="en-IN"/>
        </w:rPr>
        <w:t>emphasis</w:t>
      </w:r>
      <w:proofErr w:type="gramEnd"/>
      <w:r w:rsidRPr="004A4122">
        <w:rPr>
          <w:rFonts w:ascii="Times New Roman" w:eastAsia="Times New Roman" w:hAnsi="Times New Roman" w:cs="Times New Roman"/>
          <w:sz w:val="28"/>
          <w:szCs w:val="28"/>
          <w:lang w:val="en-IN"/>
        </w:rPr>
        <w:t xml:space="preserve"> in bracket added] [</w:t>
      </w:r>
      <w:r w:rsidRPr="00837E19">
        <w:rPr>
          <w:rFonts w:ascii="Times New Roman" w:eastAsia="Times New Roman" w:hAnsi="Times New Roman" w:cs="Times New Roman"/>
          <w:sz w:val="28"/>
          <w:szCs w:val="28"/>
          <w:u w:val="single"/>
          <w:lang w:val="en-IN"/>
        </w:rPr>
        <w:t>Cong. Globe</w:t>
      </w:r>
      <w:r w:rsidRPr="004A4122">
        <w:rPr>
          <w:rFonts w:ascii="Times New Roman" w:eastAsia="Times New Roman" w:hAnsi="Times New Roman" w:cs="Times New Roman"/>
          <w:sz w:val="28"/>
          <w:szCs w:val="28"/>
          <w:lang w:val="en-IN"/>
        </w:rPr>
        <w:t>, 42d Sess., 1871]</w:t>
      </w:r>
    </w:p>
    <w:p w:rsidR="00011D9A" w:rsidRPr="001D65A7"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w:t>
      </w:r>
      <w:r w:rsidR="00B24F11">
        <w:rPr>
          <w:rFonts w:ascii="Times New Roman" w:eastAsia="Times New Roman" w:hAnsi="Times New Roman" w:cs="Times New Roman"/>
          <w:sz w:val="28"/>
          <w:szCs w:val="28"/>
          <w:lang w:val="en-IN"/>
        </w:rPr>
        <w:t xml:space="preserve">  </w:t>
      </w:r>
      <w:r w:rsidR="00864015">
        <w:rPr>
          <w:rFonts w:ascii="Times New Roman" w:eastAsia="Times New Roman" w:hAnsi="Times New Roman" w:cs="Times New Roman"/>
          <w:sz w:val="28"/>
          <w:szCs w:val="28"/>
          <w:lang w:val="en-IN"/>
        </w:rPr>
        <w:t xml:space="preserve"> </w:t>
      </w:r>
      <w:r w:rsidRPr="004A4122">
        <w:rPr>
          <w:rFonts w:ascii="Times New Roman" w:eastAsia="Times New Roman" w:hAnsi="Times New Roman" w:cs="Times New Roman"/>
          <w:sz w:val="28"/>
          <w:szCs w:val="28"/>
          <w:lang w:val="en-IN"/>
        </w:rPr>
        <w:t xml:space="preserve">See, also, </w:t>
      </w:r>
      <w:r w:rsidRPr="00837E19">
        <w:rPr>
          <w:rFonts w:ascii="Times New Roman" w:eastAsia="Times New Roman" w:hAnsi="Times New Roman" w:cs="Times New Roman"/>
          <w:sz w:val="28"/>
          <w:szCs w:val="28"/>
          <w:u w:val="single"/>
          <w:lang w:val="en-IN"/>
        </w:rPr>
        <w:t>The Adoption of the Fourteenth Amendment</w:t>
      </w:r>
      <w:r w:rsidRPr="00837E19">
        <w:rPr>
          <w:rFonts w:ascii="Times New Roman" w:eastAsia="Times New Roman" w:hAnsi="Times New Roman" w:cs="Times New Roman"/>
          <w:sz w:val="28"/>
          <w:szCs w:val="28"/>
          <w:lang w:val="en-IN"/>
        </w:rPr>
        <w:t xml:space="preserve">, </w:t>
      </w:r>
      <w:r w:rsidRPr="001D65A7">
        <w:rPr>
          <w:rFonts w:ascii="Times New Roman" w:eastAsia="Times New Roman" w:hAnsi="Times New Roman" w:cs="Times New Roman"/>
          <w:sz w:val="28"/>
          <w:szCs w:val="28"/>
          <w:lang w:val="en-IN"/>
        </w:rPr>
        <w:t>page 232 </w:t>
      </w:r>
    </w:p>
    <w:p w:rsidR="00011D9A" w:rsidRPr="004A4122" w:rsidRDefault="00011D9A" w:rsidP="00011D9A">
      <w:pPr>
        <w:spacing w:after="0" w:line="240" w:lineRule="auto"/>
        <w:rPr>
          <w:rFonts w:ascii="Times New Roman" w:eastAsia="Times New Roman" w:hAnsi="Times New Roman" w:cs="Times New Roman"/>
          <w:sz w:val="28"/>
          <w:szCs w:val="28"/>
          <w:lang w:val="en-IN"/>
        </w:rPr>
      </w:pPr>
      <w:r w:rsidRPr="001D65A7">
        <w:rPr>
          <w:rFonts w:ascii="Times New Roman" w:eastAsia="Times New Roman" w:hAnsi="Times New Roman" w:cs="Times New Roman"/>
          <w:sz w:val="28"/>
          <w:szCs w:val="28"/>
          <w:lang w:val="en-IN"/>
        </w:rPr>
        <w:t xml:space="preserve">                  </w:t>
      </w:r>
      <w:r w:rsidR="00864015">
        <w:rPr>
          <w:rFonts w:ascii="Times New Roman" w:eastAsia="Times New Roman" w:hAnsi="Times New Roman" w:cs="Times New Roman"/>
          <w:sz w:val="28"/>
          <w:szCs w:val="28"/>
          <w:lang w:val="en-IN"/>
        </w:rPr>
        <w:t xml:space="preserve">   </w:t>
      </w:r>
      <w:proofErr w:type="gramStart"/>
      <w:r w:rsidRPr="001D65A7">
        <w:rPr>
          <w:rFonts w:ascii="Times New Roman" w:eastAsia="Times New Roman" w:hAnsi="Times New Roman" w:cs="Times New Roman"/>
          <w:sz w:val="28"/>
          <w:szCs w:val="28"/>
          <w:lang w:val="en-IN"/>
        </w:rPr>
        <w:t>(John Hopkins Press, 1908).</w:t>
      </w:r>
      <w:proofErr w:type="gramEnd"/>
    </w:p>
    <w:p w:rsidR="00011D9A" w:rsidRPr="004A4122" w:rsidRDefault="00011D9A" w:rsidP="00011D9A">
      <w:pPr>
        <w:spacing w:after="0" w:line="240" w:lineRule="auto"/>
        <w:rPr>
          <w:rFonts w:ascii="Times New Roman" w:eastAsia="Times New Roman" w:hAnsi="Times New Roman" w:cs="Times New Roman"/>
          <w:sz w:val="28"/>
          <w:szCs w:val="28"/>
          <w:lang w:val="en-IN"/>
        </w:rPr>
      </w:pPr>
    </w:p>
    <w:p w:rsidR="00011D9A"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The learned Federal legislator further asserted on that historical day of 1871, </w:t>
      </w:r>
    </w:p>
    <w:p w:rsidR="001D65A7" w:rsidRDefault="001D65A7" w:rsidP="00011D9A">
      <w:pPr>
        <w:spacing w:after="0" w:line="240" w:lineRule="auto"/>
        <w:rPr>
          <w:rFonts w:ascii="Times New Roman" w:eastAsia="Times New Roman" w:hAnsi="Times New Roman" w:cs="Times New Roman"/>
          <w:sz w:val="28"/>
          <w:szCs w:val="28"/>
          <w:lang w:val="en-IN"/>
        </w:rPr>
      </w:pPr>
    </w:p>
    <w:p w:rsidR="00383FC1" w:rsidRDefault="00383FC1" w:rsidP="00383FC1">
      <w:pPr>
        <w:spacing w:after="0" w:line="240" w:lineRule="auto"/>
        <w:jc w:val="center"/>
        <w:rPr>
          <w:rFonts w:ascii="Times New Roman" w:eastAsia="Times New Roman" w:hAnsi="Times New Roman" w:cs="Times New Roman"/>
          <w:sz w:val="28"/>
          <w:szCs w:val="28"/>
          <w:lang w:val="en-IN"/>
        </w:rPr>
      </w:pPr>
      <w:r>
        <w:rPr>
          <w:rFonts w:ascii="Times New Roman" w:eastAsia="Times New Roman" w:hAnsi="Times New Roman" w:cs="Times New Roman"/>
          <w:sz w:val="28"/>
          <w:szCs w:val="28"/>
          <w:lang w:val="en-IN"/>
        </w:rPr>
        <w:t>58</w:t>
      </w:r>
    </w:p>
    <w:p w:rsidR="00845FB6" w:rsidRDefault="00011D9A" w:rsidP="00011D9A">
      <w:pPr>
        <w:spacing w:after="0" w:line="240" w:lineRule="auto"/>
        <w:rPr>
          <w:rFonts w:ascii="Times New Roman" w:eastAsia="Times New Roman" w:hAnsi="Times New Roman" w:cs="Times New Roman"/>
          <w:sz w:val="28"/>
          <w:szCs w:val="28"/>
          <w:lang w:val="en-IN"/>
        </w:rPr>
      </w:pPr>
      <w:proofErr w:type="gramStart"/>
      <w:r>
        <w:rPr>
          <w:rFonts w:ascii="Times New Roman" w:eastAsia="Times New Roman" w:hAnsi="Times New Roman" w:cs="Times New Roman"/>
          <w:sz w:val="28"/>
          <w:szCs w:val="28"/>
          <w:lang w:val="en-IN"/>
        </w:rPr>
        <w:lastRenderedPageBreak/>
        <w:t>t</w:t>
      </w:r>
      <w:r w:rsidRPr="004A4122">
        <w:rPr>
          <w:rFonts w:ascii="Times New Roman" w:eastAsia="Times New Roman" w:hAnsi="Times New Roman" w:cs="Times New Roman"/>
          <w:sz w:val="28"/>
          <w:szCs w:val="28"/>
          <w:lang w:val="en-IN"/>
        </w:rPr>
        <w:t>hat</w:t>
      </w:r>
      <w:proofErr w:type="gramEnd"/>
      <w:r>
        <w:rPr>
          <w:rFonts w:ascii="Times New Roman" w:eastAsia="Times New Roman" w:hAnsi="Times New Roman" w:cs="Times New Roman"/>
          <w:sz w:val="28"/>
          <w:szCs w:val="28"/>
          <w:lang w:val="en-IN"/>
        </w:rPr>
        <w:t xml:space="preserve"> </w:t>
      </w:r>
      <w:r w:rsidRPr="004A4122">
        <w:rPr>
          <w:rFonts w:ascii="Times New Roman" w:eastAsia="Times New Roman" w:hAnsi="Times New Roman" w:cs="Times New Roman"/>
          <w:sz w:val="28"/>
          <w:szCs w:val="28"/>
          <w:lang w:val="en-IN"/>
        </w:rPr>
        <w:t xml:space="preserve">the States [then in 1871][as </w:t>
      </w:r>
      <w:r w:rsidR="00845FB6">
        <w:rPr>
          <w:rFonts w:ascii="Times New Roman" w:eastAsia="Times New Roman" w:hAnsi="Times New Roman" w:cs="Times New Roman"/>
          <w:sz w:val="28"/>
          <w:szCs w:val="28"/>
          <w:lang w:val="en-IN"/>
        </w:rPr>
        <w:t xml:space="preserve">also happens </w:t>
      </w:r>
      <w:r w:rsidRPr="004A4122">
        <w:rPr>
          <w:rFonts w:ascii="Times New Roman" w:eastAsia="Times New Roman" w:hAnsi="Times New Roman" w:cs="Times New Roman"/>
          <w:sz w:val="28"/>
          <w:szCs w:val="28"/>
          <w:lang w:val="en-IN"/>
        </w:rPr>
        <w:t xml:space="preserve">now in 2014], perpetrated unlawful </w:t>
      </w:r>
    </w:p>
    <w:p w:rsidR="00845FB6" w:rsidRDefault="00845FB6" w:rsidP="00011D9A">
      <w:pPr>
        <w:spacing w:after="0" w:line="240" w:lineRule="auto"/>
        <w:rPr>
          <w:rFonts w:ascii="Times New Roman" w:eastAsia="Times New Roman" w:hAnsi="Times New Roman" w:cs="Times New Roman"/>
          <w:sz w:val="28"/>
          <w:szCs w:val="28"/>
          <w:lang w:val="en-IN"/>
        </w:rPr>
      </w:pPr>
    </w:p>
    <w:p w:rsidR="00011D9A" w:rsidRPr="004A4122" w:rsidRDefault="00011D9A" w:rsidP="00011D9A">
      <w:pPr>
        <w:spacing w:after="0" w:line="240" w:lineRule="auto"/>
        <w:rPr>
          <w:rFonts w:ascii="Times New Roman" w:eastAsia="Times New Roman" w:hAnsi="Times New Roman" w:cs="Times New Roman"/>
          <w:sz w:val="28"/>
          <w:szCs w:val="28"/>
          <w:lang w:val="en-IN"/>
        </w:rPr>
      </w:pPr>
      <w:proofErr w:type="gramStart"/>
      <w:r w:rsidRPr="004A4122">
        <w:rPr>
          <w:rFonts w:ascii="Times New Roman" w:eastAsia="Times New Roman" w:hAnsi="Times New Roman" w:cs="Times New Roman"/>
          <w:sz w:val="28"/>
          <w:szCs w:val="28"/>
          <w:lang w:val="en-IN"/>
        </w:rPr>
        <w:t>acts</w:t>
      </w:r>
      <w:proofErr w:type="gramEnd"/>
      <w:r w:rsidRPr="004A4122">
        <w:rPr>
          <w:rFonts w:ascii="Times New Roman" w:eastAsia="Times New Roman" w:hAnsi="Times New Roman" w:cs="Times New Roman"/>
          <w:sz w:val="28"/>
          <w:szCs w:val="28"/>
          <w:lang w:val="en-IN"/>
        </w:rPr>
        <w:t xml:space="preserve"> and conspiracies</w:t>
      </w:r>
      <w:r>
        <w:rPr>
          <w:rFonts w:ascii="Times New Roman" w:eastAsia="Times New Roman" w:hAnsi="Times New Roman" w:cs="Times New Roman"/>
          <w:sz w:val="28"/>
          <w:szCs w:val="28"/>
          <w:lang w:val="en-IN"/>
        </w:rPr>
        <w:t xml:space="preserve"> </w:t>
      </w:r>
      <w:r w:rsidRPr="004A4122">
        <w:rPr>
          <w:rFonts w:ascii="Times New Roman" w:eastAsia="Times New Roman" w:hAnsi="Times New Roman" w:cs="Times New Roman"/>
          <w:sz w:val="28"/>
          <w:szCs w:val="28"/>
          <w:lang w:val="en-IN"/>
        </w:rPr>
        <w:t>against the rights of the people:</w:t>
      </w:r>
    </w:p>
    <w:p w:rsidR="00011D9A" w:rsidRPr="004A4122" w:rsidRDefault="00011D9A" w:rsidP="00011D9A">
      <w:pPr>
        <w:spacing w:after="0" w:line="240" w:lineRule="auto"/>
        <w:rPr>
          <w:rFonts w:ascii="Times New Roman" w:eastAsia="Times New Roman" w:hAnsi="Times New Roman" w:cs="Times New Roman"/>
          <w:sz w:val="28"/>
          <w:szCs w:val="28"/>
          <w:lang w:val="en-IN"/>
        </w:rPr>
      </w:pPr>
    </w:p>
    <w:p w:rsidR="00011D9A" w:rsidRPr="004A4122"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w:t>
      </w:r>
      <w:r w:rsidR="00864015">
        <w:rPr>
          <w:rFonts w:ascii="Times New Roman" w:eastAsia="Times New Roman" w:hAnsi="Times New Roman" w:cs="Times New Roman"/>
          <w:sz w:val="28"/>
          <w:szCs w:val="28"/>
          <w:lang w:val="en-IN"/>
        </w:rPr>
        <w:t xml:space="preserve">   </w:t>
      </w:r>
      <w:r w:rsidRPr="004A4122">
        <w:rPr>
          <w:rFonts w:ascii="Times New Roman" w:eastAsia="Times New Roman" w:hAnsi="Times New Roman" w:cs="Times New Roman"/>
          <w:sz w:val="28"/>
          <w:szCs w:val="28"/>
          <w:lang w:val="en-IN"/>
        </w:rPr>
        <w:t>“The people of the United States are entitled to have their </w:t>
      </w:r>
    </w:p>
    <w:p w:rsidR="00011D9A" w:rsidRPr="004A4122" w:rsidRDefault="00011D9A" w:rsidP="00845FB6">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w:t>
      </w:r>
      <w:r w:rsidR="00383FC1">
        <w:rPr>
          <w:rFonts w:ascii="Times New Roman" w:eastAsia="Times New Roman" w:hAnsi="Times New Roman" w:cs="Times New Roman"/>
          <w:sz w:val="28"/>
          <w:szCs w:val="28"/>
          <w:lang w:val="en-IN"/>
        </w:rPr>
        <w:tab/>
      </w:r>
      <w:proofErr w:type="gramStart"/>
      <w:r w:rsidRPr="004A4122">
        <w:rPr>
          <w:rFonts w:ascii="Times New Roman" w:eastAsia="Times New Roman" w:hAnsi="Times New Roman" w:cs="Times New Roman"/>
          <w:sz w:val="28"/>
          <w:szCs w:val="28"/>
          <w:lang w:val="en-IN"/>
        </w:rPr>
        <w:t>rights</w:t>
      </w:r>
      <w:proofErr w:type="gramEnd"/>
      <w:r w:rsidRPr="004A4122">
        <w:rPr>
          <w:rFonts w:ascii="Times New Roman" w:eastAsia="Times New Roman" w:hAnsi="Times New Roman" w:cs="Times New Roman"/>
          <w:sz w:val="28"/>
          <w:szCs w:val="28"/>
          <w:lang w:val="en-IN"/>
        </w:rPr>
        <w:t xml:space="preserve"> guaranteed to them by the Constitution of the United </w:t>
      </w:r>
    </w:p>
    <w:p w:rsidR="00011D9A" w:rsidRPr="004A4122"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w:t>
      </w:r>
      <w:r w:rsidR="00F170AD">
        <w:rPr>
          <w:rFonts w:ascii="Times New Roman" w:eastAsia="Times New Roman" w:hAnsi="Times New Roman" w:cs="Times New Roman"/>
          <w:sz w:val="28"/>
          <w:szCs w:val="28"/>
          <w:lang w:val="en-IN"/>
        </w:rPr>
        <w:t xml:space="preserve">   </w:t>
      </w:r>
      <w:proofErr w:type="gramStart"/>
      <w:r w:rsidRPr="004A4122">
        <w:rPr>
          <w:rFonts w:ascii="Times New Roman" w:eastAsia="Times New Roman" w:hAnsi="Times New Roman" w:cs="Times New Roman"/>
          <w:sz w:val="28"/>
          <w:szCs w:val="28"/>
          <w:lang w:val="en-IN"/>
        </w:rPr>
        <w:t>States, protected by national law.</w:t>
      </w:r>
      <w:proofErr w:type="gramEnd"/>
      <w:r w:rsidRPr="004A4122">
        <w:rPr>
          <w:rFonts w:ascii="Times New Roman" w:eastAsia="Times New Roman" w:hAnsi="Times New Roman" w:cs="Times New Roman"/>
          <w:sz w:val="28"/>
          <w:szCs w:val="28"/>
          <w:lang w:val="en-IN"/>
        </w:rPr>
        <w:t xml:space="preserve"> ****</w:t>
      </w:r>
    </w:p>
    <w:p w:rsidR="00011D9A" w:rsidRPr="004A4122"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w:t>
      </w:r>
      <w:r w:rsidR="00F170AD">
        <w:rPr>
          <w:rFonts w:ascii="Times New Roman" w:eastAsia="Times New Roman" w:hAnsi="Times New Roman" w:cs="Times New Roman"/>
          <w:sz w:val="28"/>
          <w:szCs w:val="28"/>
          <w:lang w:val="en-IN"/>
        </w:rPr>
        <w:t xml:space="preserve">   </w:t>
      </w:r>
      <w:r w:rsidRPr="004A4122">
        <w:rPr>
          <w:rFonts w:ascii="Times New Roman" w:eastAsia="Times New Roman" w:hAnsi="Times New Roman" w:cs="Times New Roman"/>
          <w:sz w:val="28"/>
          <w:szCs w:val="28"/>
          <w:lang w:val="en-IN"/>
        </w:rPr>
        <w:t>“Our Fathers in the beginning set us the example of legislating </w:t>
      </w:r>
    </w:p>
    <w:p w:rsidR="00011D9A" w:rsidRPr="004A4122"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w:t>
      </w:r>
      <w:r w:rsidR="00F170AD">
        <w:rPr>
          <w:rFonts w:ascii="Times New Roman" w:eastAsia="Times New Roman" w:hAnsi="Times New Roman" w:cs="Times New Roman"/>
          <w:sz w:val="28"/>
          <w:szCs w:val="28"/>
          <w:lang w:val="en-IN"/>
        </w:rPr>
        <w:t xml:space="preserve">   </w:t>
      </w:r>
      <w:proofErr w:type="gramStart"/>
      <w:r w:rsidRPr="004A4122">
        <w:rPr>
          <w:rFonts w:ascii="Times New Roman" w:eastAsia="Times New Roman" w:hAnsi="Times New Roman" w:cs="Times New Roman"/>
          <w:sz w:val="28"/>
          <w:szCs w:val="28"/>
          <w:lang w:val="en-IN"/>
        </w:rPr>
        <w:t>in</w:t>
      </w:r>
      <w:proofErr w:type="gramEnd"/>
      <w:r w:rsidRPr="004A4122">
        <w:rPr>
          <w:rFonts w:ascii="Times New Roman" w:eastAsia="Times New Roman" w:hAnsi="Times New Roman" w:cs="Times New Roman"/>
          <w:sz w:val="28"/>
          <w:szCs w:val="28"/>
          <w:lang w:val="en-IN"/>
        </w:rPr>
        <w:t xml:space="preserve"> advance.  ****</w:t>
      </w:r>
    </w:p>
    <w:p w:rsidR="00011D9A" w:rsidRPr="004A4122"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w:t>
      </w:r>
      <w:r w:rsidR="00F170AD">
        <w:rPr>
          <w:rFonts w:ascii="Times New Roman" w:eastAsia="Times New Roman" w:hAnsi="Times New Roman" w:cs="Times New Roman"/>
          <w:sz w:val="28"/>
          <w:szCs w:val="28"/>
          <w:lang w:val="en-IN"/>
        </w:rPr>
        <w:t xml:space="preserve">   </w:t>
      </w:r>
      <w:r w:rsidRPr="004A4122">
        <w:rPr>
          <w:rFonts w:ascii="Times New Roman" w:eastAsia="Times New Roman" w:hAnsi="Times New Roman" w:cs="Times New Roman"/>
          <w:sz w:val="28"/>
          <w:szCs w:val="28"/>
          <w:lang w:val="en-IN"/>
        </w:rPr>
        <w:t>“Why not in advance provide against the denial of rights by States,</w:t>
      </w:r>
    </w:p>
    <w:p w:rsidR="00011D9A" w:rsidRPr="004A4122"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w:t>
      </w:r>
      <w:r w:rsidR="00F170AD">
        <w:rPr>
          <w:rFonts w:ascii="Times New Roman" w:eastAsia="Times New Roman" w:hAnsi="Times New Roman" w:cs="Times New Roman"/>
          <w:sz w:val="28"/>
          <w:szCs w:val="28"/>
          <w:lang w:val="en-IN"/>
        </w:rPr>
        <w:t xml:space="preserve">   </w:t>
      </w:r>
      <w:proofErr w:type="gramStart"/>
      <w:r w:rsidRPr="004A4122">
        <w:rPr>
          <w:rFonts w:ascii="Times New Roman" w:eastAsia="Times New Roman" w:hAnsi="Times New Roman" w:cs="Times New Roman"/>
          <w:sz w:val="28"/>
          <w:szCs w:val="28"/>
          <w:lang w:val="en-IN"/>
        </w:rPr>
        <w:t>whether</w:t>
      </w:r>
      <w:proofErr w:type="gramEnd"/>
      <w:r w:rsidRPr="004A4122">
        <w:rPr>
          <w:rFonts w:ascii="Times New Roman" w:eastAsia="Times New Roman" w:hAnsi="Times New Roman" w:cs="Times New Roman"/>
          <w:sz w:val="28"/>
          <w:szCs w:val="28"/>
          <w:lang w:val="en-IN"/>
        </w:rPr>
        <w:t xml:space="preserve"> the denial be acts of omission or commission, as well as</w:t>
      </w:r>
    </w:p>
    <w:p w:rsidR="00011D9A" w:rsidRPr="004A4122" w:rsidRDefault="00011D9A" w:rsidP="00B54C86">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w:t>
      </w:r>
      <w:r w:rsidR="00F170AD">
        <w:rPr>
          <w:rFonts w:ascii="Times New Roman" w:eastAsia="Times New Roman" w:hAnsi="Times New Roman" w:cs="Times New Roman"/>
          <w:sz w:val="28"/>
          <w:szCs w:val="28"/>
          <w:lang w:val="en-IN"/>
        </w:rPr>
        <w:t xml:space="preserve">   </w:t>
      </w:r>
      <w:proofErr w:type="gramStart"/>
      <w:r w:rsidRPr="004A4122">
        <w:rPr>
          <w:rFonts w:ascii="Times New Roman" w:eastAsia="Times New Roman" w:hAnsi="Times New Roman" w:cs="Times New Roman"/>
          <w:sz w:val="28"/>
          <w:szCs w:val="28"/>
          <w:lang w:val="en-IN"/>
        </w:rPr>
        <w:t>against</w:t>
      </w:r>
      <w:proofErr w:type="gramEnd"/>
      <w:r w:rsidRPr="004A4122">
        <w:rPr>
          <w:rFonts w:ascii="Times New Roman" w:eastAsia="Times New Roman" w:hAnsi="Times New Roman" w:cs="Times New Roman"/>
          <w:sz w:val="28"/>
          <w:szCs w:val="28"/>
          <w:lang w:val="en-IN"/>
        </w:rPr>
        <w:t xml:space="preserve"> the unlawful acts of combinations and conspiracies against</w:t>
      </w:r>
    </w:p>
    <w:p w:rsidR="00011D9A" w:rsidRPr="004A4122" w:rsidRDefault="00BD7925" w:rsidP="00011D9A">
      <w:pPr>
        <w:spacing w:after="0" w:line="240" w:lineRule="auto"/>
        <w:rPr>
          <w:rFonts w:ascii="Times New Roman" w:eastAsia="Times New Roman" w:hAnsi="Times New Roman" w:cs="Times New Roman"/>
          <w:sz w:val="28"/>
          <w:szCs w:val="28"/>
          <w:lang w:val="en-IN"/>
        </w:rPr>
      </w:pPr>
      <w:r>
        <w:rPr>
          <w:rFonts w:ascii="Times New Roman" w:eastAsia="Times New Roman" w:hAnsi="Times New Roman" w:cs="Times New Roman"/>
          <w:sz w:val="28"/>
          <w:szCs w:val="28"/>
          <w:lang w:val="en-IN"/>
        </w:rPr>
        <w:t>                 </w:t>
      </w:r>
      <w:r w:rsidR="00B54C86">
        <w:rPr>
          <w:rFonts w:ascii="Times New Roman" w:eastAsia="Times New Roman" w:hAnsi="Times New Roman" w:cs="Times New Roman"/>
          <w:sz w:val="28"/>
          <w:szCs w:val="28"/>
          <w:lang w:val="en-IN"/>
        </w:rPr>
        <w:t xml:space="preserve"> </w:t>
      </w:r>
      <w:r w:rsidR="00F170AD">
        <w:rPr>
          <w:rFonts w:ascii="Times New Roman" w:eastAsia="Times New Roman" w:hAnsi="Times New Roman" w:cs="Times New Roman"/>
          <w:sz w:val="28"/>
          <w:szCs w:val="28"/>
          <w:lang w:val="en-IN"/>
        </w:rPr>
        <w:t xml:space="preserve">   </w:t>
      </w:r>
      <w:proofErr w:type="gramStart"/>
      <w:r w:rsidR="00011D9A" w:rsidRPr="004A4122">
        <w:rPr>
          <w:rFonts w:ascii="Times New Roman" w:eastAsia="Times New Roman" w:hAnsi="Times New Roman" w:cs="Times New Roman"/>
          <w:sz w:val="28"/>
          <w:szCs w:val="28"/>
          <w:lang w:val="en-IN"/>
        </w:rPr>
        <w:t>the</w:t>
      </w:r>
      <w:proofErr w:type="gramEnd"/>
      <w:r w:rsidR="00011D9A" w:rsidRPr="004A4122">
        <w:rPr>
          <w:rFonts w:ascii="Times New Roman" w:eastAsia="Times New Roman" w:hAnsi="Times New Roman" w:cs="Times New Roman"/>
          <w:sz w:val="28"/>
          <w:szCs w:val="28"/>
          <w:lang w:val="en-IN"/>
        </w:rPr>
        <w:t xml:space="preserve"> rights of the people?” [</w:t>
      </w:r>
      <w:r w:rsidR="00011D9A" w:rsidRPr="00837E19">
        <w:rPr>
          <w:rFonts w:ascii="Times New Roman" w:eastAsia="Times New Roman" w:hAnsi="Times New Roman" w:cs="Times New Roman"/>
          <w:sz w:val="28"/>
          <w:szCs w:val="28"/>
          <w:u w:val="single"/>
          <w:lang w:val="en-IN"/>
        </w:rPr>
        <w:t>Cong. Globe</w:t>
      </w:r>
      <w:r w:rsidR="00011D9A" w:rsidRPr="004A4122">
        <w:rPr>
          <w:rFonts w:ascii="Times New Roman" w:eastAsia="Times New Roman" w:hAnsi="Times New Roman" w:cs="Times New Roman"/>
          <w:sz w:val="28"/>
          <w:szCs w:val="28"/>
          <w:lang w:val="en-IN"/>
        </w:rPr>
        <w:t>, 42d Sess., March 31, 1871]</w:t>
      </w:r>
      <w:r w:rsidR="001E230A">
        <w:rPr>
          <w:rFonts w:ascii="Times New Roman" w:eastAsia="Times New Roman" w:hAnsi="Times New Roman" w:cs="Times New Roman"/>
          <w:sz w:val="28"/>
          <w:szCs w:val="28"/>
          <w:lang w:val="en-IN"/>
        </w:rPr>
        <w:t>.</w:t>
      </w:r>
    </w:p>
    <w:p w:rsidR="00011D9A" w:rsidRDefault="00011D9A" w:rsidP="00011D9A">
      <w:pPr>
        <w:spacing w:after="0" w:line="240" w:lineRule="auto"/>
        <w:rPr>
          <w:rFonts w:ascii="Times New Roman" w:eastAsia="Times New Roman" w:hAnsi="Times New Roman" w:cs="Times New Roman"/>
          <w:sz w:val="28"/>
          <w:szCs w:val="28"/>
          <w:lang w:val="en-IN"/>
        </w:rPr>
      </w:pPr>
    </w:p>
    <w:p w:rsidR="00011D9A" w:rsidRPr="004A4122" w:rsidRDefault="00011D9A" w:rsidP="00011D9A">
      <w:pPr>
        <w:spacing w:after="0" w:line="240" w:lineRule="auto"/>
        <w:rPr>
          <w:rFonts w:ascii="Times New Roman" w:eastAsia="Times New Roman" w:hAnsi="Times New Roman" w:cs="Times New Roman"/>
          <w:sz w:val="28"/>
          <w:szCs w:val="28"/>
          <w:lang w:val="en-IN"/>
        </w:rPr>
      </w:pPr>
      <w:r>
        <w:rPr>
          <w:rFonts w:ascii="Times New Roman" w:eastAsia="Times New Roman" w:hAnsi="Times New Roman" w:cs="Times New Roman"/>
          <w:sz w:val="28"/>
          <w:szCs w:val="28"/>
          <w:lang w:val="en-IN"/>
        </w:rPr>
        <w:t xml:space="preserve">     </w:t>
      </w:r>
      <w:r w:rsidRPr="004A4122">
        <w:rPr>
          <w:rFonts w:ascii="Times New Roman" w:eastAsia="Times New Roman" w:hAnsi="Times New Roman" w:cs="Times New Roman"/>
          <w:sz w:val="28"/>
          <w:szCs w:val="28"/>
          <w:lang w:val="en-IN"/>
        </w:rPr>
        <w:t>On that historical day of March 31, 1871, the learned Federal legislator made an</w:t>
      </w:r>
    </w:p>
    <w:p w:rsidR="00011D9A" w:rsidRDefault="00011D9A" w:rsidP="00011D9A">
      <w:pPr>
        <w:spacing w:after="0" w:line="240" w:lineRule="auto"/>
        <w:rPr>
          <w:rFonts w:ascii="Times New Roman" w:eastAsia="Times New Roman" w:hAnsi="Times New Roman" w:cs="Times New Roman"/>
          <w:sz w:val="28"/>
          <w:szCs w:val="28"/>
          <w:lang w:val="en-IN"/>
        </w:rPr>
      </w:pPr>
    </w:p>
    <w:p w:rsidR="00011D9A" w:rsidRPr="004A4122" w:rsidRDefault="00011D9A" w:rsidP="00011D9A">
      <w:pPr>
        <w:spacing w:after="0" w:line="240" w:lineRule="auto"/>
        <w:rPr>
          <w:rFonts w:ascii="Times New Roman" w:eastAsia="Times New Roman" w:hAnsi="Times New Roman" w:cs="Times New Roman"/>
          <w:sz w:val="28"/>
          <w:szCs w:val="28"/>
          <w:lang w:val="en-IN"/>
        </w:rPr>
      </w:pPr>
      <w:proofErr w:type="gramStart"/>
      <w:r w:rsidRPr="004A4122">
        <w:rPr>
          <w:rFonts w:ascii="Times New Roman" w:eastAsia="Times New Roman" w:hAnsi="Times New Roman" w:cs="Times New Roman"/>
          <w:sz w:val="28"/>
          <w:szCs w:val="28"/>
          <w:lang w:val="en-IN"/>
        </w:rPr>
        <w:t>important</w:t>
      </w:r>
      <w:proofErr w:type="gramEnd"/>
      <w:r w:rsidRPr="004A4122">
        <w:rPr>
          <w:rFonts w:ascii="Times New Roman" w:eastAsia="Times New Roman" w:hAnsi="Times New Roman" w:cs="Times New Roman"/>
          <w:sz w:val="28"/>
          <w:szCs w:val="28"/>
          <w:lang w:val="en-IN"/>
        </w:rPr>
        <w:t xml:space="preserve"> revelation with respect to Liberty:</w:t>
      </w:r>
    </w:p>
    <w:p w:rsidR="00011D9A" w:rsidRPr="004A4122" w:rsidRDefault="00011D9A" w:rsidP="00011D9A">
      <w:pPr>
        <w:spacing w:after="0" w:line="240" w:lineRule="auto"/>
        <w:rPr>
          <w:rFonts w:ascii="Times New Roman" w:eastAsia="Times New Roman" w:hAnsi="Times New Roman" w:cs="Times New Roman"/>
          <w:sz w:val="28"/>
          <w:szCs w:val="28"/>
          <w:lang w:val="en-IN"/>
        </w:rPr>
      </w:pPr>
    </w:p>
    <w:p w:rsidR="00011D9A" w:rsidRPr="004A4122"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w:t>
      </w:r>
      <w:r w:rsidR="00F170AD">
        <w:rPr>
          <w:rFonts w:ascii="Times New Roman" w:eastAsia="Times New Roman" w:hAnsi="Times New Roman" w:cs="Times New Roman"/>
          <w:sz w:val="28"/>
          <w:szCs w:val="28"/>
          <w:lang w:val="en-IN"/>
        </w:rPr>
        <w:t xml:space="preserve">   </w:t>
      </w:r>
      <w:r w:rsidRPr="004A4122">
        <w:rPr>
          <w:rFonts w:ascii="Times New Roman" w:eastAsia="Times New Roman" w:hAnsi="Times New Roman" w:cs="Times New Roman"/>
          <w:sz w:val="28"/>
          <w:szCs w:val="28"/>
          <w:lang w:val="en-IN"/>
        </w:rPr>
        <w:t>“Liberty secured by law is not license. Liberty, our own American</w:t>
      </w:r>
    </w:p>
    <w:p w:rsidR="00011D9A" w:rsidRPr="004A4122"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w:t>
      </w:r>
      <w:r w:rsidR="00F170AD">
        <w:rPr>
          <w:rFonts w:ascii="Times New Roman" w:eastAsia="Times New Roman" w:hAnsi="Times New Roman" w:cs="Times New Roman"/>
          <w:sz w:val="28"/>
          <w:szCs w:val="28"/>
          <w:lang w:val="en-IN"/>
        </w:rPr>
        <w:t xml:space="preserve">   </w:t>
      </w:r>
      <w:proofErr w:type="gramStart"/>
      <w:r w:rsidRPr="004A4122">
        <w:rPr>
          <w:rFonts w:ascii="Times New Roman" w:eastAsia="Times New Roman" w:hAnsi="Times New Roman" w:cs="Times New Roman"/>
          <w:sz w:val="28"/>
          <w:szCs w:val="28"/>
          <w:lang w:val="en-IN"/>
        </w:rPr>
        <w:t>constitutional</w:t>
      </w:r>
      <w:proofErr w:type="gramEnd"/>
      <w:r w:rsidRPr="004A4122">
        <w:rPr>
          <w:rFonts w:ascii="Times New Roman" w:eastAsia="Times New Roman" w:hAnsi="Times New Roman" w:cs="Times New Roman"/>
          <w:sz w:val="28"/>
          <w:szCs w:val="28"/>
          <w:lang w:val="en-IN"/>
        </w:rPr>
        <w:t xml:space="preserve"> Liberty, is the right “to know, to argue, and to </w:t>
      </w:r>
    </w:p>
    <w:p w:rsidR="00011D9A" w:rsidRPr="004A4122"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w:t>
      </w:r>
      <w:r w:rsidR="00F170AD">
        <w:rPr>
          <w:rFonts w:ascii="Times New Roman" w:eastAsia="Times New Roman" w:hAnsi="Times New Roman" w:cs="Times New Roman"/>
          <w:sz w:val="28"/>
          <w:szCs w:val="28"/>
          <w:lang w:val="en-IN"/>
        </w:rPr>
        <w:t xml:space="preserve">   </w:t>
      </w:r>
      <w:proofErr w:type="gramStart"/>
      <w:r w:rsidRPr="004A4122">
        <w:rPr>
          <w:rFonts w:ascii="Times New Roman" w:eastAsia="Times New Roman" w:hAnsi="Times New Roman" w:cs="Times New Roman"/>
          <w:sz w:val="28"/>
          <w:szCs w:val="28"/>
          <w:lang w:val="en-IN"/>
        </w:rPr>
        <w:t>utter</w:t>
      </w:r>
      <w:proofErr w:type="gramEnd"/>
      <w:r w:rsidRPr="004A4122">
        <w:rPr>
          <w:rFonts w:ascii="Times New Roman" w:eastAsia="Times New Roman" w:hAnsi="Times New Roman" w:cs="Times New Roman"/>
          <w:sz w:val="28"/>
          <w:szCs w:val="28"/>
          <w:lang w:val="en-IN"/>
        </w:rPr>
        <w:t xml:space="preserve"> freely according to conscience.”  It is the Liberty, to know </w:t>
      </w:r>
    </w:p>
    <w:p w:rsidR="00011D9A" w:rsidRPr="004A4122" w:rsidRDefault="00011D9A" w:rsidP="00845FB6">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w:t>
      </w:r>
      <w:r w:rsidR="00F170AD">
        <w:rPr>
          <w:rFonts w:ascii="Times New Roman" w:eastAsia="Times New Roman" w:hAnsi="Times New Roman" w:cs="Times New Roman"/>
          <w:sz w:val="28"/>
          <w:szCs w:val="28"/>
          <w:lang w:val="en-IN"/>
        </w:rPr>
        <w:t xml:space="preserve">   </w:t>
      </w:r>
      <w:proofErr w:type="gramStart"/>
      <w:r w:rsidRPr="004A4122">
        <w:rPr>
          <w:rFonts w:ascii="Times New Roman" w:eastAsia="Times New Roman" w:hAnsi="Times New Roman" w:cs="Times New Roman"/>
          <w:sz w:val="28"/>
          <w:szCs w:val="28"/>
          <w:lang w:val="en-IN"/>
        </w:rPr>
        <w:t>your</w:t>
      </w:r>
      <w:proofErr w:type="gramEnd"/>
      <w:r w:rsidRPr="004A4122">
        <w:rPr>
          <w:rFonts w:ascii="Times New Roman" w:eastAsia="Times New Roman" w:hAnsi="Times New Roman" w:cs="Times New Roman"/>
          <w:sz w:val="28"/>
          <w:szCs w:val="28"/>
          <w:lang w:val="en-IN"/>
        </w:rPr>
        <w:t xml:space="preserve"> duty and to do it. It is Liberty to work in an honest calling </w:t>
      </w:r>
    </w:p>
    <w:p w:rsidR="00011D9A" w:rsidRPr="004A4122"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w:t>
      </w:r>
      <w:r w:rsidR="00F170AD">
        <w:rPr>
          <w:rFonts w:ascii="Times New Roman" w:eastAsia="Times New Roman" w:hAnsi="Times New Roman" w:cs="Times New Roman"/>
          <w:sz w:val="28"/>
          <w:szCs w:val="28"/>
          <w:lang w:val="en-IN"/>
        </w:rPr>
        <w:t xml:space="preserve">   </w:t>
      </w:r>
      <w:proofErr w:type="gramStart"/>
      <w:r w:rsidRPr="004A4122">
        <w:rPr>
          <w:rFonts w:ascii="Times New Roman" w:eastAsia="Times New Roman" w:hAnsi="Times New Roman" w:cs="Times New Roman"/>
          <w:sz w:val="28"/>
          <w:szCs w:val="28"/>
          <w:lang w:val="en-IN"/>
        </w:rPr>
        <w:t>and</w:t>
      </w:r>
      <w:proofErr w:type="gramEnd"/>
      <w:r w:rsidRPr="004A4122">
        <w:rPr>
          <w:rFonts w:ascii="Times New Roman" w:eastAsia="Times New Roman" w:hAnsi="Times New Roman" w:cs="Times New Roman"/>
          <w:sz w:val="28"/>
          <w:szCs w:val="28"/>
          <w:lang w:val="en-IN"/>
        </w:rPr>
        <w:t xml:space="preserve"> contribute by your toil in some sort to the support of yourself,</w:t>
      </w:r>
    </w:p>
    <w:p w:rsidR="00011D9A" w:rsidRPr="004A4122"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w:t>
      </w:r>
      <w:r w:rsidR="00F170AD">
        <w:rPr>
          <w:rFonts w:ascii="Times New Roman" w:eastAsia="Times New Roman" w:hAnsi="Times New Roman" w:cs="Times New Roman"/>
          <w:sz w:val="28"/>
          <w:szCs w:val="28"/>
          <w:lang w:val="en-IN"/>
        </w:rPr>
        <w:t xml:space="preserve">   </w:t>
      </w:r>
      <w:proofErr w:type="gramStart"/>
      <w:r w:rsidRPr="004A4122">
        <w:rPr>
          <w:rFonts w:ascii="Times New Roman" w:eastAsia="Times New Roman" w:hAnsi="Times New Roman" w:cs="Times New Roman"/>
          <w:sz w:val="28"/>
          <w:szCs w:val="28"/>
          <w:lang w:val="en-IN"/>
        </w:rPr>
        <w:t>to</w:t>
      </w:r>
      <w:proofErr w:type="gramEnd"/>
      <w:r w:rsidRPr="004A4122">
        <w:rPr>
          <w:rFonts w:ascii="Times New Roman" w:eastAsia="Times New Roman" w:hAnsi="Times New Roman" w:cs="Times New Roman"/>
          <w:sz w:val="28"/>
          <w:szCs w:val="28"/>
          <w:lang w:val="en-IN"/>
        </w:rPr>
        <w:t xml:space="preserve"> the support of your fellow men, and to be secure in the enjoyment </w:t>
      </w:r>
    </w:p>
    <w:p w:rsidR="00011D9A" w:rsidRPr="004A4122"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w:t>
      </w:r>
      <w:r w:rsidR="00F170AD">
        <w:rPr>
          <w:rFonts w:ascii="Times New Roman" w:eastAsia="Times New Roman" w:hAnsi="Times New Roman" w:cs="Times New Roman"/>
          <w:sz w:val="28"/>
          <w:szCs w:val="28"/>
          <w:lang w:val="en-IN"/>
        </w:rPr>
        <w:t xml:space="preserve">   </w:t>
      </w:r>
      <w:proofErr w:type="gramStart"/>
      <w:r w:rsidRPr="004A4122">
        <w:rPr>
          <w:rFonts w:ascii="Times New Roman" w:eastAsia="Times New Roman" w:hAnsi="Times New Roman" w:cs="Times New Roman"/>
          <w:sz w:val="28"/>
          <w:szCs w:val="28"/>
          <w:lang w:val="en-IN"/>
        </w:rPr>
        <w:t>of</w:t>
      </w:r>
      <w:proofErr w:type="gramEnd"/>
      <w:r w:rsidRPr="004A4122">
        <w:rPr>
          <w:rFonts w:ascii="Times New Roman" w:eastAsia="Times New Roman" w:hAnsi="Times New Roman" w:cs="Times New Roman"/>
          <w:sz w:val="28"/>
          <w:szCs w:val="28"/>
          <w:lang w:val="en-IN"/>
        </w:rPr>
        <w:t xml:space="preserve"> the fruits of your toil.” [</w:t>
      </w:r>
      <w:r w:rsidRPr="00837E19">
        <w:rPr>
          <w:rFonts w:ascii="Times New Roman" w:eastAsia="Times New Roman" w:hAnsi="Times New Roman" w:cs="Times New Roman"/>
          <w:sz w:val="28"/>
          <w:szCs w:val="28"/>
          <w:u w:val="single"/>
          <w:lang w:val="en-IN"/>
        </w:rPr>
        <w:t>Cong. Globe</w:t>
      </w:r>
      <w:r w:rsidRPr="004A4122">
        <w:rPr>
          <w:rFonts w:ascii="Times New Roman" w:eastAsia="Times New Roman" w:hAnsi="Times New Roman" w:cs="Times New Roman"/>
          <w:sz w:val="28"/>
          <w:szCs w:val="28"/>
          <w:lang w:val="en-IN"/>
        </w:rPr>
        <w:t>, 42d Sess., March 31, 1871]</w:t>
      </w:r>
    </w:p>
    <w:p w:rsidR="00011D9A" w:rsidRPr="004A4122" w:rsidRDefault="00011D9A" w:rsidP="00011D9A">
      <w:pPr>
        <w:spacing w:after="0" w:line="240" w:lineRule="auto"/>
        <w:rPr>
          <w:rFonts w:ascii="Times New Roman" w:eastAsia="Times New Roman" w:hAnsi="Times New Roman" w:cs="Times New Roman"/>
          <w:sz w:val="28"/>
          <w:szCs w:val="28"/>
          <w:lang w:val="en-IN"/>
        </w:rPr>
      </w:pPr>
    </w:p>
    <w:p w:rsidR="00011D9A" w:rsidRDefault="00011D9A" w:rsidP="00011D9A">
      <w:pPr>
        <w:pStyle w:val="NoSpacing"/>
        <w:rPr>
          <w:sz w:val="28"/>
          <w:szCs w:val="28"/>
          <w:lang w:val="en-IN"/>
        </w:rPr>
      </w:pPr>
      <w:r w:rsidRPr="004A4122">
        <w:rPr>
          <w:lang w:val="en-IN"/>
        </w:rPr>
        <w:t xml:space="preserve">      </w:t>
      </w:r>
      <w:r w:rsidRPr="00D75D82">
        <w:rPr>
          <w:sz w:val="28"/>
          <w:szCs w:val="28"/>
          <w:lang w:val="en-IN"/>
        </w:rPr>
        <w:t xml:space="preserve">On that historical day of March 31, 1871, the learned Federal legislator made </w:t>
      </w:r>
    </w:p>
    <w:p w:rsidR="00011D9A" w:rsidRDefault="00011D9A" w:rsidP="00011D9A">
      <w:pPr>
        <w:pStyle w:val="NoSpacing"/>
        <w:rPr>
          <w:sz w:val="28"/>
          <w:szCs w:val="28"/>
          <w:lang w:val="en-IN"/>
        </w:rPr>
      </w:pPr>
    </w:p>
    <w:p w:rsidR="00011D9A" w:rsidRPr="004A4122" w:rsidRDefault="00011D9A" w:rsidP="00011D9A">
      <w:pPr>
        <w:pStyle w:val="NoSpacing"/>
        <w:rPr>
          <w:sz w:val="28"/>
          <w:szCs w:val="28"/>
          <w:lang w:val="en-IN"/>
        </w:rPr>
      </w:pPr>
      <w:proofErr w:type="gramStart"/>
      <w:r w:rsidRPr="00D75D82">
        <w:rPr>
          <w:sz w:val="28"/>
          <w:szCs w:val="28"/>
          <w:lang w:val="en-IN"/>
        </w:rPr>
        <w:t>an</w:t>
      </w:r>
      <w:proofErr w:type="gramEnd"/>
      <w:r w:rsidRPr="004A4122">
        <w:rPr>
          <w:rFonts w:ascii="Times New Roman" w:eastAsia="Times New Roman" w:hAnsi="Times New Roman" w:cs="Times New Roman"/>
          <w:sz w:val="28"/>
          <w:szCs w:val="28"/>
          <w:lang w:val="en-IN"/>
        </w:rPr>
        <w:t> important revelation with respect to Justice:   </w:t>
      </w:r>
    </w:p>
    <w:p w:rsidR="00011D9A" w:rsidRPr="004A4122" w:rsidRDefault="00011D9A" w:rsidP="00011D9A">
      <w:pPr>
        <w:spacing w:after="0" w:line="240" w:lineRule="auto"/>
        <w:rPr>
          <w:rFonts w:ascii="Times New Roman" w:eastAsia="Times New Roman" w:hAnsi="Times New Roman" w:cs="Times New Roman"/>
          <w:sz w:val="28"/>
          <w:szCs w:val="28"/>
          <w:lang w:val="en-IN"/>
        </w:rPr>
      </w:pPr>
    </w:p>
    <w:p w:rsidR="00011D9A" w:rsidRPr="004A4122"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w:t>
      </w:r>
      <w:r w:rsidR="00F170AD">
        <w:rPr>
          <w:rFonts w:ascii="Times New Roman" w:eastAsia="Times New Roman" w:hAnsi="Times New Roman" w:cs="Times New Roman"/>
          <w:sz w:val="28"/>
          <w:szCs w:val="28"/>
          <w:lang w:val="en-IN"/>
        </w:rPr>
        <w:t xml:space="preserve">   </w:t>
      </w:r>
      <w:r w:rsidRPr="004A4122">
        <w:rPr>
          <w:rFonts w:ascii="Times New Roman" w:eastAsia="Times New Roman" w:hAnsi="Times New Roman" w:cs="Times New Roman"/>
          <w:sz w:val="28"/>
          <w:szCs w:val="28"/>
          <w:lang w:val="en-IN"/>
        </w:rPr>
        <w:t>“Justice, to establish which this Constitution was ordained, the </w:t>
      </w:r>
    </w:p>
    <w:p w:rsidR="00011D9A" w:rsidRPr="004A4122"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w:t>
      </w:r>
      <w:r w:rsidR="00F170AD">
        <w:rPr>
          <w:rFonts w:ascii="Times New Roman" w:eastAsia="Times New Roman" w:hAnsi="Times New Roman" w:cs="Times New Roman"/>
          <w:sz w:val="28"/>
          <w:szCs w:val="28"/>
          <w:lang w:val="en-IN"/>
        </w:rPr>
        <w:t xml:space="preserve">   </w:t>
      </w:r>
      <w:proofErr w:type="gramStart"/>
      <w:r w:rsidRPr="004A4122">
        <w:rPr>
          <w:rFonts w:ascii="Times New Roman" w:eastAsia="Times New Roman" w:hAnsi="Times New Roman" w:cs="Times New Roman"/>
          <w:sz w:val="28"/>
          <w:szCs w:val="28"/>
          <w:lang w:val="en-IN"/>
        </w:rPr>
        <w:t>people</w:t>
      </w:r>
      <w:proofErr w:type="gramEnd"/>
      <w:r w:rsidRPr="004A4122">
        <w:rPr>
          <w:rFonts w:ascii="Times New Roman" w:eastAsia="Times New Roman" w:hAnsi="Times New Roman" w:cs="Times New Roman"/>
          <w:sz w:val="28"/>
          <w:szCs w:val="28"/>
          <w:lang w:val="en-IN"/>
        </w:rPr>
        <w:t xml:space="preserve"> themselves being witness, is to give to every man his due. </w:t>
      </w:r>
    </w:p>
    <w:p w:rsidR="00011D9A" w:rsidRPr="004A4122"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w:t>
      </w:r>
      <w:r w:rsidR="00F170AD">
        <w:rPr>
          <w:rFonts w:ascii="Times New Roman" w:eastAsia="Times New Roman" w:hAnsi="Times New Roman" w:cs="Times New Roman"/>
          <w:sz w:val="28"/>
          <w:szCs w:val="28"/>
          <w:lang w:val="en-IN"/>
        </w:rPr>
        <w:t xml:space="preserve">   </w:t>
      </w:r>
      <w:r w:rsidRPr="004A4122">
        <w:rPr>
          <w:rFonts w:ascii="Times New Roman" w:eastAsia="Times New Roman" w:hAnsi="Times New Roman" w:cs="Times New Roman"/>
          <w:sz w:val="28"/>
          <w:szCs w:val="28"/>
          <w:lang w:val="en-IN"/>
        </w:rPr>
        <w:t>The Ju</w:t>
      </w:r>
      <w:r>
        <w:rPr>
          <w:rFonts w:ascii="Times New Roman" w:eastAsia="Times New Roman" w:hAnsi="Times New Roman" w:cs="Times New Roman"/>
          <w:sz w:val="28"/>
          <w:szCs w:val="28"/>
          <w:lang w:val="en-IN"/>
        </w:rPr>
        <w:t xml:space="preserve">stice to be established by the </w:t>
      </w:r>
      <w:r w:rsidRPr="004A4122">
        <w:rPr>
          <w:rFonts w:ascii="Times New Roman" w:eastAsia="Times New Roman" w:hAnsi="Times New Roman" w:cs="Times New Roman"/>
          <w:sz w:val="28"/>
          <w:szCs w:val="28"/>
          <w:lang w:val="en-IN"/>
        </w:rPr>
        <w:t>Constitution is the attribute </w:t>
      </w:r>
    </w:p>
    <w:p w:rsidR="00011D9A" w:rsidRPr="004A4122"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w:t>
      </w:r>
      <w:r w:rsidR="00F170AD">
        <w:rPr>
          <w:rFonts w:ascii="Times New Roman" w:eastAsia="Times New Roman" w:hAnsi="Times New Roman" w:cs="Times New Roman"/>
          <w:sz w:val="28"/>
          <w:szCs w:val="28"/>
          <w:lang w:val="en-IN"/>
        </w:rPr>
        <w:t xml:space="preserve">   </w:t>
      </w:r>
      <w:proofErr w:type="gramStart"/>
      <w:r w:rsidRPr="004A4122">
        <w:rPr>
          <w:rFonts w:ascii="Times New Roman" w:eastAsia="Times New Roman" w:hAnsi="Times New Roman" w:cs="Times New Roman"/>
          <w:sz w:val="28"/>
          <w:szCs w:val="28"/>
          <w:lang w:val="en-IN"/>
        </w:rPr>
        <w:t>of</w:t>
      </w:r>
      <w:proofErr w:type="gramEnd"/>
      <w:r w:rsidRPr="004A4122">
        <w:rPr>
          <w:rFonts w:ascii="Times New Roman" w:eastAsia="Times New Roman" w:hAnsi="Times New Roman" w:cs="Times New Roman"/>
          <w:sz w:val="28"/>
          <w:szCs w:val="28"/>
          <w:lang w:val="en-IN"/>
        </w:rPr>
        <w:t xml:space="preserve"> God, as to do Justice is the perpetual obligation of men and </w:t>
      </w:r>
    </w:p>
    <w:p w:rsidR="00011D9A" w:rsidRPr="004A4122"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w:t>
      </w:r>
      <w:r w:rsidR="00F170AD">
        <w:rPr>
          <w:rFonts w:ascii="Times New Roman" w:eastAsia="Times New Roman" w:hAnsi="Times New Roman" w:cs="Times New Roman"/>
          <w:sz w:val="28"/>
          <w:szCs w:val="28"/>
          <w:lang w:val="en-IN"/>
        </w:rPr>
        <w:t xml:space="preserve">   </w:t>
      </w:r>
      <w:proofErr w:type="gramStart"/>
      <w:r w:rsidRPr="004A4122">
        <w:rPr>
          <w:rFonts w:ascii="Times New Roman" w:eastAsia="Times New Roman" w:hAnsi="Times New Roman" w:cs="Times New Roman"/>
          <w:sz w:val="28"/>
          <w:szCs w:val="28"/>
          <w:lang w:val="en-IN"/>
        </w:rPr>
        <w:t>nations</w:t>
      </w:r>
      <w:proofErr w:type="gramEnd"/>
      <w:r w:rsidRPr="004A4122">
        <w:rPr>
          <w:rFonts w:ascii="Times New Roman" w:eastAsia="Times New Roman" w:hAnsi="Times New Roman" w:cs="Times New Roman"/>
          <w:sz w:val="28"/>
          <w:szCs w:val="28"/>
          <w:lang w:val="en-IN"/>
        </w:rPr>
        <w:t>. Let Justice for all, by the power and majesty of American </w:t>
      </w:r>
    </w:p>
    <w:p w:rsidR="00011D9A" w:rsidRPr="004A4122"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w:t>
      </w:r>
      <w:r w:rsidR="00F170AD">
        <w:rPr>
          <w:rFonts w:ascii="Times New Roman" w:eastAsia="Times New Roman" w:hAnsi="Times New Roman" w:cs="Times New Roman"/>
          <w:sz w:val="28"/>
          <w:szCs w:val="28"/>
          <w:lang w:val="en-IN"/>
        </w:rPr>
        <w:t xml:space="preserve">   </w:t>
      </w:r>
      <w:proofErr w:type="gramStart"/>
      <w:r w:rsidRPr="004A4122">
        <w:rPr>
          <w:rFonts w:ascii="Times New Roman" w:eastAsia="Times New Roman" w:hAnsi="Times New Roman" w:cs="Times New Roman"/>
          <w:sz w:val="28"/>
          <w:szCs w:val="28"/>
          <w:lang w:val="en-IN"/>
        </w:rPr>
        <w:t>law</w:t>
      </w:r>
      <w:proofErr w:type="gramEnd"/>
      <w:r w:rsidRPr="004A4122">
        <w:rPr>
          <w:rFonts w:ascii="Times New Roman" w:eastAsia="Times New Roman" w:hAnsi="Times New Roman" w:cs="Times New Roman"/>
          <w:sz w:val="28"/>
          <w:szCs w:val="28"/>
          <w:lang w:val="en-IN"/>
        </w:rPr>
        <w:t xml:space="preserve"> be established for all, so that the poorest man in his house on </w:t>
      </w:r>
    </w:p>
    <w:p w:rsidR="00011D9A" w:rsidRPr="004A4122"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w:t>
      </w:r>
      <w:r w:rsidR="00F170AD">
        <w:rPr>
          <w:rFonts w:ascii="Times New Roman" w:eastAsia="Times New Roman" w:hAnsi="Times New Roman" w:cs="Times New Roman"/>
          <w:sz w:val="28"/>
          <w:szCs w:val="28"/>
          <w:lang w:val="en-IN"/>
        </w:rPr>
        <w:t xml:space="preserve">   </w:t>
      </w:r>
      <w:proofErr w:type="gramStart"/>
      <w:r w:rsidRPr="004A4122">
        <w:rPr>
          <w:rFonts w:ascii="Times New Roman" w:eastAsia="Times New Roman" w:hAnsi="Times New Roman" w:cs="Times New Roman"/>
          <w:sz w:val="28"/>
          <w:szCs w:val="28"/>
          <w:lang w:val="en-IN"/>
        </w:rPr>
        <w:t>the</w:t>
      </w:r>
      <w:proofErr w:type="gramEnd"/>
      <w:r w:rsidRPr="004A4122">
        <w:rPr>
          <w:rFonts w:ascii="Times New Roman" w:eastAsia="Times New Roman" w:hAnsi="Times New Roman" w:cs="Times New Roman"/>
          <w:sz w:val="28"/>
          <w:szCs w:val="28"/>
          <w:lang w:val="en-IN"/>
        </w:rPr>
        <w:t xml:space="preserve"> frontiers of your widely extended domain, bearing with him </w:t>
      </w:r>
    </w:p>
    <w:p w:rsidR="00011D9A" w:rsidRPr="004A4122"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w:t>
      </w:r>
      <w:r w:rsidR="00F170AD">
        <w:rPr>
          <w:rFonts w:ascii="Times New Roman" w:eastAsia="Times New Roman" w:hAnsi="Times New Roman" w:cs="Times New Roman"/>
          <w:sz w:val="28"/>
          <w:szCs w:val="28"/>
          <w:lang w:val="en-IN"/>
        </w:rPr>
        <w:t xml:space="preserve">   </w:t>
      </w:r>
      <w:proofErr w:type="gramStart"/>
      <w:r w:rsidRPr="004A4122">
        <w:rPr>
          <w:rFonts w:ascii="Times New Roman" w:eastAsia="Times New Roman" w:hAnsi="Times New Roman" w:cs="Times New Roman"/>
          <w:sz w:val="28"/>
          <w:szCs w:val="28"/>
          <w:lang w:val="en-IN"/>
        </w:rPr>
        <w:t>toward</w:t>
      </w:r>
      <w:proofErr w:type="gramEnd"/>
      <w:r w:rsidRPr="004A4122">
        <w:rPr>
          <w:rFonts w:ascii="Times New Roman" w:eastAsia="Times New Roman" w:hAnsi="Times New Roman" w:cs="Times New Roman"/>
          <w:sz w:val="28"/>
          <w:szCs w:val="28"/>
          <w:lang w:val="en-IN"/>
        </w:rPr>
        <w:t xml:space="preserve"> the setting sun the symbols of civilization, and laying in </w:t>
      </w:r>
    </w:p>
    <w:p w:rsidR="001E230A"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w:t>
      </w:r>
      <w:r w:rsidR="00F170AD">
        <w:rPr>
          <w:rFonts w:ascii="Times New Roman" w:eastAsia="Times New Roman" w:hAnsi="Times New Roman" w:cs="Times New Roman"/>
          <w:sz w:val="28"/>
          <w:szCs w:val="28"/>
          <w:lang w:val="en-IN"/>
        </w:rPr>
        <w:t xml:space="preserve">  </w:t>
      </w:r>
    </w:p>
    <w:p w:rsidR="001E230A" w:rsidRDefault="001E230A" w:rsidP="001E230A">
      <w:pPr>
        <w:spacing w:after="0" w:line="240" w:lineRule="auto"/>
        <w:jc w:val="center"/>
        <w:rPr>
          <w:rFonts w:ascii="Times New Roman" w:eastAsia="Times New Roman" w:hAnsi="Times New Roman" w:cs="Times New Roman"/>
          <w:sz w:val="28"/>
          <w:szCs w:val="28"/>
          <w:lang w:val="en-IN"/>
        </w:rPr>
      </w:pPr>
      <w:r>
        <w:rPr>
          <w:rFonts w:ascii="Times New Roman" w:eastAsia="Times New Roman" w:hAnsi="Times New Roman" w:cs="Times New Roman"/>
          <w:sz w:val="28"/>
          <w:szCs w:val="28"/>
          <w:lang w:val="en-IN"/>
        </w:rPr>
        <w:t>59</w:t>
      </w:r>
    </w:p>
    <w:p w:rsidR="00011D9A" w:rsidRPr="004A4122" w:rsidRDefault="00011D9A" w:rsidP="00587FBE">
      <w:pPr>
        <w:spacing w:after="0" w:line="240" w:lineRule="auto"/>
        <w:ind w:left="720" w:firstLine="720"/>
        <w:rPr>
          <w:rFonts w:ascii="Times New Roman" w:eastAsia="Times New Roman" w:hAnsi="Times New Roman" w:cs="Times New Roman"/>
          <w:sz w:val="28"/>
          <w:szCs w:val="28"/>
          <w:lang w:val="en-IN"/>
        </w:rPr>
      </w:pPr>
      <w:proofErr w:type="gramStart"/>
      <w:r w:rsidRPr="004A4122">
        <w:rPr>
          <w:rFonts w:ascii="Times New Roman" w:eastAsia="Times New Roman" w:hAnsi="Times New Roman" w:cs="Times New Roman"/>
          <w:sz w:val="28"/>
          <w:szCs w:val="28"/>
          <w:lang w:val="en-IN"/>
        </w:rPr>
        <w:lastRenderedPageBreak/>
        <w:t>the</w:t>
      </w:r>
      <w:proofErr w:type="gramEnd"/>
      <w:r w:rsidRPr="004A4122">
        <w:rPr>
          <w:rFonts w:ascii="Times New Roman" w:eastAsia="Times New Roman" w:hAnsi="Times New Roman" w:cs="Times New Roman"/>
          <w:sz w:val="28"/>
          <w:szCs w:val="28"/>
          <w:lang w:val="en-IN"/>
        </w:rPr>
        <w:t xml:space="preserve"> wilderness the foundations of new commonwealths, may be </w:t>
      </w:r>
    </w:p>
    <w:p w:rsidR="00011D9A" w:rsidRPr="004A4122"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w:t>
      </w:r>
      <w:r w:rsidR="00F170AD">
        <w:rPr>
          <w:rFonts w:ascii="Times New Roman" w:eastAsia="Times New Roman" w:hAnsi="Times New Roman" w:cs="Times New Roman"/>
          <w:sz w:val="28"/>
          <w:szCs w:val="28"/>
          <w:lang w:val="en-IN"/>
        </w:rPr>
        <w:t xml:space="preserve">   </w:t>
      </w:r>
      <w:proofErr w:type="gramStart"/>
      <w:r w:rsidRPr="004A4122">
        <w:rPr>
          <w:rFonts w:ascii="Times New Roman" w:eastAsia="Times New Roman" w:hAnsi="Times New Roman" w:cs="Times New Roman"/>
          <w:sz w:val="28"/>
          <w:szCs w:val="28"/>
          <w:lang w:val="en-IN"/>
        </w:rPr>
        <w:t>made</w:t>
      </w:r>
      <w:proofErr w:type="gramEnd"/>
      <w:r w:rsidRPr="004A4122">
        <w:rPr>
          <w:rFonts w:ascii="Times New Roman" w:eastAsia="Times New Roman" w:hAnsi="Times New Roman" w:cs="Times New Roman"/>
          <w:sz w:val="28"/>
          <w:szCs w:val="28"/>
          <w:lang w:val="en-IN"/>
        </w:rPr>
        <w:t xml:space="preserve"> as secure in his person and property as the prince in his </w:t>
      </w:r>
    </w:p>
    <w:p w:rsidR="00011D9A" w:rsidRPr="004A4122"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w:t>
      </w:r>
      <w:r w:rsidR="00F170AD">
        <w:rPr>
          <w:rFonts w:ascii="Times New Roman" w:eastAsia="Times New Roman" w:hAnsi="Times New Roman" w:cs="Times New Roman"/>
          <w:sz w:val="28"/>
          <w:szCs w:val="28"/>
          <w:lang w:val="en-IN"/>
        </w:rPr>
        <w:t xml:space="preserve">   </w:t>
      </w:r>
      <w:proofErr w:type="gramStart"/>
      <w:r w:rsidRPr="004A4122">
        <w:rPr>
          <w:rFonts w:ascii="Times New Roman" w:eastAsia="Times New Roman" w:hAnsi="Times New Roman" w:cs="Times New Roman"/>
          <w:sz w:val="28"/>
          <w:szCs w:val="28"/>
          <w:lang w:val="en-IN"/>
        </w:rPr>
        <w:t>palace</w:t>
      </w:r>
      <w:proofErr w:type="gramEnd"/>
      <w:r w:rsidRPr="004A4122">
        <w:rPr>
          <w:rFonts w:ascii="Times New Roman" w:eastAsia="Times New Roman" w:hAnsi="Times New Roman" w:cs="Times New Roman"/>
          <w:sz w:val="28"/>
          <w:szCs w:val="28"/>
          <w:lang w:val="en-IN"/>
        </w:rPr>
        <w:t xml:space="preserve"> or the king on his throne.” [</w:t>
      </w:r>
      <w:r w:rsidRPr="00837E19">
        <w:rPr>
          <w:rFonts w:ascii="Times New Roman" w:eastAsia="Times New Roman" w:hAnsi="Times New Roman" w:cs="Times New Roman"/>
          <w:sz w:val="28"/>
          <w:szCs w:val="28"/>
          <w:u w:val="single"/>
          <w:lang w:val="en-IN"/>
        </w:rPr>
        <w:t>Cong. Globe</w:t>
      </w:r>
      <w:r w:rsidRPr="004A4122">
        <w:rPr>
          <w:rFonts w:ascii="Times New Roman" w:eastAsia="Times New Roman" w:hAnsi="Times New Roman" w:cs="Times New Roman"/>
          <w:sz w:val="28"/>
          <w:szCs w:val="28"/>
          <w:lang w:val="en-IN"/>
        </w:rPr>
        <w:t>, 42d Sess., 1871] </w:t>
      </w:r>
    </w:p>
    <w:p w:rsidR="00011D9A" w:rsidRPr="004A4122" w:rsidRDefault="00011D9A" w:rsidP="00011D9A">
      <w:pPr>
        <w:spacing w:after="0" w:line="240" w:lineRule="auto"/>
        <w:rPr>
          <w:rFonts w:ascii="Times New Roman" w:eastAsia="Times New Roman" w:hAnsi="Times New Roman" w:cs="Times New Roman"/>
          <w:sz w:val="28"/>
          <w:szCs w:val="28"/>
          <w:lang w:val="en-IN"/>
        </w:rPr>
      </w:pPr>
    </w:p>
    <w:p w:rsidR="00011D9A" w:rsidRPr="004A4122"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To be sure, that historical day of March 31, 1871 is marked by the learned and</w:t>
      </w:r>
    </w:p>
    <w:p w:rsidR="00587FBE" w:rsidRDefault="00587FBE" w:rsidP="00011D9A">
      <w:pPr>
        <w:spacing w:after="0" w:line="240" w:lineRule="auto"/>
        <w:rPr>
          <w:rFonts w:ascii="Times New Roman" w:eastAsia="Times New Roman" w:hAnsi="Times New Roman" w:cs="Times New Roman"/>
          <w:sz w:val="28"/>
          <w:szCs w:val="28"/>
          <w:lang w:val="en-IN"/>
        </w:rPr>
      </w:pPr>
    </w:p>
    <w:p w:rsidR="00011D9A" w:rsidRDefault="00011D9A" w:rsidP="00011D9A">
      <w:pPr>
        <w:spacing w:after="0" w:line="240" w:lineRule="auto"/>
        <w:rPr>
          <w:rFonts w:ascii="Times New Roman" w:eastAsia="Times New Roman" w:hAnsi="Times New Roman" w:cs="Times New Roman"/>
          <w:sz w:val="28"/>
          <w:szCs w:val="28"/>
          <w:lang w:val="en-IN"/>
        </w:rPr>
      </w:pPr>
      <w:proofErr w:type="gramStart"/>
      <w:r w:rsidRPr="004A4122">
        <w:rPr>
          <w:rFonts w:ascii="Times New Roman" w:eastAsia="Times New Roman" w:hAnsi="Times New Roman" w:cs="Times New Roman"/>
          <w:sz w:val="28"/>
          <w:szCs w:val="28"/>
          <w:lang w:val="en-IN"/>
        </w:rPr>
        <w:t>highly</w:t>
      </w:r>
      <w:proofErr w:type="gramEnd"/>
      <w:r w:rsidRPr="004A4122">
        <w:rPr>
          <w:rFonts w:ascii="Times New Roman" w:eastAsia="Times New Roman" w:hAnsi="Times New Roman" w:cs="Times New Roman"/>
          <w:sz w:val="28"/>
          <w:szCs w:val="28"/>
          <w:lang w:val="en-IN"/>
        </w:rPr>
        <w:t xml:space="preserve"> esteemed congressman John Bingham’s astounding declaratory statements </w:t>
      </w:r>
    </w:p>
    <w:p w:rsidR="00011D9A" w:rsidRDefault="00011D9A" w:rsidP="00011D9A">
      <w:pPr>
        <w:spacing w:after="0" w:line="240" w:lineRule="auto"/>
        <w:rPr>
          <w:rFonts w:ascii="Times New Roman" w:eastAsia="Times New Roman" w:hAnsi="Times New Roman" w:cs="Times New Roman"/>
          <w:sz w:val="28"/>
          <w:szCs w:val="28"/>
          <w:lang w:val="en-IN"/>
        </w:rPr>
      </w:pPr>
    </w:p>
    <w:p w:rsidR="00011D9A" w:rsidRPr="004A4122" w:rsidRDefault="00011D9A" w:rsidP="00011D9A">
      <w:pPr>
        <w:spacing w:after="0" w:line="240" w:lineRule="auto"/>
        <w:rPr>
          <w:rFonts w:ascii="Times New Roman" w:eastAsia="Times New Roman" w:hAnsi="Times New Roman" w:cs="Times New Roman"/>
          <w:sz w:val="28"/>
          <w:szCs w:val="28"/>
          <w:lang w:val="en-IN"/>
        </w:rPr>
      </w:pPr>
      <w:proofErr w:type="gramStart"/>
      <w:r w:rsidRPr="004A4122">
        <w:rPr>
          <w:rFonts w:ascii="Times New Roman" w:eastAsia="Times New Roman" w:hAnsi="Times New Roman" w:cs="Times New Roman"/>
          <w:sz w:val="28"/>
          <w:szCs w:val="28"/>
          <w:lang w:val="en-IN"/>
        </w:rPr>
        <w:t>to</w:t>
      </w:r>
      <w:proofErr w:type="gramEnd"/>
      <w:r>
        <w:rPr>
          <w:rFonts w:ascii="Times New Roman" w:eastAsia="Times New Roman" w:hAnsi="Times New Roman" w:cs="Times New Roman"/>
          <w:sz w:val="28"/>
          <w:szCs w:val="28"/>
          <w:lang w:val="en-IN"/>
        </w:rPr>
        <w:t xml:space="preserve"> </w:t>
      </w:r>
      <w:r w:rsidRPr="004A4122">
        <w:rPr>
          <w:rFonts w:ascii="Times New Roman" w:eastAsia="Times New Roman" w:hAnsi="Times New Roman" w:cs="Times New Roman"/>
          <w:sz w:val="28"/>
          <w:szCs w:val="28"/>
          <w:lang w:val="en-IN"/>
        </w:rPr>
        <w:t>the entire Nation on the House floor with incredible passion:</w:t>
      </w:r>
    </w:p>
    <w:p w:rsidR="0042507F" w:rsidRDefault="0042507F" w:rsidP="0042507F">
      <w:pPr>
        <w:spacing w:after="0" w:line="240" w:lineRule="auto"/>
        <w:rPr>
          <w:rFonts w:ascii="Times New Roman" w:eastAsia="Times New Roman" w:hAnsi="Times New Roman" w:cs="Times New Roman"/>
          <w:sz w:val="28"/>
          <w:szCs w:val="28"/>
          <w:lang w:val="en-IN"/>
        </w:rPr>
      </w:pPr>
    </w:p>
    <w:p w:rsidR="00011D9A" w:rsidRPr="004A4122" w:rsidRDefault="0042507F" w:rsidP="0042507F">
      <w:pPr>
        <w:spacing w:after="0" w:line="240" w:lineRule="auto"/>
        <w:ind w:left="720"/>
        <w:rPr>
          <w:rFonts w:ascii="Times New Roman" w:eastAsia="Times New Roman" w:hAnsi="Times New Roman" w:cs="Times New Roman"/>
          <w:sz w:val="28"/>
          <w:szCs w:val="28"/>
          <w:lang w:val="en-IN"/>
        </w:rPr>
      </w:pPr>
      <w:r>
        <w:rPr>
          <w:rFonts w:ascii="Times New Roman" w:eastAsia="Times New Roman" w:hAnsi="Times New Roman" w:cs="Times New Roman"/>
          <w:sz w:val="28"/>
          <w:szCs w:val="28"/>
          <w:lang w:val="en-IN"/>
        </w:rPr>
        <w:t xml:space="preserve">       </w:t>
      </w:r>
      <w:r w:rsidR="00F170AD">
        <w:rPr>
          <w:rFonts w:ascii="Times New Roman" w:eastAsia="Times New Roman" w:hAnsi="Times New Roman" w:cs="Times New Roman"/>
          <w:sz w:val="28"/>
          <w:szCs w:val="28"/>
          <w:lang w:val="en-IN"/>
        </w:rPr>
        <w:t xml:space="preserve">   </w:t>
      </w:r>
      <w:r w:rsidR="00011D9A" w:rsidRPr="004A4122">
        <w:rPr>
          <w:rFonts w:ascii="Times New Roman" w:eastAsia="Times New Roman" w:hAnsi="Times New Roman" w:cs="Times New Roman"/>
          <w:sz w:val="28"/>
          <w:szCs w:val="28"/>
          <w:lang w:val="en-IN"/>
        </w:rPr>
        <w:t>“I pray, Mr. Speaker, that the House will not misunderstand me</w:t>
      </w:r>
    </w:p>
    <w:p w:rsidR="00011D9A" w:rsidRPr="004A4122" w:rsidRDefault="00011D9A" w:rsidP="004210C0">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w:t>
      </w:r>
      <w:r w:rsidR="004210C0">
        <w:rPr>
          <w:rFonts w:ascii="Times New Roman" w:eastAsia="Times New Roman" w:hAnsi="Times New Roman" w:cs="Times New Roman"/>
          <w:sz w:val="28"/>
          <w:szCs w:val="28"/>
          <w:lang w:val="en-IN"/>
        </w:rPr>
        <w:t xml:space="preserve"> </w:t>
      </w:r>
      <w:r w:rsidR="00F170AD">
        <w:rPr>
          <w:rFonts w:ascii="Times New Roman" w:eastAsia="Times New Roman" w:hAnsi="Times New Roman" w:cs="Times New Roman"/>
          <w:sz w:val="28"/>
          <w:szCs w:val="28"/>
          <w:lang w:val="en-IN"/>
        </w:rPr>
        <w:t xml:space="preserve">   </w:t>
      </w:r>
      <w:proofErr w:type="gramStart"/>
      <w:r w:rsidRPr="004A4122">
        <w:rPr>
          <w:rFonts w:ascii="Times New Roman" w:eastAsia="Times New Roman" w:hAnsi="Times New Roman" w:cs="Times New Roman"/>
          <w:sz w:val="28"/>
          <w:szCs w:val="28"/>
          <w:lang w:val="en-IN"/>
        </w:rPr>
        <w:t>as</w:t>
      </w:r>
      <w:proofErr w:type="gramEnd"/>
      <w:r w:rsidRPr="004A4122">
        <w:rPr>
          <w:rFonts w:ascii="Times New Roman" w:eastAsia="Times New Roman" w:hAnsi="Times New Roman" w:cs="Times New Roman"/>
          <w:sz w:val="28"/>
          <w:szCs w:val="28"/>
          <w:lang w:val="en-IN"/>
        </w:rPr>
        <w:t xml:space="preserve"> placing the Government, either National or State, above the</w:t>
      </w:r>
    </w:p>
    <w:p w:rsidR="00011D9A" w:rsidRPr="004A4122" w:rsidRDefault="00011D9A" w:rsidP="00011D9A">
      <w:pPr>
        <w:spacing w:after="0" w:line="240" w:lineRule="auto"/>
        <w:rPr>
          <w:rFonts w:ascii="Times New Roman" w:eastAsia="Times New Roman" w:hAnsi="Times New Roman" w:cs="Times New Roman"/>
          <w:sz w:val="28"/>
          <w:szCs w:val="28"/>
          <w:lang w:val="en-IN"/>
        </w:rPr>
      </w:pPr>
      <w:r>
        <w:rPr>
          <w:rFonts w:ascii="Times New Roman" w:eastAsia="Times New Roman" w:hAnsi="Times New Roman" w:cs="Times New Roman"/>
          <w:sz w:val="28"/>
          <w:szCs w:val="28"/>
          <w:lang w:val="en-IN"/>
        </w:rPr>
        <w:t xml:space="preserve">                  </w:t>
      </w:r>
      <w:r w:rsidR="00F170AD">
        <w:rPr>
          <w:rFonts w:ascii="Times New Roman" w:eastAsia="Times New Roman" w:hAnsi="Times New Roman" w:cs="Times New Roman"/>
          <w:sz w:val="28"/>
          <w:szCs w:val="28"/>
          <w:lang w:val="en-IN"/>
        </w:rPr>
        <w:t xml:space="preserve">   </w:t>
      </w:r>
      <w:proofErr w:type="gramStart"/>
      <w:r>
        <w:rPr>
          <w:rFonts w:ascii="Times New Roman" w:eastAsia="Times New Roman" w:hAnsi="Times New Roman" w:cs="Times New Roman"/>
          <w:sz w:val="28"/>
          <w:szCs w:val="28"/>
          <w:lang w:val="en-IN"/>
        </w:rPr>
        <w:t>Citizen.</w:t>
      </w:r>
      <w:proofErr w:type="gramEnd"/>
      <w:r>
        <w:rPr>
          <w:rFonts w:ascii="Times New Roman" w:eastAsia="Times New Roman" w:hAnsi="Times New Roman" w:cs="Times New Roman"/>
          <w:sz w:val="28"/>
          <w:szCs w:val="28"/>
          <w:lang w:val="en-IN"/>
        </w:rPr>
        <w:t xml:space="preserve">  I </w:t>
      </w:r>
      <w:r w:rsidRPr="004A4122">
        <w:rPr>
          <w:rFonts w:ascii="Times New Roman" w:eastAsia="Times New Roman" w:hAnsi="Times New Roman" w:cs="Times New Roman"/>
          <w:sz w:val="28"/>
          <w:szCs w:val="28"/>
          <w:lang w:val="en-IN"/>
        </w:rPr>
        <w:t>ask the House, when they come to deliberate upon                     </w:t>
      </w:r>
      <w:r w:rsidR="00F170AD">
        <w:rPr>
          <w:rFonts w:ascii="Times New Roman" w:eastAsia="Times New Roman" w:hAnsi="Times New Roman" w:cs="Times New Roman"/>
          <w:sz w:val="28"/>
          <w:szCs w:val="28"/>
          <w:lang w:val="en-IN"/>
        </w:rPr>
        <w:t xml:space="preserve">               </w:t>
      </w:r>
      <w:r w:rsidRPr="004A4122">
        <w:rPr>
          <w:rFonts w:ascii="Times New Roman" w:eastAsia="Times New Roman" w:hAnsi="Times New Roman" w:cs="Times New Roman"/>
          <w:sz w:val="28"/>
          <w:szCs w:val="28"/>
          <w:lang w:val="en-IN"/>
        </w:rPr>
        <w:t>this question, not to forget the imperishable words of our great </w:t>
      </w:r>
    </w:p>
    <w:p w:rsidR="00011D9A" w:rsidRPr="004A4122" w:rsidRDefault="00011D9A" w:rsidP="00011D9A">
      <w:pPr>
        <w:spacing w:after="0" w:line="240" w:lineRule="auto"/>
        <w:rPr>
          <w:rFonts w:ascii="Times New Roman" w:eastAsia="Times New Roman" w:hAnsi="Times New Roman" w:cs="Times New Roman"/>
          <w:sz w:val="28"/>
          <w:szCs w:val="28"/>
          <w:lang w:val="en-IN"/>
        </w:rPr>
      </w:pPr>
      <w:r>
        <w:rPr>
          <w:rFonts w:ascii="Times New Roman" w:eastAsia="Times New Roman" w:hAnsi="Times New Roman" w:cs="Times New Roman"/>
          <w:sz w:val="28"/>
          <w:szCs w:val="28"/>
          <w:lang w:val="en-IN"/>
        </w:rPr>
        <w:t xml:space="preserve">                  </w:t>
      </w:r>
      <w:r w:rsidR="00F170AD">
        <w:rPr>
          <w:rFonts w:ascii="Times New Roman" w:eastAsia="Times New Roman" w:hAnsi="Times New Roman" w:cs="Times New Roman"/>
          <w:sz w:val="28"/>
          <w:szCs w:val="28"/>
          <w:lang w:val="en-IN"/>
        </w:rPr>
        <w:t xml:space="preserve">   </w:t>
      </w:r>
      <w:r w:rsidRPr="004A4122">
        <w:rPr>
          <w:rFonts w:ascii="Times New Roman" w:eastAsia="Times New Roman" w:hAnsi="Times New Roman" w:cs="Times New Roman"/>
          <w:sz w:val="28"/>
          <w:szCs w:val="28"/>
          <w:lang w:val="en-IN"/>
        </w:rPr>
        <w:t>Declaration [of Independence], “All men are created equal and </w:t>
      </w:r>
    </w:p>
    <w:p w:rsidR="00011D9A"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w:t>
      </w:r>
      <w:r w:rsidR="00F170AD">
        <w:rPr>
          <w:rFonts w:ascii="Times New Roman" w:eastAsia="Times New Roman" w:hAnsi="Times New Roman" w:cs="Times New Roman"/>
          <w:sz w:val="28"/>
          <w:szCs w:val="28"/>
          <w:lang w:val="en-IN"/>
        </w:rPr>
        <w:t xml:space="preserve">   </w:t>
      </w:r>
      <w:proofErr w:type="gramStart"/>
      <w:r w:rsidRPr="004A4122">
        <w:rPr>
          <w:rFonts w:ascii="Times New Roman" w:eastAsia="Times New Roman" w:hAnsi="Times New Roman" w:cs="Times New Roman"/>
          <w:sz w:val="28"/>
          <w:szCs w:val="28"/>
          <w:lang w:val="en-IN"/>
        </w:rPr>
        <w:t>endowed</w:t>
      </w:r>
      <w:proofErr w:type="gramEnd"/>
      <w:r w:rsidRPr="004A4122">
        <w:rPr>
          <w:rFonts w:ascii="Times New Roman" w:eastAsia="Times New Roman" w:hAnsi="Times New Roman" w:cs="Times New Roman"/>
          <w:sz w:val="28"/>
          <w:szCs w:val="28"/>
          <w:lang w:val="en-IN"/>
        </w:rPr>
        <w:t xml:space="preserve"> by their Creator with the rights of life and liberty. I ask               </w:t>
      </w:r>
      <w:r w:rsidR="00F170AD">
        <w:rPr>
          <w:rFonts w:ascii="Times New Roman" w:eastAsia="Times New Roman" w:hAnsi="Times New Roman" w:cs="Times New Roman"/>
          <w:sz w:val="28"/>
          <w:szCs w:val="28"/>
          <w:lang w:val="en-IN"/>
        </w:rPr>
        <w:t xml:space="preserve">               </w:t>
      </w:r>
      <w:r w:rsidRPr="004A4122">
        <w:rPr>
          <w:rFonts w:ascii="Times New Roman" w:eastAsia="Times New Roman" w:hAnsi="Times New Roman" w:cs="Times New Roman"/>
          <w:sz w:val="28"/>
          <w:szCs w:val="28"/>
          <w:lang w:val="en-IN"/>
        </w:rPr>
        <w:t>gentlemen not to forget those other words of the Declaration [of        </w:t>
      </w:r>
      <w:r>
        <w:rPr>
          <w:rFonts w:ascii="Times New Roman" w:eastAsia="Times New Roman" w:hAnsi="Times New Roman" w:cs="Times New Roman"/>
          <w:sz w:val="28"/>
          <w:szCs w:val="28"/>
          <w:lang w:val="en-IN"/>
        </w:rPr>
        <w:t xml:space="preserve">           </w:t>
      </w:r>
    </w:p>
    <w:p w:rsidR="00011D9A" w:rsidRDefault="00011D9A" w:rsidP="00011D9A">
      <w:pPr>
        <w:spacing w:after="0" w:line="240" w:lineRule="auto"/>
        <w:rPr>
          <w:rFonts w:ascii="Times New Roman" w:eastAsia="Times New Roman" w:hAnsi="Times New Roman" w:cs="Times New Roman"/>
          <w:sz w:val="28"/>
          <w:szCs w:val="28"/>
          <w:lang w:val="en-IN"/>
        </w:rPr>
      </w:pPr>
      <w:r>
        <w:rPr>
          <w:rFonts w:ascii="Times New Roman" w:eastAsia="Times New Roman" w:hAnsi="Times New Roman" w:cs="Times New Roman"/>
          <w:sz w:val="28"/>
          <w:szCs w:val="28"/>
          <w:lang w:val="en-IN"/>
        </w:rPr>
        <w:t xml:space="preserve">                  </w:t>
      </w:r>
      <w:r w:rsidR="00F170AD">
        <w:rPr>
          <w:rFonts w:ascii="Times New Roman" w:eastAsia="Times New Roman" w:hAnsi="Times New Roman" w:cs="Times New Roman"/>
          <w:sz w:val="28"/>
          <w:szCs w:val="28"/>
          <w:lang w:val="en-IN"/>
        </w:rPr>
        <w:t xml:space="preserve">   </w:t>
      </w:r>
      <w:r w:rsidRPr="004A4122">
        <w:rPr>
          <w:rFonts w:ascii="Times New Roman" w:eastAsia="Times New Roman" w:hAnsi="Times New Roman" w:cs="Times New Roman"/>
          <w:sz w:val="28"/>
          <w:szCs w:val="28"/>
          <w:lang w:val="en-IN"/>
        </w:rPr>
        <w:t xml:space="preserve">Independence], that “to protect these rights” (not to confer them)     </w:t>
      </w:r>
      <w:r>
        <w:rPr>
          <w:rFonts w:ascii="Times New Roman" w:eastAsia="Times New Roman" w:hAnsi="Times New Roman" w:cs="Times New Roman"/>
          <w:sz w:val="28"/>
          <w:szCs w:val="28"/>
          <w:lang w:val="en-IN"/>
        </w:rPr>
        <w:t xml:space="preserve">         </w:t>
      </w:r>
    </w:p>
    <w:p w:rsidR="00011D9A" w:rsidRPr="004A4122" w:rsidRDefault="00011D9A" w:rsidP="00011D9A">
      <w:pPr>
        <w:spacing w:after="0" w:line="240" w:lineRule="auto"/>
        <w:rPr>
          <w:rFonts w:ascii="Times New Roman" w:eastAsia="Times New Roman" w:hAnsi="Times New Roman" w:cs="Times New Roman"/>
          <w:sz w:val="28"/>
          <w:szCs w:val="28"/>
          <w:lang w:val="en-IN"/>
        </w:rPr>
      </w:pPr>
      <w:r>
        <w:rPr>
          <w:rFonts w:ascii="Times New Roman" w:eastAsia="Times New Roman" w:hAnsi="Times New Roman" w:cs="Times New Roman"/>
          <w:sz w:val="28"/>
          <w:szCs w:val="28"/>
          <w:lang w:val="en-IN"/>
        </w:rPr>
        <w:t xml:space="preserve">                 </w:t>
      </w:r>
      <w:r w:rsidR="00F170AD">
        <w:rPr>
          <w:rFonts w:ascii="Times New Roman" w:eastAsia="Times New Roman" w:hAnsi="Times New Roman" w:cs="Times New Roman"/>
          <w:sz w:val="28"/>
          <w:szCs w:val="28"/>
          <w:lang w:val="en-IN"/>
        </w:rPr>
        <w:t xml:space="preserve">   </w:t>
      </w:r>
      <w:r w:rsidRPr="004A4122">
        <w:rPr>
          <w:rFonts w:ascii="Times New Roman" w:eastAsia="Times New Roman" w:hAnsi="Times New Roman" w:cs="Times New Roman"/>
          <w:sz w:val="28"/>
          <w:szCs w:val="28"/>
          <w:lang w:val="en-IN"/>
        </w:rPr>
        <w:t>“</w:t>
      </w:r>
      <w:proofErr w:type="gramStart"/>
      <w:r w:rsidRPr="004A4122">
        <w:rPr>
          <w:rFonts w:ascii="Times New Roman" w:eastAsia="Times New Roman" w:hAnsi="Times New Roman" w:cs="Times New Roman"/>
          <w:sz w:val="28"/>
          <w:szCs w:val="28"/>
          <w:lang w:val="en-IN"/>
        </w:rPr>
        <w:t>governments</w:t>
      </w:r>
      <w:proofErr w:type="gramEnd"/>
      <w:r w:rsidRPr="004A4122">
        <w:rPr>
          <w:rFonts w:ascii="Times New Roman" w:eastAsia="Times New Roman" w:hAnsi="Times New Roman" w:cs="Times New Roman"/>
          <w:sz w:val="28"/>
          <w:szCs w:val="28"/>
          <w:lang w:val="en-IN"/>
        </w:rPr>
        <w:t xml:space="preserve"> are instituted among men.” I ask gentlemen further, </w:t>
      </w:r>
    </w:p>
    <w:p w:rsidR="00011D9A" w:rsidRPr="004A4122"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w:t>
      </w:r>
      <w:r w:rsidR="00F170AD">
        <w:rPr>
          <w:rFonts w:ascii="Times New Roman" w:eastAsia="Times New Roman" w:hAnsi="Times New Roman" w:cs="Times New Roman"/>
          <w:sz w:val="28"/>
          <w:szCs w:val="28"/>
          <w:lang w:val="en-IN"/>
        </w:rPr>
        <w:t xml:space="preserve">   </w:t>
      </w:r>
      <w:proofErr w:type="gramStart"/>
      <w:r w:rsidRPr="004A4122">
        <w:rPr>
          <w:rFonts w:ascii="Times New Roman" w:eastAsia="Times New Roman" w:hAnsi="Times New Roman" w:cs="Times New Roman"/>
          <w:sz w:val="28"/>
          <w:szCs w:val="28"/>
          <w:lang w:val="en-IN"/>
        </w:rPr>
        <w:t>when</w:t>
      </w:r>
      <w:proofErr w:type="gramEnd"/>
      <w:r w:rsidRPr="004A4122">
        <w:rPr>
          <w:rFonts w:ascii="Times New Roman" w:eastAsia="Times New Roman" w:hAnsi="Times New Roman" w:cs="Times New Roman"/>
          <w:sz w:val="28"/>
          <w:szCs w:val="28"/>
          <w:lang w:val="en-IN"/>
        </w:rPr>
        <w:t xml:space="preserve"> they come to deliberate upon this question, not to forget the</w:t>
      </w:r>
    </w:p>
    <w:p w:rsidR="00011D9A" w:rsidRPr="004A4122" w:rsidRDefault="00011D9A" w:rsidP="006519B7">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w:t>
      </w:r>
      <w:r w:rsidR="00F170AD">
        <w:rPr>
          <w:rFonts w:ascii="Times New Roman" w:eastAsia="Times New Roman" w:hAnsi="Times New Roman" w:cs="Times New Roman"/>
          <w:sz w:val="28"/>
          <w:szCs w:val="28"/>
          <w:lang w:val="en-IN"/>
        </w:rPr>
        <w:t xml:space="preserve">   </w:t>
      </w:r>
      <w:proofErr w:type="gramStart"/>
      <w:r w:rsidRPr="004A4122">
        <w:rPr>
          <w:rFonts w:ascii="Times New Roman" w:eastAsia="Times New Roman" w:hAnsi="Times New Roman" w:cs="Times New Roman"/>
          <w:sz w:val="28"/>
          <w:szCs w:val="28"/>
          <w:lang w:val="en-IN"/>
        </w:rPr>
        <w:t>words</w:t>
      </w:r>
      <w:proofErr w:type="gramEnd"/>
      <w:r w:rsidRPr="004A4122">
        <w:rPr>
          <w:rFonts w:ascii="Times New Roman" w:eastAsia="Times New Roman" w:hAnsi="Times New Roman" w:cs="Times New Roman"/>
          <w:sz w:val="28"/>
          <w:szCs w:val="28"/>
          <w:lang w:val="en-IN"/>
        </w:rPr>
        <w:t xml:space="preserve"> incorporated by its makers in the Constitution of our common    </w:t>
      </w:r>
      <w:r>
        <w:rPr>
          <w:rFonts w:ascii="Times New Roman" w:eastAsia="Times New Roman" w:hAnsi="Times New Roman" w:cs="Times New Roman"/>
          <w:sz w:val="28"/>
          <w:szCs w:val="28"/>
          <w:lang w:val="en-IN"/>
        </w:rPr>
        <w:t xml:space="preserve">                </w:t>
      </w:r>
      <w:r w:rsidR="00F170AD">
        <w:rPr>
          <w:rFonts w:ascii="Times New Roman" w:eastAsia="Times New Roman" w:hAnsi="Times New Roman" w:cs="Times New Roman"/>
          <w:sz w:val="28"/>
          <w:szCs w:val="28"/>
          <w:lang w:val="en-IN"/>
        </w:rPr>
        <w:t xml:space="preserve">    </w:t>
      </w:r>
      <w:r w:rsidRPr="004A4122">
        <w:rPr>
          <w:rFonts w:ascii="Times New Roman" w:eastAsia="Times New Roman" w:hAnsi="Times New Roman" w:cs="Times New Roman"/>
          <w:sz w:val="28"/>
          <w:szCs w:val="28"/>
          <w:lang w:val="en-IN"/>
        </w:rPr>
        <w:t>country, by which it is declared that, to establish justice and to </w:t>
      </w:r>
    </w:p>
    <w:p w:rsidR="00011D9A" w:rsidRPr="004A4122"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w:t>
      </w:r>
      <w:r w:rsidR="00F170AD">
        <w:rPr>
          <w:rFonts w:ascii="Times New Roman" w:eastAsia="Times New Roman" w:hAnsi="Times New Roman" w:cs="Times New Roman"/>
          <w:sz w:val="28"/>
          <w:szCs w:val="28"/>
          <w:lang w:val="en-IN"/>
        </w:rPr>
        <w:t xml:space="preserve">   </w:t>
      </w:r>
      <w:proofErr w:type="gramStart"/>
      <w:r w:rsidRPr="004A4122">
        <w:rPr>
          <w:rFonts w:ascii="Times New Roman" w:eastAsia="Times New Roman" w:hAnsi="Times New Roman" w:cs="Times New Roman"/>
          <w:sz w:val="28"/>
          <w:szCs w:val="28"/>
          <w:lang w:val="en-IN"/>
        </w:rPr>
        <w:t>secure</w:t>
      </w:r>
      <w:proofErr w:type="gramEnd"/>
      <w:r w:rsidRPr="004A4122">
        <w:rPr>
          <w:rFonts w:ascii="Times New Roman" w:eastAsia="Times New Roman" w:hAnsi="Times New Roman" w:cs="Times New Roman"/>
          <w:sz w:val="28"/>
          <w:szCs w:val="28"/>
          <w:lang w:val="en-IN"/>
        </w:rPr>
        <w:t xml:space="preserve"> the blessings of liberty, “We, the people of the United States, </w:t>
      </w:r>
    </w:p>
    <w:p w:rsidR="005922AD" w:rsidRDefault="005D5AD7" w:rsidP="005D5AD7">
      <w:pPr>
        <w:spacing w:after="0" w:line="240" w:lineRule="auto"/>
        <w:rPr>
          <w:rFonts w:ascii="Times New Roman" w:eastAsia="Times New Roman" w:hAnsi="Times New Roman" w:cs="Times New Roman"/>
          <w:sz w:val="28"/>
          <w:szCs w:val="28"/>
          <w:lang w:val="en-IN"/>
        </w:rPr>
      </w:pPr>
      <w:r>
        <w:rPr>
          <w:rFonts w:ascii="Times New Roman" w:eastAsia="Times New Roman" w:hAnsi="Times New Roman" w:cs="Times New Roman"/>
          <w:sz w:val="28"/>
          <w:szCs w:val="28"/>
          <w:lang w:val="en-IN"/>
        </w:rPr>
        <w:t>               </w:t>
      </w:r>
      <w:r w:rsidR="005922AD">
        <w:rPr>
          <w:rFonts w:ascii="Times New Roman" w:eastAsia="Times New Roman" w:hAnsi="Times New Roman" w:cs="Times New Roman"/>
          <w:sz w:val="28"/>
          <w:szCs w:val="28"/>
          <w:lang w:val="en-IN"/>
        </w:rPr>
        <w:t xml:space="preserve">      </w:t>
      </w:r>
      <w:proofErr w:type="gramStart"/>
      <w:r w:rsidR="00011D9A" w:rsidRPr="004A4122">
        <w:rPr>
          <w:rFonts w:ascii="Times New Roman" w:eastAsia="Times New Roman" w:hAnsi="Times New Roman" w:cs="Times New Roman"/>
          <w:sz w:val="28"/>
          <w:szCs w:val="28"/>
          <w:lang w:val="en-IN"/>
        </w:rPr>
        <w:t>do</w:t>
      </w:r>
      <w:proofErr w:type="gramEnd"/>
      <w:r w:rsidR="00011D9A" w:rsidRPr="004A4122">
        <w:rPr>
          <w:rFonts w:ascii="Times New Roman" w:eastAsia="Times New Roman" w:hAnsi="Times New Roman" w:cs="Times New Roman"/>
          <w:sz w:val="28"/>
          <w:szCs w:val="28"/>
          <w:lang w:val="en-IN"/>
        </w:rPr>
        <w:t xml:space="preserve"> ordain this Constitution.” [</w:t>
      </w:r>
      <w:r w:rsidR="00011D9A" w:rsidRPr="009222C9">
        <w:rPr>
          <w:rFonts w:ascii="Times New Roman" w:eastAsia="Times New Roman" w:hAnsi="Times New Roman" w:cs="Times New Roman"/>
          <w:sz w:val="28"/>
          <w:szCs w:val="28"/>
          <w:u w:val="single"/>
          <w:lang w:val="en-IN"/>
        </w:rPr>
        <w:t>Cong. Globe</w:t>
      </w:r>
      <w:r w:rsidR="00011D9A" w:rsidRPr="004A4122">
        <w:rPr>
          <w:rFonts w:ascii="Times New Roman" w:eastAsia="Times New Roman" w:hAnsi="Times New Roman" w:cs="Times New Roman"/>
          <w:sz w:val="28"/>
          <w:szCs w:val="28"/>
          <w:lang w:val="en-IN"/>
        </w:rPr>
        <w:t xml:space="preserve">, 42d Sess., March </w:t>
      </w:r>
      <w:r w:rsidR="005922AD">
        <w:rPr>
          <w:rFonts w:ascii="Times New Roman" w:eastAsia="Times New Roman" w:hAnsi="Times New Roman" w:cs="Times New Roman"/>
          <w:sz w:val="28"/>
          <w:szCs w:val="28"/>
          <w:lang w:val="en-IN"/>
        </w:rPr>
        <w:t xml:space="preserve"> </w:t>
      </w:r>
    </w:p>
    <w:p w:rsidR="00011D9A" w:rsidRPr="004A4122" w:rsidRDefault="005922AD" w:rsidP="005D5AD7">
      <w:pPr>
        <w:spacing w:after="0" w:line="240" w:lineRule="auto"/>
        <w:rPr>
          <w:rFonts w:ascii="Times New Roman" w:eastAsia="Times New Roman" w:hAnsi="Times New Roman" w:cs="Times New Roman"/>
          <w:sz w:val="28"/>
          <w:szCs w:val="28"/>
          <w:lang w:val="en-IN"/>
        </w:rPr>
      </w:pPr>
      <w:r>
        <w:rPr>
          <w:rFonts w:ascii="Times New Roman" w:eastAsia="Times New Roman" w:hAnsi="Times New Roman" w:cs="Times New Roman"/>
          <w:sz w:val="28"/>
          <w:szCs w:val="28"/>
          <w:lang w:val="en-IN"/>
        </w:rPr>
        <w:t xml:space="preserve">                     </w:t>
      </w:r>
      <w:r w:rsidR="00011D9A" w:rsidRPr="004A4122">
        <w:rPr>
          <w:rFonts w:ascii="Times New Roman" w:eastAsia="Times New Roman" w:hAnsi="Times New Roman" w:cs="Times New Roman"/>
          <w:sz w:val="28"/>
          <w:szCs w:val="28"/>
          <w:lang w:val="en-IN"/>
        </w:rPr>
        <w:t>31</w:t>
      </w:r>
      <w:proofErr w:type="gramStart"/>
      <w:r w:rsidR="00011D9A" w:rsidRPr="004A4122">
        <w:rPr>
          <w:rFonts w:ascii="Times New Roman" w:eastAsia="Times New Roman" w:hAnsi="Times New Roman" w:cs="Times New Roman"/>
          <w:sz w:val="28"/>
          <w:szCs w:val="28"/>
          <w:lang w:val="en-IN"/>
        </w:rPr>
        <w:t>,1871</w:t>
      </w:r>
      <w:proofErr w:type="gramEnd"/>
      <w:r w:rsidR="00011D9A" w:rsidRPr="004A4122">
        <w:rPr>
          <w:rFonts w:ascii="Times New Roman" w:eastAsia="Times New Roman" w:hAnsi="Times New Roman" w:cs="Times New Roman"/>
          <w:sz w:val="28"/>
          <w:szCs w:val="28"/>
          <w:lang w:val="en-IN"/>
        </w:rPr>
        <w:t>]</w:t>
      </w:r>
    </w:p>
    <w:p w:rsidR="00011D9A" w:rsidRPr="004A4122" w:rsidRDefault="00011D9A" w:rsidP="00011D9A">
      <w:pPr>
        <w:spacing w:after="0" w:line="240" w:lineRule="auto"/>
        <w:rPr>
          <w:rFonts w:ascii="Times New Roman" w:eastAsia="Times New Roman" w:hAnsi="Times New Roman" w:cs="Times New Roman"/>
          <w:sz w:val="28"/>
          <w:szCs w:val="28"/>
          <w:lang w:val="en-IN"/>
        </w:rPr>
      </w:pPr>
    </w:p>
    <w:p w:rsidR="00011D9A" w:rsidRPr="004A4122" w:rsidRDefault="00587FBE" w:rsidP="00011D9A">
      <w:pPr>
        <w:spacing w:after="0" w:line="240" w:lineRule="auto"/>
        <w:rPr>
          <w:rFonts w:ascii="Times New Roman" w:eastAsia="Times New Roman" w:hAnsi="Times New Roman" w:cs="Times New Roman"/>
          <w:sz w:val="28"/>
          <w:szCs w:val="28"/>
          <w:lang w:val="en-IN"/>
        </w:rPr>
      </w:pPr>
      <w:r>
        <w:rPr>
          <w:rFonts w:ascii="Times New Roman" w:eastAsia="Times New Roman" w:hAnsi="Times New Roman" w:cs="Times New Roman"/>
          <w:sz w:val="28"/>
          <w:szCs w:val="28"/>
          <w:lang w:val="en-IN"/>
        </w:rPr>
        <w:t>     </w:t>
      </w:r>
      <w:r w:rsidR="00011D9A" w:rsidRPr="004A4122">
        <w:rPr>
          <w:rFonts w:ascii="Times New Roman" w:eastAsia="Times New Roman" w:hAnsi="Times New Roman" w:cs="Times New Roman"/>
          <w:sz w:val="28"/>
          <w:szCs w:val="28"/>
          <w:lang w:val="en-IN"/>
        </w:rPr>
        <w:t xml:space="preserve">The distinguished Federal legislator’s </w:t>
      </w:r>
      <w:r w:rsidR="00AD661D">
        <w:rPr>
          <w:rFonts w:ascii="Times New Roman" w:eastAsia="Times New Roman" w:hAnsi="Times New Roman" w:cs="Times New Roman"/>
          <w:sz w:val="28"/>
          <w:szCs w:val="28"/>
          <w:lang w:val="en-IN"/>
        </w:rPr>
        <w:t xml:space="preserve">passionate speech reminisced </w:t>
      </w:r>
      <w:r w:rsidR="00011D9A" w:rsidRPr="004A4122">
        <w:rPr>
          <w:rFonts w:ascii="Times New Roman" w:eastAsia="Times New Roman" w:hAnsi="Times New Roman" w:cs="Times New Roman"/>
          <w:sz w:val="28"/>
          <w:szCs w:val="28"/>
          <w:lang w:val="en-IN"/>
        </w:rPr>
        <w:t>Chief</w:t>
      </w:r>
    </w:p>
    <w:p w:rsidR="00011D9A" w:rsidRDefault="00011D9A" w:rsidP="00011D9A">
      <w:pPr>
        <w:spacing w:after="0" w:line="240" w:lineRule="auto"/>
        <w:rPr>
          <w:rFonts w:ascii="Times New Roman" w:eastAsia="Times New Roman" w:hAnsi="Times New Roman" w:cs="Times New Roman"/>
          <w:sz w:val="28"/>
          <w:szCs w:val="28"/>
          <w:lang w:val="en-IN"/>
        </w:rPr>
      </w:pPr>
    </w:p>
    <w:p w:rsidR="00011D9A" w:rsidRPr="004A4122"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Justice Marshall’s famous words uttered back in 1821 respecting the supremacy of</w:t>
      </w:r>
    </w:p>
    <w:p w:rsidR="00011D9A" w:rsidRDefault="00011D9A" w:rsidP="00011D9A">
      <w:pPr>
        <w:spacing w:after="0" w:line="240" w:lineRule="auto"/>
        <w:rPr>
          <w:rFonts w:ascii="Times New Roman" w:eastAsia="Times New Roman" w:hAnsi="Times New Roman" w:cs="Times New Roman"/>
          <w:sz w:val="28"/>
          <w:szCs w:val="28"/>
          <w:lang w:val="en-IN"/>
        </w:rPr>
      </w:pPr>
    </w:p>
    <w:p w:rsidR="00011D9A" w:rsidRPr="004A4122" w:rsidRDefault="00011D9A" w:rsidP="00011D9A">
      <w:pPr>
        <w:spacing w:after="0" w:line="240" w:lineRule="auto"/>
        <w:rPr>
          <w:rFonts w:ascii="Times New Roman" w:eastAsia="Times New Roman" w:hAnsi="Times New Roman" w:cs="Times New Roman"/>
          <w:sz w:val="28"/>
          <w:szCs w:val="28"/>
          <w:lang w:val="en-IN"/>
        </w:rPr>
      </w:pPr>
      <w:proofErr w:type="gramStart"/>
      <w:r w:rsidRPr="004A4122">
        <w:rPr>
          <w:rFonts w:ascii="Times New Roman" w:eastAsia="Times New Roman" w:hAnsi="Times New Roman" w:cs="Times New Roman"/>
          <w:sz w:val="28"/>
          <w:szCs w:val="28"/>
          <w:lang w:val="en-IN"/>
        </w:rPr>
        <w:t>the</w:t>
      </w:r>
      <w:proofErr w:type="gramEnd"/>
      <w:r w:rsidRPr="004A4122">
        <w:rPr>
          <w:rFonts w:ascii="Times New Roman" w:eastAsia="Times New Roman" w:hAnsi="Times New Roman" w:cs="Times New Roman"/>
          <w:sz w:val="28"/>
          <w:szCs w:val="28"/>
          <w:lang w:val="en-IN"/>
        </w:rPr>
        <w:t xml:space="preserve"> U.S. Constitution confirmed before the highest Court, in </w:t>
      </w:r>
      <w:proofErr w:type="spellStart"/>
      <w:r w:rsidRPr="009222C9">
        <w:rPr>
          <w:rFonts w:ascii="Times New Roman" w:eastAsia="Times New Roman" w:hAnsi="Times New Roman" w:cs="Times New Roman"/>
          <w:sz w:val="28"/>
          <w:szCs w:val="28"/>
          <w:u w:val="single"/>
          <w:lang w:val="en-IN"/>
        </w:rPr>
        <w:t>Cohens</w:t>
      </w:r>
      <w:proofErr w:type="spellEnd"/>
      <w:r w:rsidRPr="009222C9">
        <w:rPr>
          <w:rFonts w:ascii="Times New Roman" w:eastAsia="Times New Roman" w:hAnsi="Times New Roman" w:cs="Times New Roman"/>
          <w:sz w:val="28"/>
          <w:szCs w:val="28"/>
          <w:u w:val="single"/>
          <w:lang w:val="en-IN"/>
        </w:rPr>
        <w:t xml:space="preserve"> v. Virginia</w:t>
      </w:r>
      <w:r w:rsidRPr="004A4122">
        <w:rPr>
          <w:rFonts w:ascii="Times New Roman" w:eastAsia="Times New Roman" w:hAnsi="Times New Roman" w:cs="Times New Roman"/>
          <w:sz w:val="28"/>
          <w:szCs w:val="28"/>
          <w:lang w:val="en-IN"/>
        </w:rPr>
        <w:t>:   </w:t>
      </w:r>
    </w:p>
    <w:p w:rsidR="00011D9A" w:rsidRPr="004A4122" w:rsidRDefault="00011D9A" w:rsidP="00011D9A">
      <w:pPr>
        <w:spacing w:after="0" w:line="240" w:lineRule="auto"/>
        <w:rPr>
          <w:rFonts w:ascii="Times New Roman" w:eastAsia="Times New Roman" w:hAnsi="Times New Roman" w:cs="Times New Roman"/>
          <w:sz w:val="28"/>
          <w:szCs w:val="28"/>
          <w:lang w:val="en-IN"/>
        </w:rPr>
      </w:pPr>
    </w:p>
    <w:p w:rsidR="00011D9A" w:rsidRPr="004A4122"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 “The Constitution and laws of a State, so far as they are repugnant            </w:t>
      </w:r>
      <w:r w:rsidR="00140981">
        <w:rPr>
          <w:rFonts w:ascii="Times New Roman" w:eastAsia="Times New Roman" w:hAnsi="Times New Roman" w:cs="Times New Roman"/>
          <w:sz w:val="28"/>
          <w:szCs w:val="28"/>
          <w:lang w:val="en-IN"/>
        </w:rPr>
        <w:t xml:space="preserve">               </w:t>
      </w:r>
      <w:r w:rsidRPr="004A4122">
        <w:rPr>
          <w:rFonts w:ascii="Times New Roman" w:eastAsia="Times New Roman" w:hAnsi="Times New Roman" w:cs="Times New Roman"/>
          <w:sz w:val="28"/>
          <w:szCs w:val="28"/>
          <w:lang w:val="en-IN"/>
        </w:rPr>
        <w:t>to the Constitution and laws of the United States, are absolutely</w:t>
      </w:r>
    </w:p>
    <w:p w:rsidR="00011D9A" w:rsidRPr="004A4122" w:rsidRDefault="00140981" w:rsidP="00011D9A">
      <w:pPr>
        <w:spacing w:after="0" w:line="240" w:lineRule="auto"/>
        <w:rPr>
          <w:rFonts w:ascii="Times New Roman" w:eastAsia="Times New Roman" w:hAnsi="Times New Roman" w:cs="Times New Roman"/>
          <w:sz w:val="28"/>
          <w:szCs w:val="28"/>
          <w:lang w:val="en-IN"/>
        </w:rPr>
      </w:pPr>
      <w:r>
        <w:rPr>
          <w:rFonts w:ascii="Times New Roman" w:eastAsia="Times New Roman" w:hAnsi="Times New Roman" w:cs="Times New Roman"/>
          <w:sz w:val="28"/>
          <w:szCs w:val="28"/>
          <w:lang w:val="en-IN"/>
        </w:rPr>
        <w:t xml:space="preserve">                  </w:t>
      </w:r>
      <w:proofErr w:type="gramStart"/>
      <w:r w:rsidR="00011D9A">
        <w:rPr>
          <w:rFonts w:ascii="Times New Roman" w:eastAsia="Times New Roman" w:hAnsi="Times New Roman" w:cs="Times New Roman"/>
          <w:sz w:val="28"/>
          <w:szCs w:val="28"/>
          <w:lang w:val="en-IN"/>
        </w:rPr>
        <w:t>void</w:t>
      </w:r>
      <w:proofErr w:type="gramEnd"/>
      <w:r w:rsidR="00011D9A">
        <w:rPr>
          <w:rFonts w:ascii="Times New Roman" w:eastAsia="Times New Roman" w:hAnsi="Times New Roman" w:cs="Times New Roman"/>
          <w:sz w:val="28"/>
          <w:szCs w:val="28"/>
          <w:lang w:val="en-IN"/>
        </w:rPr>
        <w:t xml:space="preserve">. These </w:t>
      </w:r>
      <w:r w:rsidR="00011D9A" w:rsidRPr="004A4122">
        <w:rPr>
          <w:rFonts w:ascii="Times New Roman" w:eastAsia="Times New Roman" w:hAnsi="Times New Roman" w:cs="Times New Roman"/>
          <w:sz w:val="28"/>
          <w:szCs w:val="28"/>
          <w:lang w:val="en-IN"/>
        </w:rPr>
        <w:t>States are constituent part of the United States.” *** </w:t>
      </w:r>
    </w:p>
    <w:p w:rsidR="00011D9A" w:rsidRPr="004A4122"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w:t>
      </w:r>
      <w:proofErr w:type="spellStart"/>
      <w:proofErr w:type="gramStart"/>
      <w:r w:rsidRPr="009222C9">
        <w:rPr>
          <w:rFonts w:ascii="Times New Roman" w:eastAsia="Times New Roman" w:hAnsi="Times New Roman" w:cs="Times New Roman"/>
          <w:sz w:val="28"/>
          <w:szCs w:val="28"/>
          <w:u w:val="single"/>
          <w:lang w:val="en-IN"/>
        </w:rPr>
        <w:t>Cohens</w:t>
      </w:r>
      <w:proofErr w:type="spellEnd"/>
      <w:r w:rsidRPr="009222C9">
        <w:rPr>
          <w:rFonts w:ascii="Times New Roman" w:eastAsia="Times New Roman" w:hAnsi="Times New Roman" w:cs="Times New Roman"/>
          <w:sz w:val="28"/>
          <w:szCs w:val="28"/>
          <w:u w:val="single"/>
          <w:lang w:val="en-IN"/>
        </w:rPr>
        <w:t xml:space="preserve"> v. Virginia</w:t>
      </w:r>
      <w:r w:rsidRPr="004A4122">
        <w:rPr>
          <w:rFonts w:ascii="Times New Roman" w:eastAsia="Times New Roman" w:hAnsi="Times New Roman" w:cs="Times New Roman"/>
          <w:sz w:val="28"/>
          <w:szCs w:val="28"/>
          <w:lang w:val="en-IN"/>
        </w:rPr>
        <w:t>, 19 US 264 (6 Wheat. pp 376-447) 1821.</w:t>
      </w:r>
      <w:proofErr w:type="gramEnd"/>
    </w:p>
    <w:p w:rsidR="00011D9A" w:rsidRPr="004A4122" w:rsidRDefault="00011D9A" w:rsidP="00011D9A">
      <w:pPr>
        <w:spacing w:after="0" w:line="240" w:lineRule="auto"/>
        <w:rPr>
          <w:rFonts w:ascii="Times New Roman" w:eastAsia="Times New Roman" w:hAnsi="Times New Roman" w:cs="Times New Roman"/>
          <w:sz w:val="28"/>
          <w:szCs w:val="28"/>
          <w:lang w:val="en-IN"/>
        </w:rPr>
      </w:pPr>
    </w:p>
    <w:p w:rsidR="00011D9A" w:rsidRDefault="00A56DE6" w:rsidP="00011D9A">
      <w:pPr>
        <w:spacing w:after="0" w:line="240" w:lineRule="auto"/>
        <w:rPr>
          <w:rFonts w:ascii="Times New Roman" w:eastAsia="Times New Roman" w:hAnsi="Times New Roman" w:cs="Times New Roman"/>
          <w:sz w:val="28"/>
          <w:szCs w:val="28"/>
          <w:lang w:val="en-IN"/>
        </w:rPr>
      </w:pPr>
      <w:r>
        <w:rPr>
          <w:rFonts w:ascii="Times New Roman" w:eastAsia="Times New Roman" w:hAnsi="Times New Roman" w:cs="Times New Roman"/>
          <w:sz w:val="28"/>
          <w:szCs w:val="28"/>
          <w:lang w:val="en-IN"/>
        </w:rPr>
        <w:t>     </w:t>
      </w:r>
      <w:r w:rsidR="00011D9A" w:rsidRPr="004A4122">
        <w:rPr>
          <w:rFonts w:ascii="Times New Roman" w:eastAsia="Times New Roman" w:hAnsi="Times New Roman" w:cs="Times New Roman"/>
          <w:sz w:val="28"/>
          <w:szCs w:val="28"/>
          <w:lang w:val="en-IN"/>
        </w:rPr>
        <w:t>The distinguished and lea</w:t>
      </w:r>
      <w:r w:rsidR="006519B7">
        <w:rPr>
          <w:rFonts w:ascii="Times New Roman" w:eastAsia="Times New Roman" w:hAnsi="Times New Roman" w:cs="Times New Roman"/>
          <w:sz w:val="28"/>
          <w:szCs w:val="28"/>
          <w:lang w:val="en-IN"/>
        </w:rPr>
        <w:t xml:space="preserve">rned Federal legislator </w:t>
      </w:r>
      <w:r w:rsidR="00011D9A" w:rsidRPr="004A4122">
        <w:rPr>
          <w:rFonts w:ascii="Times New Roman" w:eastAsia="Times New Roman" w:hAnsi="Times New Roman" w:cs="Times New Roman"/>
          <w:sz w:val="28"/>
          <w:szCs w:val="28"/>
          <w:lang w:val="en-IN"/>
        </w:rPr>
        <w:t xml:space="preserve">stated that the </w:t>
      </w:r>
    </w:p>
    <w:p w:rsidR="00011D9A" w:rsidRDefault="00011D9A" w:rsidP="00011D9A">
      <w:pPr>
        <w:spacing w:after="0" w:line="240" w:lineRule="auto"/>
        <w:rPr>
          <w:rFonts w:ascii="Times New Roman" w:eastAsia="Times New Roman" w:hAnsi="Times New Roman" w:cs="Times New Roman"/>
          <w:sz w:val="28"/>
          <w:szCs w:val="28"/>
          <w:lang w:val="en-IN"/>
        </w:rPr>
      </w:pPr>
    </w:p>
    <w:p w:rsidR="006C69D6" w:rsidRDefault="006C69D6" w:rsidP="006C69D6">
      <w:pPr>
        <w:spacing w:after="0" w:line="240" w:lineRule="auto"/>
        <w:jc w:val="center"/>
        <w:rPr>
          <w:rFonts w:ascii="Times New Roman" w:eastAsia="Times New Roman" w:hAnsi="Times New Roman" w:cs="Times New Roman"/>
          <w:sz w:val="28"/>
          <w:szCs w:val="28"/>
          <w:lang w:val="en-IN"/>
        </w:rPr>
      </w:pPr>
      <w:r>
        <w:rPr>
          <w:rFonts w:ascii="Times New Roman" w:eastAsia="Times New Roman" w:hAnsi="Times New Roman" w:cs="Times New Roman"/>
          <w:sz w:val="28"/>
          <w:szCs w:val="28"/>
          <w:lang w:val="en-IN"/>
        </w:rPr>
        <w:t>60</w:t>
      </w:r>
    </w:p>
    <w:p w:rsidR="00011D9A" w:rsidRPr="004A4122" w:rsidRDefault="00011D9A" w:rsidP="00011D9A">
      <w:pPr>
        <w:spacing w:after="0" w:line="240" w:lineRule="auto"/>
        <w:rPr>
          <w:rFonts w:ascii="Times New Roman" w:eastAsia="Times New Roman" w:hAnsi="Times New Roman" w:cs="Times New Roman"/>
          <w:sz w:val="28"/>
          <w:szCs w:val="28"/>
          <w:lang w:val="en-IN"/>
        </w:rPr>
      </w:pPr>
      <w:r w:rsidRPr="009222C9">
        <w:rPr>
          <w:rFonts w:ascii="Times New Roman" w:eastAsia="Times New Roman" w:hAnsi="Times New Roman" w:cs="Times New Roman"/>
          <w:sz w:val="28"/>
          <w:szCs w:val="28"/>
          <w:lang w:val="en-IN"/>
        </w:rPr>
        <w:lastRenderedPageBreak/>
        <w:t>Fourteenth A</w:t>
      </w:r>
      <w:r w:rsidRPr="004A4122">
        <w:rPr>
          <w:rFonts w:ascii="Times New Roman" w:eastAsia="Times New Roman" w:hAnsi="Times New Roman" w:cs="Times New Roman"/>
          <w:sz w:val="28"/>
          <w:szCs w:val="28"/>
          <w:lang w:val="en-IN"/>
        </w:rPr>
        <w:t>mendment concludes as follows:</w:t>
      </w:r>
    </w:p>
    <w:p w:rsidR="00011D9A" w:rsidRPr="004A4122" w:rsidRDefault="00011D9A" w:rsidP="00011D9A">
      <w:pPr>
        <w:spacing w:after="0" w:line="240" w:lineRule="auto"/>
        <w:rPr>
          <w:rFonts w:ascii="Times New Roman" w:eastAsia="Times New Roman" w:hAnsi="Times New Roman" w:cs="Times New Roman"/>
          <w:sz w:val="28"/>
          <w:szCs w:val="28"/>
          <w:lang w:val="en-IN"/>
        </w:rPr>
      </w:pPr>
    </w:p>
    <w:p w:rsidR="00011D9A" w:rsidRPr="004A4122"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“The Congress shall have power, by appropriate legislation, to </w:t>
      </w:r>
    </w:p>
    <w:p w:rsidR="00011D9A" w:rsidRPr="004A4122"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w:t>
      </w:r>
      <w:proofErr w:type="gramStart"/>
      <w:r w:rsidRPr="004A4122">
        <w:rPr>
          <w:rFonts w:ascii="Times New Roman" w:eastAsia="Times New Roman" w:hAnsi="Times New Roman" w:cs="Times New Roman"/>
          <w:sz w:val="28"/>
          <w:szCs w:val="28"/>
          <w:lang w:val="en-IN"/>
        </w:rPr>
        <w:t>enforce</w:t>
      </w:r>
      <w:proofErr w:type="gramEnd"/>
      <w:r w:rsidRPr="004A4122">
        <w:rPr>
          <w:rFonts w:ascii="Times New Roman" w:eastAsia="Times New Roman" w:hAnsi="Times New Roman" w:cs="Times New Roman"/>
          <w:sz w:val="28"/>
          <w:szCs w:val="28"/>
          <w:lang w:val="en-IN"/>
        </w:rPr>
        <w:t xml:space="preserve"> the provisions of this Article.” That is the grant of power. </w:t>
      </w:r>
    </w:p>
    <w:p w:rsidR="00011D9A" w:rsidRPr="004A4122"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It is full and complete. It contains the words, among others—“Nor </w:t>
      </w:r>
    </w:p>
    <w:p w:rsidR="00011D9A" w:rsidRPr="004A4122" w:rsidRDefault="00011D9A" w:rsidP="006C69D6">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w:t>
      </w:r>
      <w:proofErr w:type="gramStart"/>
      <w:r w:rsidRPr="004A4122">
        <w:rPr>
          <w:rFonts w:ascii="Times New Roman" w:eastAsia="Times New Roman" w:hAnsi="Times New Roman" w:cs="Times New Roman"/>
          <w:sz w:val="28"/>
          <w:szCs w:val="28"/>
          <w:lang w:val="en-IN"/>
        </w:rPr>
        <w:t>deny</w:t>
      </w:r>
      <w:proofErr w:type="gramEnd"/>
      <w:r w:rsidRPr="004A4122">
        <w:rPr>
          <w:rFonts w:ascii="Times New Roman" w:eastAsia="Times New Roman" w:hAnsi="Times New Roman" w:cs="Times New Roman"/>
          <w:sz w:val="28"/>
          <w:szCs w:val="28"/>
          <w:lang w:val="en-IN"/>
        </w:rPr>
        <w:t xml:space="preserve"> to any person within its jurisdiction the equal protection of </w:t>
      </w:r>
    </w:p>
    <w:p w:rsidR="00011D9A" w:rsidRPr="004A4122" w:rsidRDefault="00140981" w:rsidP="00011D9A">
      <w:pPr>
        <w:spacing w:after="0" w:line="240" w:lineRule="auto"/>
        <w:rPr>
          <w:rFonts w:ascii="Times New Roman" w:eastAsia="Times New Roman" w:hAnsi="Times New Roman" w:cs="Times New Roman"/>
          <w:sz w:val="28"/>
          <w:szCs w:val="28"/>
          <w:lang w:val="en-IN"/>
        </w:rPr>
      </w:pPr>
      <w:r>
        <w:rPr>
          <w:rFonts w:ascii="Times New Roman" w:eastAsia="Times New Roman" w:hAnsi="Times New Roman" w:cs="Times New Roman"/>
          <w:sz w:val="28"/>
          <w:szCs w:val="28"/>
          <w:lang w:val="en-IN"/>
        </w:rPr>
        <w:t xml:space="preserve">                  </w:t>
      </w:r>
      <w:proofErr w:type="gramStart"/>
      <w:r w:rsidR="00011D9A" w:rsidRPr="004A4122">
        <w:rPr>
          <w:rFonts w:ascii="Times New Roman" w:eastAsia="Times New Roman" w:hAnsi="Times New Roman" w:cs="Times New Roman"/>
          <w:sz w:val="28"/>
          <w:szCs w:val="28"/>
          <w:lang w:val="en-IN"/>
        </w:rPr>
        <w:t>the</w:t>
      </w:r>
      <w:proofErr w:type="gramEnd"/>
      <w:r w:rsidR="00011D9A" w:rsidRPr="004A4122">
        <w:rPr>
          <w:rFonts w:ascii="Times New Roman" w:eastAsia="Times New Roman" w:hAnsi="Times New Roman" w:cs="Times New Roman"/>
          <w:sz w:val="28"/>
          <w:szCs w:val="28"/>
          <w:lang w:val="en-IN"/>
        </w:rPr>
        <w:t xml:space="preserve"> laws.” [</w:t>
      </w:r>
      <w:r w:rsidR="00011D9A" w:rsidRPr="009222C9">
        <w:rPr>
          <w:rFonts w:ascii="Times New Roman" w:eastAsia="Times New Roman" w:hAnsi="Times New Roman" w:cs="Times New Roman"/>
          <w:sz w:val="28"/>
          <w:szCs w:val="28"/>
          <w:u w:val="single"/>
          <w:lang w:val="en-IN"/>
        </w:rPr>
        <w:t>Cong. Globe</w:t>
      </w:r>
      <w:r w:rsidR="00011D9A" w:rsidRPr="004A4122">
        <w:rPr>
          <w:rFonts w:ascii="Times New Roman" w:eastAsia="Times New Roman" w:hAnsi="Times New Roman" w:cs="Times New Roman"/>
          <w:sz w:val="28"/>
          <w:szCs w:val="28"/>
          <w:lang w:val="en-IN"/>
        </w:rPr>
        <w:t>, 42d Sess., March 31, 1871]</w:t>
      </w:r>
    </w:p>
    <w:p w:rsidR="00011D9A" w:rsidRPr="004A4122" w:rsidRDefault="00011D9A" w:rsidP="00011D9A">
      <w:pPr>
        <w:spacing w:after="0" w:line="240" w:lineRule="auto"/>
        <w:rPr>
          <w:rFonts w:ascii="Times New Roman" w:eastAsia="Times New Roman" w:hAnsi="Times New Roman" w:cs="Times New Roman"/>
          <w:sz w:val="28"/>
          <w:szCs w:val="28"/>
          <w:lang w:val="en-IN"/>
        </w:rPr>
      </w:pPr>
    </w:p>
    <w:p w:rsidR="00011D9A" w:rsidRDefault="00011D9A" w:rsidP="004210C0">
      <w:pPr>
        <w:spacing w:after="0" w:line="48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The distinguished Federal legislator’s passionate speech on that historical day </w:t>
      </w:r>
    </w:p>
    <w:p w:rsidR="00011D9A" w:rsidRDefault="00011D9A" w:rsidP="004210C0">
      <w:pPr>
        <w:spacing w:after="0" w:line="480" w:lineRule="auto"/>
        <w:rPr>
          <w:rFonts w:ascii="Times New Roman" w:eastAsia="Times New Roman" w:hAnsi="Times New Roman" w:cs="Times New Roman"/>
          <w:sz w:val="28"/>
          <w:szCs w:val="28"/>
          <w:lang w:val="en-IN"/>
        </w:rPr>
      </w:pPr>
      <w:proofErr w:type="gramStart"/>
      <w:r>
        <w:rPr>
          <w:rFonts w:ascii="Times New Roman" w:eastAsia="Times New Roman" w:hAnsi="Times New Roman" w:cs="Times New Roman"/>
          <w:sz w:val="28"/>
          <w:szCs w:val="28"/>
          <w:lang w:val="en-IN"/>
        </w:rPr>
        <w:t>o</w:t>
      </w:r>
      <w:r w:rsidRPr="004A4122">
        <w:rPr>
          <w:rFonts w:ascii="Times New Roman" w:eastAsia="Times New Roman" w:hAnsi="Times New Roman" w:cs="Times New Roman"/>
          <w:sz w:val="28"/>
          <w:szCs w:val="28"/>
          <w:lang w:val="en-IN"/>
        </w:rPr>
        <w:t>f</w:t>
      </w:r>
      <w:r w:rsidR="00A42490">
        <w:rPr>
          <w:rFonts w:ascii="Times New Roman" w:eastAsia="Times New Roman" w:hAnsi="Times New Roman" w:cs="Times New Roman"/>
          <w:sz w:val="28"/>
          <w:szCs w:val="28"/>
          <w:lang w:val="en-IN"/>
        </w:rPr>
        <w:t xml:space="preserve">  </w:t>
      </w:r>
      <w:r w:rsidRPr="004A4122">
        <w:rPr>
          <w:rFonts w:ascii="Times New Roman" w:eastAsia="Times New Roman" w:hAnsi="Times New Roman" w:cs="Times New Roman"/>
          <w:sz w:val="28"/>
          <w:szCs w:val="28"/>
          <w:lang w:val="en-IN"/>
        </w:rPr>
        <w:t>March</w:t>
      </w:r>
      <w:proofErr w:type="gramEnd"/>
      <w:r w:rsidR="00A42490">
        <w:rPr>
          <w:rFonts w:ascii="Times New Roman" w:eastAsia="Times New Roman" w:hAnsi="Times New Roman" w:cs="Times New Roman"/>
          <w:sz w:val="28"/>
          <w:szCs w:val="28"/>
          <w:lang w:val="en-IN"/>
        </w:rPr>
        <w:t>,</w:t>
      </w:r>
      <w:r w:rsidRPr="004A4122">
        <w:rPr>
          <w:rFonts w:ascii="Times New Roman" w:eastAsia="Times New Roman" w:hAnsi="Times New Roman" w:cs="Times New Roman"/>
          <w:sz w:val="28"/>
          <w:szCs w:val="28"/>
          <w:lang w:val="en-IN"/>
        </w:rPr>
        <w:t xml:space="preserve"> 1871, contained an astounding revelation about the equal protection </w:t>
      </w:r>
    </w:p>
    <w:p w:rsidR="00A42490" w:rsidRDefault="00011D9A" w:rsidP="004210C0">
      <w:pPr>
        <w:spacing w:line="480" w:lineRule="auto"/>
        <w:rPr>
          <w:b/>
          <w:sz w:val="28"/>
          <w:szCs w:val="28"/>
        </w:rPr>
      </w:pPr>
      <w:proofErr w:type="gramStart"/>
      <w:r w:rsidRPr="004A4122">
        <w:rPr>
          <w:rFonts w:ascii="Times New Roman" w:eastAsia="Times New Roman" w:hAnsi="Times New Roman" w:cs="Times New Roman"/>
          <w:sz w:val="28"/>
          <w:szCs w:val="28"/>
          <w:lang w:val="en-IN"/>
        </w:rPr>
        <w:t>clause</w:t>
      </w:r>
      <w:proofErr w:type="gramEnd"/>
      <w:r w:rsidRPr="004A4122">
        <w:rPr>
          <w:rFonts w:ascii="Times New Roman" w:eastAsia="Times New Roman" w:hAnsi="Times New Roman" w:cs="Times New Roman"/>
          <w:sz w:val="28"/>
          <w:szCs w:val="28"/>
          <w:lang w:val="en-IN"/>
        </w:rPr>
        <w:t>:</w:t>
      </w:r>
    </w:p>
    <w:p w:rsidR="00011D9A" w:rsidRPr="004A4122" w:rsidRDefault="00011D9A" w:rsidP="00B24F11">
      <w:pPr>
        <w:spacing w:line="240" w:lineRule="auto"/>
        <w:ind w:left="1215"/>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“These are the words of </w:t>
      </w:r>
      <w:r w:rsidRPr="009222C9">
        <w:rPr>
          <w:rFonts w:ascii="Times New Roman" w:eastAsia="Times New Roman" w:hAnsi="Times New Roman" w:cs="Times New Roman"/>
          <w:sz w:val="28"/>
          <w:szCs w:val="28"/>
          <w:lang w:val="en-IN"/>
        </w:rPr>
        <w:t>Magna Charta</w:t>
      </w:r>
      <w:r w:rsidR="00A42490">
        <w:rPr>
          <w:rFonts w:ascii="Times New Roman" w:eastAsia="Times New Roman" w:hAnsi="Times New Roman" w:cs="Times New Roman"/>
          <w:sz w:val="28"/>
          <w:szCs w:val="28"/>
          <w:lang w:val="en-IN"/>
        </w:rPr>
        <w:t>, ‘</w:t>
      </w:r>
      <w:r w:rsidRPr="004A4122">
        <w:rPr>
          <w:rFonts w:ascii="Times New Roman" w:eastAsia="Times New Roman" w:hAnsi="Times New Roman" w:cs="Times New Roman"/>
          <w:sz w:val="28"/>
          <w:szCs w:val="28"/>
          <w:lang w:val="en-IN"/>
        </w:rPr>
        <w:t xml:space="preserve">we will not deny </w:t>
      </w:r>
      <w:r w:rsidR="00A42490">
        <w:rPr>
          <w:rFonts w:ascii="Times New Roman" w:eastAsia="Times New Roman" w:hAnsi="Times New Roman" w:cs="Times New Roman"/>
          <w:sz w:val="28"/>
          <w:szCs w:val="28"/>
          <w:lang w:val="en-IN"/>
        </w:rPr>
        <w:t xml:space="preserve">                      </w:t>
      </w:r>
      <w:r w:rsidR="00B24F11">
        <w:rPr>
          <w:rFonts w:ascii="Times New Roman" w:eastAsia="Times New Roman" w:hAnsi="Times New Roman" w:cs="Times New Roman"/>
          <w:sz w:val="28"/>
          <w:szCs w:val="28"/>
          <w:lang w:val="en-IN"/>
        </w:rPr>
        <w:t xml:space="preserve">      </w:t>
      </w:r>
      <w:r w:rsidRPr="00A42490">
        <w:rPr>
          <w:sz w:val="28"/>
          <w:szCs w:val="28"/>
          <w:lang w:val="en-IN"/>
        </w:rPr>
        <w:t xml:space="preserve">to </w:t>
      </w:r>
      <w:r w:rsidR="00A42490">
        <w:rPr>
          <w:sz w:val="28"/>
          <w:szCs w:val="28"/>
          <w:lang w:val="en-IN"/>
        </w:rPr>
        <w:t>any man right or justice,’</w:t>
      </w:r>
      <w:r w:rsidRPr="00A42490">
        <w:rPr>
          <w:sz w:val="28"/>
          <w:szCs w:val="28"/>
          <w:lang w:val="en-IN"/>
        </w:rPr>
        <w:t xml:space="preserve"> the great words of England’</w:t>
      </w:r>
      <w:r w:rsidR="00A42490">
        <w:rPr>
          <w:sz w:val="28"/>
          <w:szCs w:val="28"/>
          <w:lang w:val="en-IN"/>
        </w:rPr>
        <w:t xml:space="preserve">s      </w:t>
      </w:r>
      <w:r w:rsidRPr="004A4122">
        <w:rPr>
          <w:rFonts w:ascii="Times New Roman" w:eastAsia="Times New Roman" w:hAnsi="Times New Roman" w:cs="Times New Roman"/>
          <w:sz w:val="28"/>
          <w:szCs w:val="28"/>
          <w:lang w:val="en-IN"/>
        </w:rPr>
        <w:t>Constitution, out of which has come all that grand system of </w:t>
      </w:r>
      <w:r w:rsidR="00A42490">
        <w:rPr>
          <w:rFonts w:ascii="Times New Roman" w:eastAsia="Times New Roman" w:hAnsi="Times New Roman" w:cs="Times New Roman"/>
          <w:sz w:val="28"/>
          <w:szCs w:val="28"/>
          <w:lang w:val="en-IN"/>
        </w:rPr>
        <w:t xml:space="preserve">         </w:t>
      </w:r>
      <w:r w:rsidRPr="004A4122">
        <w:rPr>
          <w:rFonts w:ascii="Times New Roman" w:eastAsia="Times New Roman" w:hAnsi="Times New Roman" w:cs="Times New Roman"/>
          <w:sz w:val="28"/>
          <w:szCs w:val="28"/>
          <w:lang w:val="en-IN"/>
        </w:rPr>
        <w:t>English law and growth and development...”. [</w:t>
      </w:r>
      <w:r w:rsidRPr="009222C9">
        <w:rPr>
          <w:rFonts w:ascii="Times New Roman" w:eastAsia="Times New Roman" w:hAnsi="Times New Roman" w:cs="Times New Roman"/>
          <w:sz w:val="28"/>
          <w:szCs w:val="28"/>
          <w:u w:val="single"/>
          <w:lang w:val="en-IN"/>
        </w:rPr>
        <w:t>Cong. Globe</w:t>
      </w:r>
      <w:r w:rsidRPr="004A4122">
        <w:rPr>
          <w:rFonts w:ascii="Times New Roman" w:eastAsia="Times New Roman" w:hAnsi="Times New Roman" w:cs="Times New Roman"/>
          <w:sz w:val="28"/>
          <w:szCs w:val="28"/>
          <w:lang w:val="en-IN"/>
        </w:rPr>
        <w:t>,</w:t>
      </w:r>
      <w:r w:rsidR="00A42490">
        <w:rPr>
          <w:rFonts w:ascii="Times New Roman" w:eastAsia="Times New Roman" w:hAnsi="Times New Roman" w:cs="Times New Roman"/>
          <w:sz w:val="28"/>
          <w:szCs w:val="28"/>
          <w:lang w:val="en-IN"/>
        </w:rPr>
        <w:t xml:space="preserve">                     </w:t>
      </w:r>
      <w:r w:rsidRPr="004A4122">
        <w:rPr>
          <w:rFonts w:ascii="Times New Roman" w:eastAsia="Times New Roman" w:hAnsi="Times New Roman" w:cs="Times New Roman"/>
          <w:sz w:val="28"/>
          <w:szCs w:val="28"/>
          <w:lang w:val="en-IN"/>
        </w:rPr>
        <w:t>42d Sess., March 31, 1871]</w:t>
      </w:r>
    </w:p>
    <w:p w:rsidR="00011D9A" w:rsidRPr="004A4122" w:rsidRDefault="00011D9A" w:rsidP="00011D9A">
      <w:pPr>
        <w:spacing w:after="0" w:line="240" w:lineRule="auto"/>
        <w:rPr>
          <w:rFonts w:ascii="Times New Roman" w:eastAsia="Times New Roman" w:hAnsi="Times New Roman" w:cs="Times New Roman"/>
          <w:sz w:val="28"/>
          <w:szCs w:val="28"/>
          <w:lang w:val="en-IN"/>
        </w:rPr>
      </w:pPr>
    </w:p>
    <w:p w:rsidR="00C826DD" w:rsidRDefault="00011D9A" w:rsidP="00C826DD">
      <w:pPr>
        <w:spacing w:line="480" w:lineRule="auto"/>
        <w:rPr>
          <w:b/>
          <w:sz w:val="28"/>
          <w:szCs w:val="28"/>
        </w:rPr>
      </w:pPr>
      <w:r w:rsidRPr="004A4122">
        <w:rPr>
          <w:rFonts w:ascii="Times New Roman" w:eastAsia="Times New Roman" w:hAnsi="Times New Roman" w:cs="Times New Roman"/>
          <w:sz w:val="28"/>
          <w:szCs w:val="28"/>
          <w:lang w:val="en-IN"/>
        </w:rPr>
        <w:t>       The distinguished Federal legislator explained and made clear, once for all, that:</w:t>
      </w:r>
    </w:p>
    <w:p w:rsidR="00C826DD" w:rsidRPr="00C826DD" w:rsidRDefault="00C826DD" w:rsidP="00C826DD">
      <w:pPr>
        <w:pStyle w:val="NoSpacing"/>
        <w:rPr>
          <w:sz w:val="28"/>
          <w:szCs w:val="28"/>
          <w:lang w:val="en-IN"/>
        </w:rPr>
      </w:pPr>
      <w:r w:rsidRPr="00C826DD">
        <w:rPr>
          <w:b/>
          <w:sz w:val="28"/>
          <w:szCs w:val="28"/>
        </w:rPr>
        <w:t xml:space="preserve">       </w:t>
      </w:r>
      <w:r>
        <w:rPr>
          <w:b/>
          <w:sz w:val="28"/>
          <w:szCs w:val="28"/>
        </w:rPr>
        <w:t xml:space="preserve"> </w:t>
      </w:r>
      <w:r w:rsidRPr="00C826DD">
        <w:rPr>
          <w:b/>
          <w:sz w:val="28"/>
          <w:szCs w:val="28"/>
        </w:rPr>
        <w:t xml:space="preserve">  </w:t>
      </w:r>
      <w:r w:rsidR="00B24F11">
        <w:rPr>
          <w:b/>
          <w:sz w:val="28"/>
          <w:szCs w:val="28"/>
        </w:rPr>
        <w:t xml:space="preserve"> </w:t>
      </w:r>
      <w:r w:rsidR="00011D9A" w:rsidRPr="00C826DD">
        <w:rPr>
          <w:sz w:val="28"/>
          <w:szCs w:val="28"/>
          <w:lang w:val="en-IN"/>
        </w:rPr>
        <w:t>*** “The words of that [Fourteenth] Amendment, “No State shall</w:t>
      </w:r>
    </w:p>
    <w:p w:rsidR="00011D9A" w:rsidRPr="00C826DD" w:rsidRDefault="00C826DD" w:rsidP="00C826DD">
      <w:pPr>
        <w:pStyle w:val="NoSpacing"/>
        <w:rPr>
          <w:sz w:val="28"/>
          <w:szCs w:val="28"/>
          <w:lang w:val="en-IN"/>
        </w:rPr>
      </w:pPr>
      <w:r>
        <w:rPr>
          <w:sz w:val="28"/>
          <w:szCs w:val="28"/>
          <w:lang w:val="en-IN"/>
        </w:rPr>
        <w:t xml:space="preserve">                  </w:t>
      </w:r>
      <w:r w:rsidR="00B24F11">
        <w:rPr>
          <w:sz w:val="28"/>
          <w:szCs w:val="28"/>
          <w:lang w:val="en-IN"/>
        </w:rPr>
        <w:t xml:space="preserve"> </w:t>
      </w:r>
      <w:proofErr w:type="gramStart"/>
      <w:r w:rsidR="00011D9A" w:rsidRPr="00C826DD">
        <w:rPr>
          <w:sz w:val="28"/>
          <w:szCs w:val="28"/>
          <w:lang w:val="en-IN"/>
        </w:rPr>
        <w:t>make</w:t>
      </w:r>
      <w:proofErr w:type="gramEnd"/>
      <w:r w:rsidR="00011D9A" w:rsidRPr="00C826DD">
        <w:rPr>
          <w:sz w:val="28"/>
          <w:szCs w:val="28"/>
          <w:lang w:val="en-IN"/>
        </w:rPr>
        <w:t xml:space="preserve"> or enforce any law which shall abridge the privileges  </w:t>
      </w:r>
    </w:p>
    <w:p w:rsidR="00011D9A" w:rsidRPr="00C826DD" w:rsidRDefault="00011D9A" w:rsidP="00C826DD">
      <w:pPr>
        <w:pStyle w:val="NoSpacing"/>
        <w:rPr>
          <w:sz w:val="28"/>
          <w:szCs w:val="28"/>
          <w:lang w:val="en-IN"/>
        </w:rPr>
      </w:pPr>
      <w:r w:rsidRPr="00C826DD">
        <w:rPr>
          <w:sz w:val="28"/>
          <w:szCs w:val="28"/>
          <w:lang w:val="en-IN"/>
        </w:rPr>
        <w:t xml:space="preserve">                  </w:t>
      </w:r>
      <w:r w:rsidR="00C826DD">
        <w:rPr>
          <w:sz w:val="28"/>
          <w:szCs w:val="28"/>
          <w:lang w:val="en-IN"/>
        </w:rPr>
        <w:t xml:space="preserve"> </w:t>
      </w:r>
      <w:r w:rsidR="00B24F11">
        <w:rPr>
          <w:sz w:val="28"/>
          <w:szCs w:val="28"/>
          <w:lang w:val="en-IN"/>
        </w:rPr>
        <w:t xml:space="preserve"> </w:t>
      </w:r>
      <w:proofErr w:type="gramStart"/>
      <w:r w:rsidRPr="00C826DD">
        <w:rPr>
          <w:sz w:val="28"/>
          <w:szCs w:val="28"/>
          <w:lang w:val="en-IN"/>
        </w:rPr>
        <w:t>or</w:t>
      </w:r>
      <w:proofErr w:type="gramEnd"/>
      <w:r w:rsidRPr="00C826DD">
        <w:rPr>
          <w:sz w:val="28"/>
          <w:szCs w:val="28"/>
          <w:lang w:val="en-IN"/>
        </w:rPr>
        <w:t xml:space="preserve"> immunities of citizens of the United States, are an express </w:t>
      </w:r>
    </w:p>
    <w:p w:rsidR="00011D9A" w:rsidRPr="00C826DD" w:rsidRDefault="00011D9A" w:rsidP="00C826DD">
      <w:pPr>
        <w:pStyle w:val="NoSpacing"/>
        <w:rPr>
          <w:sz w:val="28"/>
          <w:szCs w:val="28"/>
          <w:lang w:val="en-IN"/>
        </w:rPr>
      </w:pPr>
      <w:r w:rsidRPr="00C826DD">
        <w:rPr>
          <w:sz w:val="28"/>
          <w:szCs w:val="28"/>
          <w:lang w:val="en-IN"/>
        </w:rPr>
        <w:t xml:space="preserve">                  </w:t>
      </w:r>
      <w:r w:rsidR="00C826DD">
        <w:rPr>
          <w:sz w:val="28"/>
          <w:szCs w:val="28"/>
          <w:lang w:val="en-IN"/>
        </w:rPr>
        <w:t xml:space="preserve"> </w:t>
      </w:r>
      <w:r w:rsidR="00B24F11">
        <w:rPr>
          <w:sz w:val="28"/>
          <w:szCs w:val="28"/>
          <w:lang w:val="en-IN"/>
        </w:rPr>
        <w:t xml:space="preserve"> </w:t>
      </w:r>
      <w:proofErr w:type="gramStart"/>
      <w:r w:rsidRPr="00C826DD">
        <w:rPr>
          <w:sz w:val="28"/>
          <w:szCs w:val="28"/>
          <w:lang w:val="en-IN"/>
        </w:rPr>
        <w:t>prohibition</w:t>
      </w:r>
      <w:proofErr w:type="gramEnd"/>
      <w:r w:rsidRPr="00C826DD">
        <w:rPr>
          <w:sz w:val="28"/>
          <w:szCs w:val="28"/>
          <w:lang w:val="en-IN"/>
        </w:rPr>
        <w:t xml:space="preserve"> upon every State of the Union, which may be </w:t>
      </w:r>
    </w:p>
    <w:p w:rsidR="00011D9A" w:rsidRPr="00C826DD" w:rsidRDefault="00011D9A" w:rsidP="00C826DD">
      <w:pPr>
        <w:pStyle w:val="NoSpacing"/>
        <w:rPr>
          <w:sz w:val="28"/>
          <w:szCs w:val="28"/>
          <w:lang w:val="en-IN"/>
        </w:rPr>
      </w:pPr>
      <w:r w:rsidRPr="00C826DD">
        <w:rPr>
          <w:sz w:val="28"/>
          <w:szCs w:val="28"/>
          <w:lang w:val="en-IN"/>
        </w:rPr>
        <w:t xml:space="preserve">                  </w:t>
      </w:r>
      <w:r w:rsidR="00C826DD">
        <w:rPr>
          <w:sz w:val="28"/>
          <w:szCs w:val="28"/>
          <w:lang w:val="en-IN"/>
        </w:rPr>
        <w:t xml:space="preserve"> </w:t>
      </w:r>
      <w:r w:rsidR="00B24F11">
        <w:rPr>
          <w:sz w:val="28"/>
          <w:szCs w:val="28"/>
          <w:lang w:val="en-IN"/>
        </w:rPr>
        <w:t xml:space="preserve"> </w:t>
      </w:r>
      <w:proofErr w:type="gramStart"/>
      <w:r w:rsidRPr="00C826DD">
        <w:rPr>
          <w:sz w:val="28"/>
          <w:szCs w:val="28"/>
          <w:lang w:val="en-IN"/>
        </w:rPr>
        <w:t>enforced</w:t>
      </w:r>
      <w:proofErr w:type="gramEnd"/>
      <w:r w:rsidRPr="00C826DD">
        <w:rPr>
          <w:sz w:val="28"/>
          <w:szCs w:val="28"/>
          <w:lang w:val="en-IN"/>
        </w:rPr>
        <w:t xml:space="preserve"> under existing laws of Congress, and such other </w:t>
      </w:r>
    </w:p>
    <w:p w:rsidR="00011D9A" w:rsidRPr="00C826DD" w:rsidRDefault="00011D9A" w:rsidP="00C826DD">
      <w:pPr>
        <w:pStyle w:val="NoSpacing"/>
        <w:rPr>
          <w:sz w:val="28"/>
          <w:szCs w:val="28"/>
          <w:lang w:val="en-IN"/>
        </w:rPr>
      </w:pPr>
      <w:r w:rsidRPr="00C826DD">
        <w:rPr>
          <w:sz w:val="28"/>
          <w:szCs w:val="28"/>
          <w:lang w:val="en-IN"/>
        </w:rPr>
        <w:t xml:space="preserve">                  </w:t>
      </w:r>
      <w:r w:rsidR="00C826DD">
        <w:rPr>
          <w:sz w:val="28"/>
          <w:szCs w:val="28"/>
          <w:lang w:val="en-IN"/>
        </w:rPr>
        <w:t xml:space="preserve"> </w:t>
      </w:r>
      <w:r w:rsidR="00B24F11">
        <w:rPr>
          <w:sz w:val="28"/>
          <w:szCs w:val="28"/>
          <w:lang w:val="en-IN"/>
        </w:rPr>
        <w:t xml:space="preserve"> </w:t>
      </w:r>
      <w:proofErr w:type="gramStart"/>
      <w:r w:rsidRPr="00C826DD">
        <w:rPr>
          <w:sz w:val="28"/>
          <w:szCs w:val="28"/>
          <w:lang w:val="en-IN"/>
        </w:rPr>
        <w:t>laws</w:t>
      </w:r>
      <w:proofErr w:type="gramEnd"/>
      <w:r w:rsidRPr="00C826DD">
        <w:rPr>
          <w:sz w:val="28"/>
          <w:szCs w:val="28"/>
          <w:lang w:val="en-IN"/>
        </w:rPr>
        <w:t xml:space="preserve"> for their better enforcement as Congress may make.”  </w:t>
      </w:r>
    </w:p>
    <w:p w:rsidR="00011D9A" w:rsidRPr="00C826DD" w:rsidRDefault="00011D9A" w:rsidP="00C826DD">
      <w:pPr>
        <w:pStyle w:val="NoSpacing"/>
        <w:rPr>
          <w:sz w:val="28"/>
          <w:szCs w:val="28"/>
          <w:lang w:val="en-IN"/>
        </w:rPr>
      </w:pPr>
      <w:r w:rsidRPr="00C826DD">
        <w:rPr>
          <w:sz w:val="28"/>
          <w:szCs w:val="28"/>
          <w:lang w:val="en-IN"/>
        </w:rPr>
        <w:t xml:space="preserve">                  </w:t>
      </w:r>
      <w:r w:rsidR="00C826DD">
        <w:rPr>
          <w:sz w:val="28"/>
          <w:szCs w:val="28"/>
          <w:lang w:val="en-IN"/>
        </w:rPr>
        <w:t xml:space="preserve"> </w:t>
      </w:r>
      <w:r w:rsidR="00B24F11">
        <w:rPr>
          <w:sz w:val="28"/>
          <w:szCs w:val="28"/>
          <w:lang w:val="en-IN"/>
        </w:rPr>
        <w:t xml:space="preserve"> </w:t>
      </w:r>
      <w:r w:rsidRPr="00C826DD">
        <w:rPr>
          <w:sz w:val="28"/>
          <w:szCs w:val="28"/>
          <w:lang w:val="en-IN"/>
        </w:rPr>
        <w:t>[</w:t>
      </w:r>
      <w:r w:rsidRPr="00C826DD">
        <w:rPr>
          <w:sz w:val="28"/>
          <w:szCs w:val="28"/>
          <w:u w:val="single"/>
          <w:lang w:val="en-IN"/>
        </w:rPr>
        <w:t>Cong. Globe</w:t>
      </w:r>
      <w:r w:rsidRPr="00C826DD">
        <w:rPr>
          <w:sz w:val="28"/>
          <w:szCs w:val="28"/>
          <w:lang w:val="en-IN"/>
        </w:rPr>
        <w:t>, 42d Sess., March 31, 1871]</w:t>
      </w:r>
    </w:p>
    <w:p w:rsidR="00011D9A" w:rsidRPr="004A4122" w:rsidRDefault="00011D9A" w:rsidP="00011D9A">
      <w:pPr>
        <w:spacing w:after="0" w:line="240" w:lineRule="auto"/>
        <w:rPr>
          <w:rFonts w:ascii="Times New Roman" w:eastAsia="Times New Roman" w:hAnsi="Times New Roman" w:cs="Times New Roman"/>
          <w:sz w:val="28"/>
          <w:szCs w:val="28"/>
          <w:lang w:val="en-IN"/>
        </w:rPr>
      </w:pPr>
    </w:p>
    <w:p w:rsidR="00011D9A"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It is interesting that this eminent Federal legislator, John Bingham, spoke of </w:t>
      </w:r>
    </w:p>
    <w:p w:rsidR="00011D9A" w:rsidRDefault="00011D9A" w:rsidP="00011D9A">
      <w:pPr>
        <w:spacing w:after="0" w:line="240" w:lineRule="auto"/>
        <w:rPr>
          <w:rFonts w:ascii="Times New Roman" w:eastAsia="Times New Roman" w:hAnsi="Times New Roman" w:cs="Times New Roman"/>
          <w:sz w:val="28"/>
          <w:szCs w:val="28"/>
          <w:lang w:val="en-IN"/>
        </w:rPr>
      </w:pPr>
    </w:p>
    <w:p w:rsidR="00011D9A" w:rsidRDefault="00011D9A" w:rsidP="00011D9A">
      <w:pPr>
        <w:spacing w:after="0" w:line="240" w:lineRule="auto"/>
        <w:rPr>
          <w:rFonts w:ascii="Times New Roman" w:eastAsia="Times New Roman" w:hAnsi="Times New Roman" w:cs="Times New Roman"/>
          <w:sz w:val="28"/>
          <w:szCs w:val="28"/>
          <w:lang w:val="en-IN"/>
        </w:rPr>
      </w:pPr>
      <w:proofErr w:type="gramStart"/>
      <w:r>
        <w:rPr>
          <w:rFonts w:ascii="Times New Roman" w:eastAsia="Times New Roman" w:hAnsi="Times New Roman" w:cs="Times New Roman"/>
          <w:sz w:val="28"/>
          <w:szCs w:val="28"/>
          <w:lang w:val="en-IN"/>
        </w:rPr>
        <w:t>t</w:t>
      </w:r>
      <w:r w:rsidRPr="004A4122">
        <w:rPr>
          <w:rFonts w:ascii="Times New Roman" w:eastAsia="Times New Roman" w:hAnsi="Times New Roman" w:cs="Times New Roman"/>
          <w:sz w:val="28"/>
          <w:szCs w:val="28"/>
          <w:lang w:val="en-IN"/>
        </w:rPr>
        <w:t>he</w:t>
      </w:r>
      <w:proofErr w:type="gramEnd"/>
      <w:r>
        <w:rPr>
          <w:rFonts w:ascii="Times New Roman" w:eastAsia="Times New Roman" w:hAnsi="Times New Roman" w:cs="Times New Roman"/>
          <w:sz w:val="28"/>
          <w:szCs w:val="28"/>
          <w:lang w:val="en-IN"/>
        </w:rPr>
        <w:t xml:space="preserve"> </w:t>
      </w:r>
      <w:r w:rsidRPr="009222C9">
        <w:rPr>
          <w:rFonts w:ascii="Times New Roman" w:eastAsia="Times New Roman" w:hAnsi="Times New Roman" w:cs="Times New Roman"/>
          <w:sz w:val="28"/>
          <w:szCs w:val="28"/>
          <w:lang w:val="en-IN"/>
        </w:rPr>
        <w:t>Equal Protection clause</w:t>
      </w:r>
      <w:r w:rsidRPr="004A4122">
        <w:rPr>
          <w:rFonts w:ascii="Times New Roman" w:eastAsia="Times New Roman" w:hAnsi="Times New Roman" w:cs="Times New Roman"/>
          <w:sz w:val="28"/>
          <w:szCs w:val="28"/>
          <w:lang w:val="en-IN"/>
        </w:rPr>
        <w:t>, four years earlier, in</w:t>
      </w:r>
      <w:r>
        <w:rPr>
          <w:rFonts w:ascii="Times New Roman" w:eastAsia="Times New Roman" w:hAnsi="Times New Roman" w:cs="Times New Roman"/>
          <w:sz w:val="28"/>
          <w:szCs w:val="28"/>
          <w:lang w:val="en-IN"/>
        </w:rPr>
        <w:t xml:space="preserve"> January 1867, in the following </w:t>
      </w:r>
    </w:p>
    <w:p w:rsidR="00011D9A" w:rsidRDefault="00011D9A" w:rsidP="00011D9A">
      <w:pPr>
        <w:spacing w:after="0" w:line="240" w:lineRule="auto"/>
        <w:rPr>
          <w:rFonts w:ascii="Times New Roman" w:eastAsia="Times New Roman" w:hAnsi="Times New Roman" w:cs="Times New Roman"/>
          <w:sz w:val="28"/>
          <w:szCs w:val="28"/>
          <w:lang w:val="en-IN"/>
        </w:rPr>
      </w:pPr>
    </w:p>
    <w:p w:rsidR="006C69D6" w:rsidRDefault="006C69D6" w:rsidP="006C69D6">
      <w:pPr>
        <w:spacing w:after="0" w:line="240" w:lineRule="auto"/>
        <w:jc w:val="center"/>
        <w:rPr>
          <w:rFonts w:ascii="Times New Roman" w:eastAsia="Times New Roman" w:hAnsi="Times New Roman" w:cs="Times New Roman"/>
          <w:sz w:val="28"/>
          <w:szCs w:val="28"/>
          <w:lang w:val="en-IN"/>
        </w:rPr>
      </w:pPr>
      <w:r w:rsidRPr="006C69D6">
        <w:rPr>
          <w:rFonts w:ascii="Times New Roman" w:eastAsia="Times New Roman" w:hAnsi="Times New Roman" w:cs="Times New Roman"/>
          <w:sz w:val="28"/>
          <w:szCs w:val="28"/>
          <w:lang w:val="en-IN"/>
        </w:rPr>
        <w:t>61</w:t>
      </w:r>
    </w:p>
    <w:p w:rsidR="00011D9A" w:rsidRPr="004A4122" w:rsidRDefault="00011D9A" w:rsidP="00011D9A">
      <w:pPr>
        <w:spacing w:after="0" w:line="240" w:lineRule="auto"/>
        <w:rPr>
          <w:rFonts w:ascii="Times New Roman" w:eastAsia="Times New Roman" w:hAnsi="Times New Roman" w:cs="Times New Roman"/>
          <w:sz w:val="28"/>
          <w:szCs w:val="28"/>
          <w:lang w:val="en-IN"/>
        </w:rPr>
      </w:pPr>
      <w:proofErr w:type="gramStart"/>
      <w:r w:rsidRPr="004A4122">
        <w:rPr>
          <w:rFonts w:ascii="Times New Roman" w:eastAsia="Times New Roman" w:hAnsi="Times New Roman" w:cs="Times New Roman"/>
          <w:sz w:val="28"/>
          <w:szCs w:val="28"/>
          <w:lang w:val="en-IN"/>
        </w:rPr>
        <w:lastRenderedPageBreak/>
        <w:t>terms</w:t>
      </w:r>
      <w:proofErr w:type="gramEnd"/>
      <w:r w:rsidRPr="004A4122">
        <w:rPr>
          <w:rFonts w:ascii="Times New Roman" w:eastAsia="Times New Roman" w:hAnsi="Times New Roman" w:cs="Times New Roman"/>
          <w:sz w:val="28"/>
          <w:szCs w:val="28"/>
          <w:lang w:val="en-IN"/>
        </w:rPr>
        <w:t>: </w:t>
      </w:r>
    </w:p>
    <w:p w:rsidR="00011D9A" w:rsidRPr="004A4122" w:rsidRDefault="00011D9A" w:rsidP="00011D9A">
      <w:pPr>
        <w:spacing w:after="0" w:line="240" w:lineRule="auto"/>
        <w:rPr>
          <w:rFonts w:ascii="Times New Roman" w:eastAsia="Times New Roman" w:hAnsi="Times New Roman" w:cs="Times New Roman"/>
          <w:sz w:val="28"/>
          <w:szCs w:val="28"/>
          <w:lang w:val="en-IN"/>
        </w:rPr>
      </w:pPr>
    </w:p>
    <w:p w:rsidR="00011D9A" w:rsidRPr="004A4122"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“No State may deny to any person the equal protection of  </w:t>
      </w:r>
    </w:p>
    <w:p w:rsidR="00011D9A" w:rsidRPr="004A4122"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w:t>
      </w:r>
      <w:proofErr w:type="gramStart"/>
      <w:r w:rsidRPr="004A4122">
        <w:rPr>
          <w:rFonts w:ascii="Times New Roman" w:eastAsia="Times New Roman" w:hAnsi="Times New Roman" w:cs="Times New Roman"/>
          <w:sz w:val="28"/>
          <w:szCs w:val="28"/>
          <w:lang w:val="en-IN"/>
        </w:rPr>
        <w:t>the</w:t>
      </w:r>
      <w:proofErr w:type="gramEnd"/>
      <w:r w:rsidRPr="004A4122">
        <w:rPr>
          <w:rFonts w:ascii="Times New Roman" w:eastAsia="Times New Roman" w:hAnsi="Times New Roman" w:cs="Times New Roman"/>
          <w:sz w:val="28"/>
          <w:szCs w:val="28"/>
          <w:lang w:val="en-IN"/>
        </w:rPr>
        <w:t xml:space="preserve"> laws, including all the limitations for personal protection  </w:t>
      </w:r>
    </w:p>
    <w:p w:rsidR="00011D9A" w:rsidRPr="006C69D6" w:rsidRDefault="00011D9A" w:rsidP="006C69D6">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w:t>
      </w:r>
      <w:r w:rsidR="006C69D6">
        <w:rPr>
          <w:rFonts w:ascii="Times New Roman" w:eastAsia="Times New Roman" w:hAnsi="Times New Roman" w:cs="Times New Roman"/>
          <w:sz w:val="28"/>
          <w:szCs w:val="28"/>
          <w:lang w:val="en-IN"/>
        </w:rPr>
        <w:t xml:space="preserve"> </w:t>
      </w:r>
      <w:proofErr w:type="gramStart"/>
      <w:r w:rsidRPr="004A4122">
        <w:rPr>
          <w:rFonts w:ascii="Times New Roman" w:eastAsia="Times New Roman" w:hAnsi="Times New Roman" w:cs="Times New Roman"/>
          <w:sz w:val="28"/>
          <w:szCs w:val="28"/>
          <w:lang w:val="en-IN"/>
        </w:rPr>
        <w:t>of</w:t>
      </w:r>
      <w:proofErr w:type="gramEnd"/>
      <w:r w:rsidRPr="004A4122">
        <w:rPr>
          <w:rFonts w:ascii="Times New Roman" w:eastAsia="Times New Roman" w:hAnsi="Times New Roman" w:cs="Times New Roman"/>
          <w:sz w:val="28"/>
          <w:szCs w:val="28"/>
          <w:lang w:val="en-IN"/>
        </w:rPr>
        <w:t xml:space="preserve"> every article and section of the Constitution</w:t>
      </w:r>
      <w:r w:rsidRPr="0044437D">
        <w:rPr>
          <w:rFonts w:ascii="Times New Roman" w:eastAsia="Times New Roman" w:hAnsi="Times New Roman" w:cs="Times New Roman"/>
          <w:sz w:val="28"/>
          <w:szCs w:val="28"/>
          <w:lang w:val="en-IN"/>
        </w:rPr>
        <w:t xml:space="preserve">...”. </w:t>
      </w:r>
      <w:r w:rsidRPr="0044437D">
        <w:rPr>
          <w:rFonts w:ascii="Times New Roman" w:eastAsia="Times New Roman" w:hAnsi="Times New Roman" w:cs="Times New Roman"/>
          <w:sz w:val="28"/>
          <w:szCs w:val="28"/>
          <w:u w:val="single"/>
          <w:lang w:val="en-IN"/>
        </w:rPr>
        <w:t>Congress</w:t>
      </w:r>
    </w:p>
    <w:p w:rsidR="00011D9A" w:rsidRPr="00BE0660" w:rsidRDefault="00011D9A" w:rsidP="00BE0660">
      <w:pPr>
        <w:spacing w:after="0" w:line="240" w:lineRule="auto"/>
        <w:rPr>
          <w:rFonts w:ascii="Times New Roman" w:eastAsia="Times New Roman" w:hAnsi="Times New Roman" w:cs="Times New Roman"/>
          <w:sz w:val="28"/>
          <w:szCs w:val="28"/>
          <w:lang w:val="en-IN"/>
        </w:rPr>
      </w:pPr>
      <w:r w:rsidRPr="0044437D">
        <w:rPr>
          <w:rFonts w:ascii="Times New Roman" w:eastAsia="Times New Roman" w:hAnsi="Times New Roman" w:cs="Times New Roman"/>
          <w:sz w:val="28"/>
          <w:szCs w:val="28"/>
          <w:lang w:val="en-IN"/>
        </w:rPr>
        <w:t xml:space="preserve">                  </w:t>
      </w:r>
      <w:proofErr w:type="gramStart"/>
      <w:r w:rsidRPr="0044437D">
        <w:rPr>
          <w:rFonts w:ascii="Times New Roman" w:eastAsia="Times New Roman" w:hAnsi="Times New Roman" w:cs="Times New Roman"/>
          <w:sz w:val="28"/>
          <w:szCs w:val="28"/>
          <w:u w:val="single"/>
          <w:lang w:val="en-IN"/>
        </w:rPr>
        <w:t>and</w:t>
      </w:r>
      <w:proofErr w:type="gramEnd"/>
      <w:r w:rsidRPr="0044437D">
        <w:rPr>
          <w:rFonts w:ascii="Times New Roman" w:eastAsia="Times New Roman" w:hAnsi="Times New Roman" w:cs="Times New Roman"/>
          <w:sz w:val="28"/>
          <w:szCs w:val="28"/>
          <w:u w:val="single"/>
          <w:lang w:val="en-IN"/>
        </w:rPr>
        <w:t xml:space="preserve"> the Fourteenth Amendment: Enforcing Liberty and Equality </w:t>
      </w:r>
    </w:p>
    <w:p w:rsidR="00011D9A" w:rsidRPr="004A4122" w:rsidRDefault="00011D9A" w:rsidP="00011D9A">
      <w:pPr>
        <w:spacing w:after="0" w:line="240" w:lineRule="auto"/>
        <w:rPr>
          <w:rFonts w:ascii="Times New Roman" w:eastAsia="Times New Roman" w:hAnsi="Times New Roman" w:cs="Times New Roman"/>
          <w:sz w:val="28"/>
          <w:szCs w:val="28"/>
          <w:lang w:val="en-IN"/>
        </w:rPr>
      </w:pPr>
      <w:r w:rsidRPr="0044437D">
        <w:rPr>
          <w:rFonts w:ascii="Times New Roman" w:eastAsia="Times New Roman" w:hAnsi="Times New Roman" w:cs="Times New Roman"/>
          <w:sz w:val="28"/>
          <w:szCs w:val="28"/>
          <w:lang w:val="en-IN"/>
        </w:rPr>
        <w:t xml:space="preserve">                  </w:t>
      </w:r>
      <w:proofErr w:type="gramStart"/>
      <w:r w:rsidRPr="0044437D">
        <w:rPr>
          <w:rFonts w:ascii="Times New Roman" w:eastAsia="Times New Roman" w:hAnsi="Times New Roman" w:cs="Times New Roman"/>
          <w:sz w:val="28"/>
          <w:szCs w:val="28"/>
          <w:u w:val="single"/>
          <w:lang w:val="en-IN"/>
        </w:rPr>
        <w:t>in</w:t>
      </w:r>
      <w:proofErr w:type="gramEnd"/>
      <w:r w:rsidRPr="0044437D">
        <w:rPr>
          <w:rFonts w:ascii="Times New Roman" w:eastAsia="Times New Roman" w:hAnsi="Times New Roman" w:cs="Times New Roman"/>
          <w:sz w:val="28"/>
          <w:szCs w:val="28"/>
          <w:u w:val="single"/>
          <w:lang w:val="en-IN"/>
        </w:rPr>
        <w:t xml:space="preserve"> the States</w:t>
      </w:r>
      <w:r w:rsidRPr="0044437D">
        <w:rPr>
          <w:rFonts w:ascii="Times New Roman" w:eastAsia="Times New Roman" w:hAnsi="Times New Roman" w:cs="Times New Roman"/>
          <w:sz w:val="28"/>
          <w:szCs w:val="28"/>
          <w:lang w:val="en-IN"/>
        </w:rPr>
        <w:t xml:space="preserve">,  p. 79, Glidden, William </w:t>
      </w:r>
      <w:r w:rsidR="0044437D" w:rsidRPr="0044437D">
        <w:rPr>
          <w:rFonts w:ascii="Times New Roman" w:eastAsia="Times New Roman" w:hAnsi="Times New Roman" w:cs="Times New Roman"/>
          <w:sz w:val="28"/>
          <w:szCs w:val="28"/>
          <w:lang w:val="en-IN"/>
        </w:rPr>
        <w:t xml:space="preserve">(Lexington Books </w:t>
      </w:r>
      <w:r w:rsidRPr="0044437D">
        <w:rPr>
          <w:rFonts w:ascii="Times New Roman" w:eastAsia="Times New Roman" w:hAnsi="Times New Roman" w:cs="Times New Roman"/>
          <w:sz w:val="28"/>
          <w:szCs w:val="28"/>
          <w:lang w:val="en-IN"/>
        </w:rPr>
        <w:t xml:space="preserve"> 2013)</w:t>
      </w:r>
      <w:r w:rsidR="0044437D">
        <w:rPr>
          <w:rFonts w:ascii="Times New Roman" w:eastAsia="Times New Roman" w:hAnsi="Times New Roman" w:cs="Times New Roman"/>
          <w:sz w:val="28"/>
          <w:szCs w:val="28"/>
          <w:lang w:val="en-IN"/>
        </w:rPr>
        <w:t>.</w:t>
      </w:r>
    </w:p>
    <w:p w:rsidR="00011D9A" w:rsidRPr="004A4122" w:rsidRDefault="00011D9A" w:rsidP="00011D9A">
      <w:pPr>
        <w:spacing w:after="0" w:line="240" w:lineRule="auto"/>
        <w:rPr>
          <w:rFonts w:ascii="Times New Roman" w:eastAsia="Times New Roman" w:hAnsi="Times New Roman" w:cs="Times New Roman"/>
          <w:sz w:val="28"/>
          <w:szCs w:val="28"/>
          <w:lang w:val="en-IN"/>
        </w:rPr>
      </w:pPr>
    </w:p>
    <w:p w:rsidR="00011D9A"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xml:space="preserve">       As demonstrated from the records of Congress, the Equal Protection of the </w:t>
      </w:r>
    </w:p>
    <w:p w:rsidR="00011D9A" w:rsidRDefault="00011D9A" w:rsidP="00011D9A">
      <w:pPr>
        <w:spacing w:after="0" w:line="240" w:lineRule="auto"/>
        <w:rPr>
          <w:rFonts w:ascii="Times New Roman" w:eastAsia="Times New Roman" w:hAnsi="Times New Roman" w:cs="Times New Roman"/>
          <w:sz w:val="28"/>
          <w:szCs w:val="28"/>
          <w:lang w:val="en-IN"/>
        </w:rPr>
      </w:pPr>
    </w:p>
    <w:p w:rsidR="00011D9A"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Laws</w:t>
      </w:r>
      <w:r>
        <w:rPr>
          <w:rFonts w:ascii="Times New Roman" w:eastAsia="Times New Roman" w:hAnsi="Times New Roman" w:cs="Times New Roman"/>
          <w:sz w:val="28"/>
          <w:szCs w:val="28"/>
          <w:lang w:val="en-IN"/>
        </w:rPr>
        <w:t xml:space="preserve"> </w:t>
      </w:r>
      <w:r w:rsidRPr="004A4122">
        <w:rPr>
          <w:rFonts w:ascii="Times New Roman" w:eastAsia="Times New Roman" w:hAnsi="Times New Roman" w:cs="Times New Roman"/>
          <w:sz w:val="28"/>
          <w:szCs w:val="28"/>
          <w:lang w:val="en-IN"/>
        </w:rPr>
        <w:t xml:space="preserve">clause of the Fourteenth Amendment to the United States Constitution is </w:t>
      </w:r>
    </w:p>
    <w:p w:rsidR="00011D9A" w:rsidRDefault="00011D9A" w:rsidP="00011D9A">
      <w:pPr>
        <w:spacing w:after="0" w:line="240" w:lineRule="auto"/>
        <w:rPr>
          <w:rFonts w:ascii="Times New Roman" w:eastAsia="Times New Roman" w:hAnsi="Times New Roman" w:cs="Times New Roman"/>
          <w:sz w:val="28"/>
          <w:szCs w:val="28"/>
          <w:lang w:val="en-IN"/>
        </w:rPr>
      </w:pPr>
    </w:p>
    <w:p w:rsidR="006C69D6" w:rsidRDefault="00481040" w:rsidP="00354F64">
      <w:pPr>
        <w:spacing w:line="480" w:lineRule="auto"/>
        <w:rPr>
          <w:rFonts w:ascii="Times New Roman" w:eastAsia="Times New Roman" w:hAnsi="Times New Roman" w:cs="Times New Roman"/>
          <w:sz w:val="28"/>
          <w:szCs w:val="28"/>
          <w:lang w:val="en-IN"/>
        </w:rPr>
      </w:pPr>
      <w:proofErr w:type="gramStart"/>
      <w:r w:rsidRPr="004A4122">
        <w:rPr>
          <w:rFonts w:ascii="Times New Roman" w:eastAsia="Times New Roman" w:hAnsi="Times New Roman" w:cs="Times New Roman"/>
          <w:sz w:val="28"/>
          <w:szCs w:val="28"/>
          <w:lang w:val="en-IN"/>
        </w:rPr>
        <w:t>binding</w:t>
      </w:r>
      <w:proofErr w:type="gramEnd"/>
      <w:r w:rsidRPr="004A4122">
        <w:rPr>
          <w:rFonts w:ascii="Times New Roman" w:eastAsia="Times New Roman" w:hAnsi="Times New Roman" w:cs="Times New Roman"/>
          <w:sz w:val="28"/>
          <w:szCs w:val="28"/>
          <w:lang w:val="en-IN"/>
        </w:rPr>
        <w:t xml:space="preserve"> on</w:t>
      </w:r>
      <w:r>
        <w:rPr>
          <w:rFonts w:ascii="Times New Roman" w:eastAsia="Times New Roman" w:hAnsi="Times New Roman" w:cs="Times New Roman"/>
          <w:sz w:val="28"/>
          <w:szCs w:val="28"/>
          <w:lang w:val="en-IN"/>
        </w:rPr>
        <w:t xml:space="preserve"> </w:t>
      </w:r>
      <w:r w:rsidRPr="004A4122">
        <w:rPr>
          <w:rFonts w:ascii="Times New Roman" w:eastAsia="Times New Roman" w:hAnsi="Times New Roman" w:cs="Times New Roman"/>
          <w:sz w:val="28"/>
          <w:szCs w:val="28"/>
          <w:lang w:val="en-IN"/>
        </w:rPr>
        <w:t xml:space="preserve">all </w:t>
      </w:r>
      <w:proofErr w:type="spellStart"/>
      <w:r w:rsidRPr="004A4122">
        <w:rPr>
          <w:rFonts w:ascii="Times New Roman" w:eastAsia="Times New Roman" w:hAnsi="Times New Roman" w:cs="Times New Roman"/>
          <w:sz w:val="28"/>
          <w:szCs w:val="28"/>
          <w:lang w:val="en-IN"/>
        </w:rPr>
        <w:t>Appellees</w:t>
      </w:r>
      <w:proofErr w:type="spellEnd"/>
      <w:r w:rsidRPr="004A4122">
        <w:rPr>
          <w:rFonts w:ascii="Times New Roman" w:eastAsia="Times New Roman" w:hAnsi="Times New Roman" w:cs="Times New Roman"/>
          <w:sz w:val="28"/>
          <w:szCs w:val="28"/>
          <w:lang w:val="en-IN"/>
        </w:rPr>
        <w:t>, irrespective to their official qualification or classification.</w:t>
      </w:r>
      <w:r w:rsidR="004210C0">
        <w:rPr>
          <w:rFonts w:ascii="Times New Roman" w:eastAsia="Times New Roman" w:hAnsi="Times New Roman" w:cs="Times New Roman"/>
          <w:sz w:val="28"/>
          <w:szCs w:val="28"/>
          <w:lang w:val="en-IN"/>
        </w:rPr>
        <w:t xml:space="preserve"> </w:t>
      </w:r>
      <w:r w:rsidR="00011D9A">
        <w:rPr>
          <w:rFonts w:ascii="Times New Roman" w:eastAsia="Times New Roman" w:hAnsi="Times New Roman" w:cs="Times New Roman"/>
          <w:sz w:val="28"/>
          <w:szCs w:val="28"/>
          <w:lang w:val="en-IN"/>
        </w:rPr>
        <w:t xml:space="preserve">It </w:t>
      </w:r>
      <w:r w:rsidR="00011D9A" w:rsidRPr="004A4122">
        <w:rPr>
          <w:rFonts w:ascii="Times New Roman" w:eastAsia="Times New Roman" w:hAnsi="Times New Roman" w:cs="Times New Roman"/>
          <w:sz w:val="28"/>
          <w:szCs w:val="28"/>
          <w:lang w:val="en-IN"/>
        </w:rPr>
        <w:t>follows,</w:t>
      </w:r>
      <w:r w:rsidR="00011D9A">
        <w:rPr>
          <w:rFonts w:ascii="Times New Roman" w:eastAsia="Times New Roman" w:hAnsi="Times New Roman" w:cs="Times New Roman"/>
          <w:sz w:val="28"/>
          <w:szCs w:val="28"/>
          <w:lang w:val="en-IN"/>
        </w:rPr>
        <w:t xml:space="preserve"> </w:t>
      </w:r>
      <w:r w:rsidR="00011D9A" w:rsidRPr="004A4122">
        <w:rPr>
          <w:rFonts w:ascii="Times New Roman" w:eastAsia="Times New Roman" w:hAnsi="Times New Roman" w:cs="Times New Roman"/>
          <w:sz w:val="28"/>
          <w:szCs w:val="28"/>
          <w:lang w:val="en-IN"/>
        </w:rPr>
        <w:t xml:space="preserve">that </w:t>
      </w:r>
      <w:proofErr w:type="spellStart"/>
      <w:r w:rsidR="00011D9A" w:rsidRPr="004A4122">
        <w:rPr>
          <w:rFonts w:ascii="Times New Roman" w:eastAsia="Times New Roman" w:hAnsi="Times New Roman" w:cs="Times New Roman"/>
          <w:sz w:val="28"/>
          <w:szCs w:val="28"/>
          <w:lang w:val="en-IN"/>
        </w:rPr>
        <w:t>Appellees</w:t>
      </w:r>
      <w:proofErr w:type="spellEnd"/>
      <w:r w:rsidR="00011D9A" w:rsidRPr="004A4122">
        <w:rPr>
          <w:rFonts w:ascii="Times New Roman" w:eastAsia="Times New Roman" w:hAnsi="Times New Roman" w:cs="Times New Roman"/>
          <w:sz w:val="28"/>
          <w:szCs w:val="28"/>
          <w:lang w:val="en-IN"/>
        </w:rPr>
        <w:t>’ immun</w:t>
      </w:r>
      <w:r w:rsidR="00011D9A">
        <w:rPr>
          <w:rFonts w:ascii="Times New Roman" w:eastAsia="Times New Roman" w:hAnsi="Times New Roman" w:cs="Times New Roman"/>
          <w:sz w:val="28"/>
          <w:szCs w:val="28"/>
          <w:lang w:val="en-IN"/>
        </w:rPr>
        <w:t xml:space="preserve">ity assertion under common law </w:t>
      </w:r>
      <w:r w:rsidR="00011D9A" w:rsidRPr="004A4122">
        <w:rPr>
          <w:rFonts w:ascii="Times New Roman" w:eastAsia="Times New Roman" w:hAnsi="Times New Roman" w:cs="Times New Roman"/>
          <w:sz w:val="28"/>
          <w:szCs w:val="28"/>
          <w:lang w:val="en-IN"/>
        </w:rPr>
        <w:t xml:space="preserve">was never </w:t>
      </w:r>
      <w:r w:rsidR="00011D9A">
        <w:rPr>
          <w:rFonts w:ascii="Times New Roman" w:eastAsia="Times New Roman" w:hAnsi="Times New Roman" w:cs="Times New Roman"/>
          <w:sz w:val="28"/>
          <w:szCs w:val="28"/>
          <w:lang w:val="en-IN"/>
        </w:rPr>
        <w:t xml:space="preserve">contemplated </w:t>
      </w:r>
      <w:r w:rsidR="00011D9A" w:rsidRPr="004A4122">
        <w:rPr>
          <w:rFonts w:ascii="Times New Roman" w:eastAsia="Times New Roman" w:hAnsi="Times New Roman" w:cs="Times New Roman"/>
          <w:sz w:val="28"/>
          <w:szCs w:val="28"/>
          <w:lang w:val="en-IN"/>
        </w:rPr>
        <w:t>by</w:t>
      </w:r>
      <w:r w:rsidR="00011D9A">
        <w:rPr>
          <w:rFonts w:ascii="Times New Roman" w:eastAsia="Times New Roman" w:hAnsi="Times New Roman" w:cs="Times New Roman"/>
          <w:sz w:val="28"/>
          <w:szCs w:val="28"/>
          <w:lang w:val="en-IN"/>
        </w:rPr>
        <w:t xml:space="preserve"> </w:t>
      </w:r>
      <w:r w:rsidR="00011D9A" w:rsidRPr="004A4122">
        <w:rPr>
          <w:rFonts w:ascii="Times New Roman" w:eastAsia="Times New Roman" w:hAnsi="Times New Roman" w:cs="Times New Roman"/>
          <w:sz w:val="28"/>
          <w:szCs w:val="28"/>
          <w:lang w:val="en-IN"/>
        </w:rPr>
        <w:t>the national Constitution, and therefore the mandatory liability imposed by supreme</w:t>
      </w:r>
      <w:r w:rsidR="00011D9A">
        <w:rPr>
          <w:rFonts w:ascii="Times New Roman" w:eastAsia="Times New Roman" w:hAnsi="Times New Roman" w:cs="Times New Roman"/>
          <w:sz w:val="28"/>
          <w:szCs w:val="28"/>
          <w:lang w:val="en-IN"/>
        </w:rPr>
        <w:t xml:space="preserve"> </w:t>
      </w:r>
      <w:r w:rsidR="00011D9A" w:rsidRPr="004A4122">
        <w:rPr>
          <w:rFonts w:ascii="Times New Roman" w:eastAsia="Times New Roman" w:hAnsi="Times New Roman" w:cs="Times New Roman"/>
          <w:sz w:val="28"/>
          <w:szCs w:val="28"/>
          <w:lang w:val="en-IN"/>
        </w:rPr>
        <w:t xml:space="preserve">authority of </w:t>
      </w:r>
      <w:r w:rsidR="00011D9A" w:rsidRPr="0044437D">
        <w:rPr>
          <w:rFonts w:ascii="Times New Roman" w:eastAsia="Times New Roman" w:hAnsi="Times New Roman" w:cs="Times New Roman"/>
          <w:sz w:val="28"/>
          <w:szCs w:val="28"/>
          <w:lang w:val="en-IN"/>
        </w:rPr>
        <w:t>42 U.S.C. 1983</w:t>
      </w:r>
      <w:r w:rsidR="00011D9A" w:rsidRPr="004A4122">
        <w:rPr>
          <w:rFonts w:ascii="Times New Roman" w:eastAsia="Times New Roman" w:hAnsi="Times New Roman" w:cs="Times New Roman"/>
          <w:sz w:val="28"/>
          <w:szCs w:val="28"/>
          <w:lang w:val="en-IN"/>
        </w:rPr>
        <w:t xml:space="preserve"> upon </w:t>
      </w:r>
      <w:proofErr w:type="spellStart"/>
      <w:r w:rsidR="00011D9A" w:rsidRPr="004A4122">
        <w:rPr>
          <w:rFonts w:ascii="Times New Roman" w:eastAsia="Times New Roman" w:hAnsi="Times New Roman" w:cs="Times New Roman"/>
          <w:sz w:val="28"/>
          <w:szCs w:val="28"/>
          <w:lang w:val="en-IN"/>
        </w:rPr>
        <w:t>Appellees</w:t>
      </w:r>
      <w:proofErr w:type="spellEnd"/>
      <w:r w:rsidR="00011D9A" w:rsidRPr="004A4122">
        <w:rPr>
          <w:rFonts w:ascii="Times New Roman" w:eastAsia="Times New Roman" w:hAnsi="Times New Roman" w:cs="Times New Roman"/>
          <w:sz w:val="28"/>
          <w:szCs w:val="28"/>
          <w:lang w:val="en-IN"/>
        </w:rPr>
        <w:t>, as claimed by this injured Appellant in</w:t>
      </w:r>
      <w:r w:rsidR="00011D9A">
        <w:rPr>
          <w:rFonts w:ascii="Times New Roman" w:eastAsia="Times New Roman" w:hAnsi="Times New Roman" w:cs="Times New Roman"/>
          <w:sz w:val="28"/>
          <w:szCs w:val="28"/>
          <w:lang w:val="en-IN"/>
        </w:rPr>
        <w:t xml:space="preserve"> </w:t>
      </w:r>
      <w:r w:rsidR="00011D9A" w:rsidRPr="004A4122">
        <w:rPr>
          <w:rFonts w:ascii="Times New Roman" w:eastAsia="Times New Roman" w:hAnsi="Times New Roman" w:cs="Times New Roman"/>
          <w:sz w:val="28"/>
          <w:szCs w:val="28"/>
          <w:lang w:val="en-IN"/>
        </w:rPr>
        <w:t>the complaint, stands.</w:t>
      </w:r>
      <w:r w:rsidR="00011D9A">
        <w:rPr>
          <w:rFonts w:ascii="Times New Roman" w:eastAsia="Times New Roman" w:hAnsi="Times New Roman" w:cs="Times New Roman"/>
          <w:sz w:val="28"/>
          <w:szCs w:val="28"/>
          <w:lang w:val="en-IN"/>
        </w:rPr>
        <w:t xml:space="preserve"> </w:t>
      </w:r>
      <w:r w:rsidR="00011D9A" w:rsidRPr="004A4122">
        <w:rPr>
          <w:rFonts w:ascii="Times New Roman" w:eastAsia="Times New Roman" w:hAnsi="Times New Roman" w:cs="Times New Roman"/>
          <w:sz w:val="28"/>
          <w:szCs w:val="28"/>
          <w:lang w:val="en-IN"/>
        </w:rPr>
        <w:t xml:space="preserve"> Furthermore, OMB </w:t>
      </w:r>
      <w:proofErr w:type="spellStart"/>
      <w:r w:rsidR="00011D9A" w:rsidRPr="004A4122">
        <w:rPr>
          <w:rFonts w:ascii="Times New Roman" w:eastAsia="Times New Roman" w:hAnsi="Times New Roman" w:cs="Times New Roman"/>
          <w:sz w:val="28"/>
          <w:szCs w:val="28"/>
          <w:lang w:val="en-IN"/>
        </w:rPr>
        <w:t>Appellees</w:t>
      </w:r>
      <w:proofErr w:type="spellEnd"/>
      <w:r w:rsidR="00011D9A" w:rsidRPr="004A4122">
        <w:rPr>
          <w:rFonts w:ascii="Times New Roman" w:eastAsia="Times New Roman" w:hAnsi="Times New Roman" w:cs="Times New Roman"/>
          <w:sz w:val="28"/>
          <w:szCs w:val="28"/>
          <w:lang w:val="en-IN"/>
        </w:rPr>
        <w:t xml:space="preserve">, by their conduct under </w:t>
      </w:r>
      <w:proofErr w:type="spellStart"/>
      <w:r w:rsidR="00011D9A" w:rsidRPr="004A4122">
        <w:rPr>
          <w:rFonts w:ascii="Times New Roman" w:eastAsia="Times New Roman" w:hAnsi="Times New Roman" w:cs="Times New Roman"/>
          <w:sz w:val="28"/>
          <w:szCs w:val="28"/>
          <w:lang w:val="en-IN"/>
        </w:rPr>
        <w:t>color</w:t>
      </w:r>
      <w:proofErr w:type="spellEnd"/>
      <w:r w:rsidR="00011D9A" w:rsidRPr="004A4122">
        <w:rPr>
          <w:rFonts w:ascii="Times New Roman" w:eastAsia="Times New Roman" w:hAnsi="Times New Roman" w:cs="Times New Roman"/>
          <w:sz w:val="28"/>
          <w:szCs w:val="28"/>
          <w:lang w:val="en-IN"/>
        </w:rPr>
        <w:t xml:space="preserve"> of</w:t>
      </w:r>
      <w:r w:rsidR="00011D9A">
        <w:rPr>
          <w:rFonts w:ascii="Times New Roman" w:eastAsia="Times New Roman" w:hAnsi="Times New Roman" w:cs="Times New Roman"/>
          <w:sz w:val="28"/>
          <w:szCs w:val="28"/>
          <w:lang w:val="en-IN"/>
        </w:rPr>
        <w:t xml:space="preserve"> </w:t>
      </w:r>
      <w:r w:rsidR="00011D9A" w:rsidRPr="004A4122">
        <w:rPr>
          <w:rFonts w:ascii="Times New Roman" w:eastAsia="Times New Roman" w:hAnsi="Times New Roman" w:cs="Times New Roman"/>
          <w:sz w:val="28"/>
          <w:szCs w:val="28"/>
          <w:lang w:val="en-IN"/>
        </w:rPr>
        <w:t>state law, offered protection and continued medical practice to other medical doctors</w:t>
      </w:r>
      <w:r w:rsidR="00011D9A">
        <w:rPr>
          <w:rFonts w:ascii="Times New Roman" w:eastAsia="Times New Roman" w:hAnsi="Times New Roman" w:cs="Times New Roman"/>
          <w:sz w:val="28"/>
          <w:szCs w:val="28"/>
          <w:lang w:val="en-IN"/>
        </w:rPr>
        <w:t xml:space="preserve"> </w:t>
      </w:r>
      <w:r w:rsidR="00011D9A" w:rsidRPr="004A4122">
        <w:rPr>
          <w:rFonts w:ascii="Times New Roman" w:eastAsia="Times New Roman" w:hAnsi="Times New Roman" w:cs="Times New Roman"/>
          <w:sz w:val="28"/>
          <w:szCs w:val="28"/>
          <w:lang w:val="en-IN"/>
        </w:rPr>
        <w:t>similarly situated who committed serious breaches of medical practice safety and</w:t>
      </w:r>
      <w:r w:rsidR="00011D9A">
        <w:rPr>
          <w:rFonts w:ascii="Times New Roman" w:eastAsia="Times New Roman" w:hAnsi="Times New Roman" w:cs="Times New Roman"/>
          <w:sz w:val="28"/>
          <w:szCs w:val="28"/>
          <w:lang w:val="en-IN"/>
        </w:rPr>
        <w:t xml:space="preserve"> </w:t>
      </w:r>
      <w:r w:rsidR="00011D9A" w:rsidRPr="004A4122">
        <w:rPr>
          <w:rFonts w:ascii="Times New Roman" w:eastAsia="Times New Roman" w:hAnsi="Times New Roman" w:cs="Times New Roman"/>
          <w:sz w:val="28"/>
          <w:szCs w:val="28"/>
          <w:lang w:val="en-IN"/>
        </w:rPr>
        <w:t>professional dereliction, while this Appellant, for much less serious alleged breaches</w:t>
      </w:r>
      <w:r w:rsidR="00011D9A">
        <w:rPr>
          <w:rFonts w:ascii="Times New Roman" w:eastAsia="Times New Roman" w:hAnsi="Times New Roman" w:cs="Times New Roman"/>
          <w:sz w:val="28"/>
          <w:szCs w:val="28"/>
          <w:lang w:val="en-IN"/>
        </w:rPr>
        <w:t xml:space="preserve"> </w:t>
      </w:r>
      <w:r w:rsidR="00011D9A" w:rsidRPr="004A4122">
        <w:rPr>
          <w:rFonts w:ascii="Times New Roman" w:eastAsia="Times New Roman" w:hAnsi="Times New Roman" w:cs="Times New Roman"/>
          <w:sz w:val="28"/>
          <w:szCs w:val="28"/>
          <w:lang w:val="en-IN"/>
        </w:rPr>
        <w:t>of practice, largely unfounded, was targeted and selected for oppressive treatment</w:t>
      </w:r>
      <w:r w:rsidR="00011D9A">
        <w:rPr>
          <w:rFonts w:ascii="Times New Roman" w:eastAsia="Times New Roman" w:hAnsi="Times New Roman" w:cs="Times New Roman"/>
          <w:sz w:val="28"/>
          <w:szCs w:val="28"/>
          <w:lang w:val="en-IN"/>
        </w:rPr>
        <w:t xml:space="preserve"> </w:t>
      </w:r>
      <w:r w:rsidR="00011D9A" w:rsidRPr="004A4122">
        <w:rPr>
          <w:rFonts w:ascii="Times New Roman" w:eastAsia="Times New Roman" w:hAnsi="Times New Roman" w:cs="Times New Roman"/>
          <w:sz w:val="28"/>
          <w:szCs w:val="28"/>
          <w:lang w:val="en-IN"/>
        </w:rPr>
        <w:t>and deprivation of civil and constitutional liberty interests in addition to deprivation</w:t>
      </w:r>
      <w:r w:rsidR="00011D9A">
        <w:rPr>
          <w:rFonts w:ascii="Times New Roman" w:eastAsia="Times New Roman" w:hAnsi="Times New Roman" w:cs="Times New Roman"/>
          <w:sz w:val="28"/>
          <w:szCs w:val="28"/>
          <w:lang w:val="en-IN"/>
        </w:rPr>
        <w:t xml:space="preserve"> </w:t>
      </w:r>
      <w:r w:rsidR="006C69D6">
        <w:rPr>
          <w:rFonts w:ascii="Times New Roman" w:eastAsia="Times New Roman" w:hAnsi="Times New Roman" w:cs="Times New Roman"/>
          <w:sz w:val="28"/>
          <w:szCs w:val="28"/>
          <w:lang w:val="en-IN"/>
        </w:rPr>
        <w:t xml:space="preserve">of physician license and </w:t>
      </w:r>
      <w:r w:rsidR="006C69D6" w:rsidRPr="004A4122">
        <w:rPr>
          <w:rFonts w:ascii="Times New Roman" w:eastAsia="Times New Roman" w:hAnsi="Times New Roman" w:cs="Times New Roman"/>
          <w:sz w:val="28"/>
          <w:szCs w:val="28"/>
          <w:lang w:val="en-IN"/>
        </w:rPr>
        <w:t>property interests accrued thereof, all without Due Process</w:t>
      </w:r>
      <w:r w:rsidR="006C69D6">
        <w:rPr>
          <w:rFonts w:ascii="Times New Roman" w:eastAsia="Times New Roman" w:hAnsi="Times New Roman" w:cs="Times New Roman"/>
          <w:sz w:val="28"/>
          <w:szCs w:val="28"/>
          <w:lang w:val="en-IN"/>
        </w:rPr>
        <w:t xml:space="preserve"> of Law, and in violation </w:t>
      </w:r>
      <w:r w:rsidR="006C69D6" w:rsidRPr="004A4122">
        <w:rPr>
          <w:rFonts w:ascii="Times New Roman" w:eastAsia="Times New Roman" w:hAnsi="Times New Roman" w:cs="Times New Roman"/>
          <w:sz w:val="28"/>
          <w:szCs w:val="28"/>
          <w:lang w:val="en-IN"/>
        </w:rPr>
        <w:t xml:space="preserve">of the supreme and express commands of the </w:t>
      </w:r>
      <w:r w:rsidR="006C69D6" w:rsidRPr="0044437D">
        <w:rPr>
          <w:rFonts w:ascii="Times New Roman" w:eastAsia="Times New Roman" w:hAnsi="Times New Roman" w:cs="Times New Roman"/>
          <w:sz w:val="28"/>
          <w:szCs w:val="28"/>
          <w:lang w:val="en-IN"/>
        </w:rPr>
        <w:t>Fourteenth Amendment</w:t>
      </w:r>
      <w:r w:rsidR="006C69D6">
        <w:rPr>
          <w:rFonts w:ascii="Times New Roman" w:eastAsia="Times New Roman" w:hAnsi="Times New Roman" w:cs="Times New Roman"/>
          <w:sz w:val="28"/>
          <w:szCs w:val="28"/>
          <w:lang w:val="en-IN"/>
        </w:rPr>
        <w:t>; and in doing</w:t>
      </w:r>
    </w:p>
    <w:p w:rsidR="006C69D6" w:rsidRDefault="006C69D6" w:rsidP="006C69D6">
      <w:pPr>
        <w:spacing w:after="0" w:line="240" w:lineRule="auto"/>
        <w:jc w:val="center"/>
        <w:rPr>
          <w:rFonts w:ascii="Times New Roman" w:eastAsia="Times New Roman" w:hAnsi="Times New Roman" w:cs="Times New Roman"/>
          <w:sz w:val="28"/>
          <w:szCs w:val="28"/>
          <w:lang w:val="en-IN"/>
        </w:rPr>
      </w:pPr>
      <w:r w:rsidRPr="006C69D6">
        <w:rPr>
          <w:rFonts w:ascii="Times New Roman" w:eastAsia="Times New Roman" w:hAnsi="Times New Roman" w:cs="Times New Roman"/>
          <w:sz w:val="28"/>
          <w:szCs w:val="28"/>
          <w:lang w:val="en-IN"/>
        </w:rPr>
        <w:t>62</w:t>
      </w:r>
    </w:p>
    <w:p w:rsidR="00011D9A" w:rsidRPr="004B6DB3" w:rsidRDefault="00011D9A" w:rsidP="004B6DB3">
      <w:pPr>
        <w:spacing w:line="480" w:lineRule="auto"/>
        <w:rPr>
          <w:sz w:val="28"/>
          <w:szCs w:val="28"/>
        </w:rPr>
      </w:pPr>
      <w:proofErr w:type="gramStart"/>
      <w:r w:rsidRPr="004A4122">
        <w:rPr>
          <w:rFonts w:ascii="Times New Roman" w:eastAsia="Times New Roman" w:hAnsi="Times New Roman" w:cs="Times New Roman"/>
          <w:sz w:val="28"/>
          <w:szCs w:val="28"/>
          <w:lang w:val="en-IN"/>
        </w:rPr>
        <w:lastRenderedPageBreak/>
        <w:t>so</w:t>
      </w:r>
      <w:proofErr w:type="gramEnd"/>
      <w:r w:rsidRPr="004A4122">
        <w:rPr>
          <w:rFonts w:ascii="Times New Roman" w:eastAsia="Times New Roman" w:hAnsi="Times New Roman" w:cs="Times New Roman"/>
          <w:sz w:val="28"/>
          <w:szCs w:val="28"/>
          <w:lang w:val="en-IN"/>
        </w:rPr>
        <w:t xml:space="preserve">, the </w:t>
      </w:r>
      <w:proofErr w:type="spellStart"/>
      <w:r w:rsidRPr="004A4122">
        <w:rPr>
          <w:rFonts w:ascii="Times New Roman" w:eastAsia="Times New Roman" w:hAnsi="Times New Roman" w:cs="Times New Roman"/>
          <w:sz w:val="28"/>
          <w:szCs w:val="28"/>
          <w:lang w:val="en-IN"/>
        </w:rPr>
        <w:t>Appellees</w:t>
      </w:r>
      <w:proofErr w:type="spellEnd"/>
      <w:r w:rsidRPr="004A4122">
        <w:rPr>
          <w:rFonts w:ascii="Times New Roman" w:eastAsia="Times New Roman" w:hAnsi="Times New Roman" w:cs="Times New Roman"/>
          <w:sz w:val="28"/>
          <w:szCs w:val="28"/>
          <w:lang w:val="en-IN"/>
        </w:rPr>
        <w:t xml:space="preserve"> violated the Equal Protection of the</w:t>
      </w:r>
      <w:r>
        <w:rPr>
          <w:rFonts w:ascii="Times New Roman" w:eastAsia="Times New Roman" w:hAnsi="Times New Roman" w:cs="Times New Roman"/>
          <w:sz w:val="28"/>
          <w:szCs w:val="28"/>
          <w:lang w:val="en-IN"/>
        </w:rPr>
        <w:t xml:space="preserve"> </w:t>
      </w:r>
      <w:r w:rsidRPr="004A4122">
        <w:rPr>
          <w:rFonts w:ascii="Times New Roman" w:eastAsia="Times New Roman" w:hAnsi="Times New Roman" w:cs="Times New Roman"/>
          <w:sz w:val="28"/>
          <w:szCs w:val="28"/>
          <w:lang w:val="en-IN"/>
        </w:rPr>
        <w:t>Laws clause of the Amendment.</w:t>
      </w:r>
      <w:r>
        <w:rPr>
          <w:rFonts w:ascii="Times New Roman" w:eastAsia="Times New Roman" w:hAnsi="Times New Roman" w:cs="Times New Roman"/>
          <w:sz w:val="28"/>
          <w:szCs w:val="28"/>
          <w:lang w:val="en-IN"/>
        </w:rPr>
        <w:t xml:space="preserve"> </w:t>
      </w:r>
      <w:r w:rsidRPr="004A4122">
        <w:rPr>
          <w:rFonts w:ascii="Times New Roman" w:eastAsia="Times New Roman" w:hAnsi="Times New Roman" w:cs="Times New Roman"/>
          <w:sz w:val="28"/>
          <w:szCs w:val="28"/>
          <w:lang w:val="en-IN"/>
        </w:rPr>
        <w:t xml:space="preserve"> </w:t>
      </w:r>
      <w:r w:rsidRPr="0044437D">
        <w:rPr>
          <w:rFonts w:ascii="Times New Roman" w:eastAsia="Times New Roman" w:hAnsi="Times New Roman" w:cs="Times New Roman"/>
          <w:sz w:val="28"/>
          <w:szCs w:val="28"/>
          <w:u w:val="single"/>
          <w:lang w:val="en-IN"/>
        </w:rPr>
        <w:t>Arlington Heights v. Metropolitan Housing Corp</w:t>
      </w:r>
      <w:r w:rsidRPr="002D1B2B">
        <w:rPr>
          <w:rFonts w:ascii="Times New Roman" w:eastAsia="Times New Roman" w:hAnsi="Times New Roman" w:cs="Times New Roman"/>
          <w:sz w:val="28"/>
          <w:szCs w:val="28"/>
          <w:u w:val="single"/>
          <w:lang w:val="en-IN"/>
        </w:rPr>
        <w:t>.</w:t>
      </w:r>
      <w:r w:rsidRPr="002D1B2B">
        <w:rPr>
          <w:rFonts w:ascii="Times New Roman" w:eastAsia="Times New Roman" w:hAnsi="Times New Roman" w:cs="Times New Roman"/>
          <w:sz w:val="28"/>
          <w:szCs w:val="28"/>
          <w:lang w:val="en-IN"/>
        </w:rPr>
        <w:t xml:space="preserve">, 429 U.S. </w:t>
      </w:r>
      <w:proofErr w:type="gramStart"/>
      <w:r w:rsidRPr="002D1B2B">
        <w:rPr>
          <w:rFonts w:ascii="Times New Roman" w:eastAsia="Times New Roman" w:hAnsi="Times New Roman" w:cs="Times New Roman"/>
          <w:sz w:val="28"/>
          <w:szCs w:val="28"/>
          <w:lang w:val="en-IN"/>
        </w:rPr>
        <w:t xml:space="preserve">252 </w:t>
      </w:r>
      <w:r w:rsidR="004B6DB3" w:rsidRPr="002D1B2B">
        <w:rPr>
          <w:rFonts w:ascii="Times New Roman" w:eastAsia="Times New Roman" w:hAnsi="Times New Roman" w:cs="Times New Roman"/>
          <w:sz w:val="28"/>
          <w:szCs w:val="28"/>
          <w:lang w:val="en-IN"/>
        </w:rPr>
        <w:t xml:space="preserve"> </w:t>
      </w:r>
      <w:r w:rsidRPr="002D1B2B">
        <w:rPr>
          <w:rFonts w:ascii="Times New Roman" w:eastAsia="Times New Roman" w:hAnsi="Times New Roman" w:cs="Times New Roman"/>
          <w:sz w:val="28"/>
          <w:szCs w:val="28"/>
          <w:lang w:val="en-IN"/>
        </w:rPr>
        <w:t>(</w:t>
      </w:r>
      <w:proofErr w:type="gramEnd"/>
      <w:r w:rsidRPr="002D1B2B">
        <w:rPr>
          <w:rFonts w:ascii="Times New Roman" w:eastAsia="Times New Roman" w:hAnsi="Times New Roman" w:cs="Times New Roman"/>
          <w:sz w:val="28"/>
          <w:szCs w:val="28"/>
          <w:lang w:val="en-IN"/>
        </w:rPr>
        <w:t>1977)</w:t>
      </w:r>
      <w:r w:rsidRPr="004A4122">
        <w:rPr>
          <w:rFonts w:ascii="Times New Roman" w:eastAsia="Times New Roman" w:hAnsi="Times New Roman" w:cs="Times New Roman"/>
          <w:sz w:val="28"/>
          <w:szCs w:val="28"/>
          <w:lang w:val="en-IN"/>
        </w:rPr>
        <w:t xml:space="preserve"> (professional discriminatory intent or purpose)</w:t>
      </w:r>
      <w:r>
        <w:rPr>
          <w:rFonts w:ascii="Times New Roman" w:eastAsia="Times New Roman" w:hAnsi="Times New Roman" w:cs="Times New Roman"/>
          <w:sz w:val="28"/>
          <w:szCs w:val="28"/>
          <w:lang w:val="en-IN"/>
        </w:rPr>
        <w:t xml:space="preserve">.  </w:t>
      </w:r>
      <w:proofErr w:type="gramStart"/>
      <w:r>
        <w:rPr>
          <w:rFonts w:ascii="Times New Roman" w:eastAsia="Times New Roman" w:hAnsi="Times New Roman" w:cs="Times New Roman"/>
          <w:sz w:val="28"/>
          <w:szCs w:val="28"/>
          <w:lang w:val="en-IN"/>
        </w:rPr>
        <w:t>see</w:t>
      </w:r>
      <w:proofErr w:type="gramEnd"/>
      <w:r>
        <w:rPr>
          <w:rFonts w:ascii="Times New Roman" w:eastAsia="Times New Roman" w:hAnsi="Times New Roman" w:cs="Times New Roman"/>
          <w:sz w:val="28"/>
          <w:szCs w:val="28"/>
          <w:lang w:val="en-IN"/>
        </w:rPr>
        <w:t xml:space="preserve">, </w:t>
      </w:r>
      <w:r w:rsidR="003D016C" w:rsidRPr="003D016C">
        <w:rPr>
          <w:rFonts w:ascii="Times New Roman" w:eastAsia="Times New Roman" w:hAnsi="Times New Roman" w:cs="Times New Roman"/>
          <w:b/>
          <w:sz w:val="28"/>
          <w:szCs w:val="28"/>
          <w:u w:val="single"/>
          <w:lang w:val="en-IN"/>
        </w:rPr>
        <w:t>Exhibit-</w:t>
      </w:r>
      <w:r w:rsidR="00F36F71">
        <w:rPr>
          <w:rFonts w:ascii="Times New Roman" w:eastAsia="Times New Roman" w:hAnsi="Times New Roman" w:cs="Times New Roman"/>
          <w:b/>
          <w:sz w:val="28"/>
          <w:szCs w:val="28"/>
          <w:u w:val="single"/>
          <w:lang w:val="en-IN"/>
        </w:rPr>
        <w:t>K</w:t>
      </w:r>
      <w:r>
        <w:rPr>
          <w:rFonts w:ascii="Times New Roman" w:eastAsia="Times New Roman" w:hAnsi="Times New Roman" w:cs="Times New Roman"/>
          <w:b/>
          <w:sz w:val="28"/>
          <w:szCs w:val="28"/>
          <w:lang w:val="en-IN"/>
        </w:rPr>
        <w:t xml:space="preserve">.  </w:t>
      </w:r>
      <w:r w:rsidR="000D1ABF">
        <w:rPr>
          <w:rFonts w:ascii="Times New Roman" w:eastAsia="Times New Roman" w:hAnsi="Times New Roman" w:cs="Times New Roman"/>
          <w:sz w:val="28"/>
          <w:szCs w:val="28"/>
          <w:lang w:val="en-IN"/>
        </w:rPr>
        <w:t>(</w:t>
      </w:r>
      <w:r w:rsidR="000D1ABF">
        <w:rPr>
          <w:rFonts w:ascii="Times New Roman" w:eastAsia="Times New Roman" w:hAnsi="Times New Roman" w:cs="Times New Roman"/>
          <w:sz w:val="28"/>
          <w:szCs w:val="28"/>
          <w:u w:val="single"/>
          <w:lang w:val="en-IN"/>
        </w:rPr>
        <w:t xml:space="preserve">Affidavit Concerning Absence </w:t>
      </w:r>
      <w:proofErr w:type="gramStart"/>
      <w:r w:rsidR="000D1ABF">
        <w:rPr>
          <w:rFonts w:ascii="Times New Roman" w:eastAsia="Times New Roman" w:hAnsi="Times New Roman" w:cs="Times New Roman"/>
          <w:sz w:val="28"/>
          <w:szCs w:val="28"/>
          <w:u w:val="single"/>
          <w:lang w:val="en-IN"/>
        </w:rPr>
        <w:t>of  Fourteenth</w:t>
      </w:r>
      <w:proofErr w:type="gramEnd"/>
      <w:r w:rsidR="000D1ABF">
        <w:rPr>
          <w:rFonts w:ascii="Times New Roman" w:eastAsia="Times New Roman" w:hAnsi="Times New Roman" w:cs="Times New Roman"/>
          <w:sz w:val="28"/>
          <w:szCs w:val="28"/>
          <w:u w:val="single"/>
          <w:lang w:val="en-IN"/>
        </w:rPr>
        <w:t xml:space="preserve"> Amendment Equal Protection Guarantees</w:t>
      </w:r>
      <w:r w:rsidR="000D1ABF">
        <w:rPr>
          <w:rFonts w:ascii="Times New Roman" w:eastAsia="Times New Roman" w:hAnsi="Times New Roman" w:cs="Times New Roman"/>
          <w:sz w:val="28"/>
          <w:szCs w:val="28"/>
          <w:lang w:val="en-IN"/>
        </w:rPr>
        <w:t>)</w:t>
      </w:r>
    </w:p>
    <w:p w:rsidR="00011D9A" w:rsidRPr="004A4122" w:rsidRDefault="004B6DB3" w:rsidP="00011D9A">
      <w:pPr>
        <w:spacing w:after="0" w:line="240" w:lineRule="auto"/>
        <w:rPr>
          <w:rFonts w:ascii="Times New Roman" w:eastAsia="Times New Roman" w:hAnsi="Times New Roman" w:cs="Times New Roman"/>
          <w:sz w:val="28"/>
          <w:szCs w:val="28"/>
          <w:lang w:val="en-IN"/>
        </w:rPr>
      </w:pPr>
      <w:r>
        <w:rPr>
          <w:rFonts w:ascii="Times New Roman" w:eastAsia="Times New Roman" w:hAnsi="Times New Roman" w:cs="Times New Roman"/>
          <w:sz w:val="28"/>
          <w:szCs w:val="28"/>
          <w:lang w:val="en-IN"/>
        </w:rPr>
        <w:t xml:space="preserve">     </w:t>
      </w:r>
      <w:r w:rsidR="00011D9A" w:rsidRPr="004A4122">
        <w:rPr>
          <w:rFonts w:ascii="Times New Roman" w:eastAsia="Times New Roman" w:hAnsi="Times New Roman" w:cs="Times New Roman"/>
          <w:sz w:val="28"/>
          <w:szCs w:val="28"/>
          <w:lang w:val="en-IN"/>
        </w:rPr>
        <w:t xml:space="preserve">Furthermore, the </w:t>
      </w:r>
      <w:proofErr w:type="spellStart"/>
      <w:r w:rsidR="00011D9A" w:rsidRPr="004A4122">
        <w:rPr>
          <w:rFonts w:ascii="Times New Roman" w:eastAsia="Times New Roman" w:hAnsi="Times New Roman" w:cs="Times New Roman"/>
          <w:sz w:val="28"/>
          <w:szCs w:val="28"/>
          <w:lang w:val="en-IN"/>
        </w:rPr>
        <w:t>Appellees</w:t>
      </w:r>
      <w:proofErr w:type="spellEnd"/>
      <w:r w:rsidR="00011D9A" w:rsidRPr="004A4122">
        <w:rPr>
          <w:rFonts w:ascii="Times New Roman" w:eastAsia="Times New Roman" w:hAnsi="Times New Roman" w:cs="Times New Roman"/>
          <w:sz w:val="28"/>
          <w:szCs w:val="28"/>
          <w:lang w:val="en-IN"/>
        </w:rPr>
        <w:t xml:space="preserve"> have destroyed and ruined Appellant</w:t>
      </w:r>
      <w:r w:rsidR="005922AD">
        <w:rPr>
          <w:rFonts w:ascii="Times New Roman" w:eastAsia="Times New Roman" w:hAnsi="Times New Roman" w:cs="Times New Roman"/>
          <w:sz w:val="28"/>
          <w:szCs w:val="28"/>
          <w:lang w:val="en-IN"/>
        </w:rPr>
        <w:t>’</w:t>
      </w:r>
      <w:r w:rsidR="00011D9A" w:rsidRPr="004A4122">
        <w:rPr>
          <w:rFonts w:ascii="Times New Roman" w:eastAsia="Times New Roman" w:hAnsi="Times New Roman" w:cs="Times New Roman"/>
          <w:sz w:val="28"/>
          <w:szCs w:val="28"/>
          <w:lang w:val="en-IN"/>
        </w:rPr>
        <w:t>s happiness of</w:t>
      </w:r>
    </w:p>
    <w:p w:rsidR="00011D9A" w:rsidRDefault="00011D9A" w:rsidP="00011D9A">
      <w:pPr>
        <w:spacing w:after="0" w:line="240" w:lineRule="auto"/>
        <w:rPr>
          <w:rFonts w:ascii="Times New Roman" w:eastAsia="Times New Roman" w:hAnsi="Times New Roman" w:cs="Times New Roman"/>
          <w:sz w:val="28"/>
          <w:szCs w:val="28"/>
          <w:lang w:val="en-IN"/>
        </w:rPr>
      </w:pPr>
    </w:p>
    <w:p w:rsidR="00011D9A" w:rsidRDefault="00011D9A" w:rsidP="00011D9A">
      <w:pPr>
        <w:spacing w:after="0" w:line="240" w:lineRule="auto"/>
        <w:rPr>
          <w:rFonts w:ascii="Times New Roman" w:eastAsia="Times New Roman" w:hAnsi="Times New Roman" w:cs="Times New Roman"/>
          <w:sz w:val="28"/>
          <w:szCs w:val="28"/>
          <w:lang w:val="en-IN"/>
        </w:rPr>
      </w:pPr>
      <w:proofErr w:type="gramStart"/>
      <w:r w:rsidRPr="004A4122">
        <w:rPr>
          <w:rFonts w:ascii="Times New Roman" w:eastAsia="Times New Roman" w:hAnsi="Times New Roman" w:cs="Times New Roman"/>
          <w:sz w:val="28"/>
          <w:szCs w:val="28"/>
          <w:lang w:val="en-IN"/>
        </w:rPr>
        <w:t>being</w:t>
      </w:r>
      <w:proofErr w:type="gramEnd"/>
      <w:r w:rsidRPr="004A4122">
        <w:rPr>
          <w:rFonts w:ascii="Times New Roman" w:eastAsia="Times New Roman" w:hAnsi="Times New Roman" w:cs="Times New Roman"/>
          <w:sz w:val="28"/>
          <w:szCs w:val="28"/>
          <w:lang w:val="en-IN"/>
        </w:rPr>
        <w:t xml:space="preserve"> secured by the Constitution of the Un</w:t>
      </w:r>
      <w:r>
        <w:rPr>
          <w:rFonts w:ascii="Times New Roman" w:eastAsia="Times New Roman" w:hAnsi="Times New Roman" w:cs="Times New Roman"/>
          <w:sz w:val="28"/>
          <w:szCs w:val="28"/>
          <w:lang w:val="en-IN"/>
        </w:rPr>
        <w:t xml:space="preserve">ited States, and similarly have </w:t>
      </w:r>
    </w:p>
    <w:p w:rsidR="00011D9A" w:rsidRDefault="00011D9A" w:rsidP="00011D9A">
      <w:pPr>
        <w:spacing w:after="0" w:line="240" w:lineRule="auto"/>
        <w:rPr>
          <w:rFonts w:ascii="Times New Roman" w:eastAsia="Times New Roman" w:hAnsi="Times New Roman" w:cs="Times New Roman"/>
          <w:sz w:val="28"/>
          <w:szCs w:val="28"/>
          <w:lang w:val="en-IN"/>
        </w:rPr>
      </w:pPr>
    </w:p>
    <w:p w:rsidR="00011D9A" w:rsidRDefault="00011D9A" w:rsidP="00011D9A">
      <w:pPr>
        <w:spacing w:after="0" w:line="240" w:lineRule="auto"/>
        <w:rPr>
          <w:rFonts w:ascii="Times New Roman" w:eastAsia="Times New Roman" w:hAnsi="Times New Roman" w:cs="Times New Roman"/>
          <w:sz w:val="28"/>
          <w:szCs w:val="28"/>
          <w:lang w:val="en-IN"/>
        </w:rPr>
      </w:pPr>
      <w:proofErr w:type="gramStart"/>
      <w:r w:rsidRPr="004A4122">
        <w:rPr>
          <w:rFonts w:ascii="Times New Roman" w:eastAsia="Times New Roman" w:hAnsi="Times New Roman" w:cs="Times New Roman"/>
          <w:sz w:val="28"/>
          <w:szCs w:val="28"/>
          <w:lang w:val="en-IN"/>
        </w:rPr>
        <w:t>destroyed</w:t>
      </w:r>
      <w:proofErr w:type="gramEnd"/>
      <w:r>
        <w:rPr>
          <w:rFonts w:ascii="Times New Roman" w:eastAsia="Times New Roman" w:hAnsi="Times New Roman" w:cs="Times New Roman"/>
          <w:sz w:val="28"/>
          <w:szCs w:val="28"/>
          <w:lang w:val="en-IN"/>
        </w:rPr>
        <w:t xml:space="preserve"> </w:t>
      </w:r>
      <w:r w:rsidRPr="004A4122">
        <w:rPr>
          <w:rFonts w:ascii="Times New Roman" w:eastAsia="Times New Roman" w:hAnsi="Times New Roman" w:cs="Times New Roman"/>
          <w:sz w:val="28"/>
          <w:szCs w:val="28"/>
          <w:lang w:val="en-IN"/>
        </w:rPr>
        <w:t xml:space="preserve">and ruined Appellant’s blessings of liberty and </w:t>
      </w:r>
      <w:r w:rsidR="005922AD">
        <w:rPr>
          <w:rFonts w:ascii="Times New Roman" w:eastAsia="Times New Roman" w:hAnsi="Times New Roman" w:cs="Times New Roman"/>
          <w:sz w:val="28"/>
          <w:szCs w:val="28"/>
          <w:lang w:val="en-IN"/>
        </w:rPr>
        <w:t xml:space="preserve">of </w:t>
      </w:r>
      <w:r w:rsidRPr="004A4122">
        <w:rPr>
          <w:rFonts w:ascii="Times New Roman" w:eastAsia="Times New Roman" w:hAnsi="Times New Roman" w:cs="Times New Roman"/>
          <w:sz w:val="28"/>
          <w:szCs w:val="28"/>
          <w:lang w:val="en-IN"/>
        </w:rPr>
        <w:t xml:space="preserve">his family, and thus </w:t>
      </w:r>
    </w:p>
    <w:p w:rsidR="00011D9A" w:rsidRDefault="00011D9A" w:rsidP="00011D9A">
      <w:pPr>
        <w:spacing w:after="0" w:line="240" w:lineRule="auto"/>
        <w:rPr>
          <w:rFonts w:ascii="Times New Roman" w:eastAsia="Times New Roman" w:hAnsi="Times New Roman" w:cs="Times New Roman"/>
          <w:sz w:val="28"/>
          <w:szCs w:val="28"/>
          <w:lang w:val="en-IN"/>
        </w:rPr>
      </w:pPr>
    </w:p>
    <w:p w:rsidR="00011D9A" w:rsidRDefault="00011D9A" w:rsidP="00011D9A">
      <w:pPr>
        <w:spacing w:after="0" w:line="240" w:lineRule="auto"/>
        <w:rPr>
          <w:rFonts w:ascii="Times New Roman" w:eastAsia="Times New Roman" w:hAnsi="Times New Roman" w:cs="Times New Roman"/>
          <w:sz w:val="28"/>
          <w:szCs w:val="28"/>
          <w:lang w:val="en-IN"/>
        </w:rPr>
      </w:pPr>
      <w:proofErr w:type="gramStart"/>
      <w:r w:rsidRPr="004A4122">
        <w:rPr>
          <w:rFonts w:ascii="Times New Roman" w:eastAsia="Times New Roman" w:hAnsi="Times New Roman" w:cs="Times New Roman"/>
          <w:sz w:val="28"/>
          <w:szCs w:val="28"/>
          <w:lang w:val="en-IN"/>
        </w:rPr>
        <w:t>perpetrated</w:t>
      </w:r>
      <w:proofErr w:type="gramEnd"/>
      <w:r w:rsidRPr="004A4122">
        <w:rPr>
          <w:rFonts w:ascii="Times New Roman" w:eastAsia="Times New Roman" w:hAnsi="Times New Roman" w:cs="Times New Roman"/>
          <w:sz w:val="28"/>
          <w:szCs w:val="28"/>
          <w:lang w:val="en-IN"/>
        </w:rPr>
        <w:t xml:space="preserve"> and</w:t>
      </w:r>
      <w:r>
        <w:rPr>
          <w:rFonts w:ascii="Times New Roman" w:eastAsia="Times New Roman" w:hAnsi="Times New Roman" w:cs="Times New Roman"/>
          <w:sz w:val="28"/>
          <w:szCs w:val="28"/>
          <w:lang w:val="en-IN"/>
        </w:rPr>
        <w:t xml:space="preserve"> </w:t>
      </w:r>
      <w:r w:rsidRPr="004A4122">
        <w:rPr>
          <w:rFonts w:ascii="Times New Roman" w:eastAsia="Times New Roman" w:hAnsi="Times New Roman" w:cs="Times New Roman"/>
          <w:sz w:val="28"/>
          <w:szCs w:val="28"/>
          <w:lang w:val="en-IN"/>
        </w:rPr>
        <w:t xml:space="preserve">inflicted upon this Appellant a terrible misfortune, in violation of </w:t>
      </w:r>
    </w:p>
    <w:p w:rsidR="00011D9A" w:rsidRDefault="00011D9A" w:rsidP="00011D9A">
      <w:pPr>
        <w:spacing w:after="0" w:line="240" w:lineRule="auto"/>
        <w:rPr>
          <w:rFonts w:ascii="Times New Roman" w:eastAsia="Times New Roman" w:hAnsi="Times New Roman" w:cs="Times New Roman"/>
          <w:sz w:val="28"/>
          <w:szCs w:val="28"/>
          <w:lang w:val="en-IN"/>
        </w:rPr>
      </w:pPr>
    </w:p>
    <w:p w:rsidR="00011D9A"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Due Process and</w:t>
      </w:r>
      <w:r>
        <w:rPr>
          <w:rFonts w:ascii="Times New Roman" w:eastAsia="Times New Roman" w:hAnsi="Times New Roman" w:cs="Times New Roman"/>
          <w:sz w:val="28"/>
          <w:szCs w:val="28"/>
          <w:lang w:val="en-IN"/>
        </w:rPr>
        <w:t xml:space="preserve"> </w:t>
      </w:r>
      <w:r w:rsidRPr="004A4122">
        <w:rPr>
          <w:rFonts w:ascii="Times New Roman" w:eastAsia="Times New Roman" w:hAnsi="Times New Roman" w:cs="Times New Roman"/>
          <w:sz w:val="28"/>
          <w:szCs w:val="28"/>
          <w:lang w:val="en-IN"/>
        </w:rPr>
        <w:t xml:space="preserve">the Equal Protection of the Laws as pleaded largely in the </w:t>
      </w:r>
    </w:p>
    <w:p w:rsidR="00011D9A" w:rsidRDefault="00011D9A" w:rsidP="00011D9A">
      <w:pPr>
        <w:spacing w:after="0" w:line="240" w:lineRule="auto"/>
        <w:rPr>
          <w:rFonts w:ascii="Times New Roman" w:eastAsia="Times New Roman" w:hAnsi="Times New Roman" w:cs="Times New Roman"/>
          <w:sz w:val="28"/>
          <w:szCs w:val="28"/>
          <w:lang w:val="en-IN"/>
        </w:rPr>
      </w:pPr>
    </w:p>
    <w:p w:rsidR="00011D9A" w:rsidRDefault="00011D9A" w:rsidP="00011D9A">
      <w:pPr>
        <w:spacing w:after="0" w:line="240" w:lineRule="auto"/>
        <w:rPr>
          <w:rFonts w:ascii="Times New Roman" w:eastAsia="Times New Roman" w:hAnsi="Times New Roman" w:cs="Times New Roman"/>
          <w:sz w:val="28"/>
          <w:szCs w:val="28"/>
          <w:lang w:val="en-IN"/>
        </w:rPr>
      </w:pPr>
      <w:proofErr w:type="gramStart"/>
      <w:r w:rsidRPr="004A4122">
        <w:rPr>
          <w:rFonts w:ascii="Times New Roman" w:eastAsia="Times New Roman" w:hAnsi="Times New Roman" w:cs="Times New Roman"/>
          <w:sz w:val="28"/>
          <w:szCs w:val="28"/>
          <w:lang w:val="en-IN"/>
        </w:rPr>
        <w:t>complaint</w:t>
      </w:r>
      <w:proofErr w:type="gramEnd"/>
      <w:r w:rsidRPr="004A4122">
        <w:rPr>
          <w:rFonts w:ascii="Times New Roman" w:eastAsia="Times New Roman" w:hAnsi="Times New Roman" w:cs="Times New Roman"/>
          <w:sz w:val="28"/>
          <w:szCs w:val="28"/>
          <w:lang w:val="en-IN"/>
        </w:rPr>
        <w:t xml:space="preserve">. </w:t>
      </w:r>
      <w:r>
        <w:rPr>
          <w:rFonts w:ascii="Times New Roman" w:eastAsia="Times New Roman" w:hAnsi="Times New Roman" w:cs="Times New Roman"/>
          <w:sz w:val="28"/>
          <w:szCs w:val="28"/>
          <w:lang w:val="en-IN"/>
        </w:rPr>
        <w:t xml:space="preserve"> </w:t>
      </w:r>
      <w:r w:rsidRPr="0044437D">
        <w:rPr>
          <w:rFonts w:ascii="Times New Roman" w:eastAsia="Times New Roman" w:hAnsi="Times New Roman" w:cs="Times New Roman"/>
          <w:sz w:val="28"/>
          <w:szCs w:val="28"/>
          <w:u w:val="single"/>
          <w:lang w:val="en-IN"/>
        </w:rPr>
        <w:t xml:space="preserve">Board </w:t>
      </w:r>
      <w:proofErr w:type="gramStart"/>
      <w:r w:rsidRPr="0044437D">
        <w:rPr>
          <w:rFonts w:ascii="Times New Roman" w:eastAsia="Times New Roman" w:hAnsi="Times New Roman" w:cs="Times New Roman"/>
          <w:sz w:val="28"/>
          <w:szCs w:val="28"/>
          <w:u w:val="single"/>
          <w:lang w:val="en-IN"/>
        </w:rPr>
        <w:t xml:space="preserve">of </w:t>
      </w:r>
      <w:r w:rsidR="0004459D">
        <w:rPr>
          <w:rFonts w:ascii="Times New Roman" w:eastAsia="Times New Roman" w:hAnsi="Times New Roman" w:cs="Times New Roman"/>
          <w:sz w:val="28"/>
          <w:szCs w:val="28"/>
          <w:u w:val="single"/>
          <w:lang w:val="en-IN"/>
        </w:rPr>
        <w:t xml:space="preserve"> </w:t>
      </w:r>
      <w:r w:rsidRPr="0044437D">
        <w:rPr>
          <w:rFonts w:ascii="Times New Roman" w:eastAsia="Times New Roman" w:hAnsi="Times New Roman" w:cs="Times New Roman"/>
          <w:sz w:val="28"/>
          <w:szCs w:val="28"/>
          <w:u w:val="single"/>
          <w:lang w:val="en-IN"/>
        </w:rPr>
        <w:t>Regents</w:t>
      </w:r>
      <w:proofErr w:type="gramEnd"/>
      <w:r w:rsidRPr="0044437D">
        <w:rPr>
          <w:rFonts w:ascii="Times New Roman" w:eastAsia="Times New Roman" w:hAnsi="Times New Roman" w:cs="Times New Roman"/>
          <w:sz w:val="28"/>
          <w:szCs w:val="28"/>
          <w:u w:val="single"/>
          <w:lang w:val="en-IN"/>
        </w:rPr>
        <w:t xml:space="preserve"> v. Roth</w:t>
      </w:r>
      <w:r w:rsidRPr="004D0F37">
        <w:rPr>
          <w:rFonts w:ascii="Times New Roman" w:eastAsia="Times New Roman" w:hAnsi="Times New Roman" w:cs="Times New Roman"/>
          <w:sz w:val="28"/>
          <w:szCs w:val="28"/>
          <w:lang w:val="en-IN"/>
        </w:rPr>
        <w:t>, 408 U.S. 564 (1972</w:t>
      </w:r>
      <w:r>
        <w:rPr>
          <w:rFonts w:ascii="Times New Roman" w:eastAsia="Times New Roman" w:hAnsi="Times New Roman" w:cs="Times New Roman"/>
          <w:sz w:val="28"/>
          <w:szCs w:val="28"/>
          <w:lang w:val="en-IN"/>
        </w:rPr>
        <w:t xml:space="preserve">); </w:t>
      </w:r>
      <w:proofErr w:type="spellStart"/>
      <w:r w:rsidRPr="0044437D">
        <w:rPr>
          <w:rFonts w:ascii="Times New Roman" w:eastAsia="Times New Roman" w:hAnsi="Times New Roman" w:cs="Times New Roman"/>
          <w:sz w:val="28"/>
          <w:szCs w:val="28"/>
          <w:u w:val="single"/>
          <w:lang w:val="en-IN"/>
        </w:rPr>
        <w:t>Yick</w:t>
      </w:r>
      <w:proofErr w:type="spellEnd"/>
      <w:r w:rsidRPr="0044437D">
        <w:rPr>
          <w:rFonts w:ascii="Times New Roman" w:eastAsia="Times New Roman" w:hAnsi="Times New Roman" w:cs="Times New Roman"/>
          <w:sz w:val="28"/>
          <w:szCs w:val="28"/>
          <w:u w:val="single"/>
          <w:lang w:val="en-IN"/>
        </w:rPr>
        <w:t xml:space="preserve"> </w:t>
      </w:r>
      <w:proofErr w:type="spellStart"/>
      <w:r w:rsidRPr="0044437D">
        <w:rPr>
          <w:rFonts w:ascii="Times New Roman" w:eastAsia="Times New Roman" w:hAnsi="Times New Roman" w:cs="Times New Roman"/>
          <w:sz w:val="28"/>
          <w:szCs w:val="28"/>
          <w:u w:val="single"/>
          <w:lang w:val="en-IN"/>
        </w:rPr>
        <w:t>Wo</w:t>
      </w:r>
      <w:proofErr w:type="spellEnd"/>
      <w:r w:rsidRPr="0044437D">
        <w:rPr>
          <w:rFonts w:ascii="Times New Roman" w:eastAsia="Times New Roman" w:hAnsi="Times New Roman" w:cs="Times New Roman"/>
          <w:sz w:val="28"/>
          <w:szCs w:val="28"/>
          <w:u w:val="single"/>
          <w:lang w:val="en-IN"/>
        </w:rPr>
        <w:t xml:space="preserve"> v. Hopkins</w:t>
      </w:r>
      <w:r w:rsidRPr="004A4122">
        <w:rPr>
          <w:rFonts w:ascii="Times New Roman" w:eastAsia="Times New Roman" w:hAnsi="Times New Roman" w:cs="Times New Roman"/>
          <w:sz w:val="28"/>
          <w:szCs w:val="28"/>
          <w:lang w:val="en-IN"/>
        </w:rPr>
        <w:t xml:space="preserve">, </w:t>
      </w:r>
    </w:p>
    <w:p w:rsidR="00011D9A" w:rsidRDefault="00011D9A" w:rsidP="00011D9A">
      <w:pPr>
        <w:spacing w:after="0" w:line="240" w:lineRule="auto"/>
        <w:rPr>
          <w:rFonts w:ascii="Times New Roman" w:eastAsia="Times New Roman" w:hAnsi="Times New Roman" w:cs="Times New Roman"/>
          <w:sz w:val="28"/>
          <w:szCs w:val="28"/>
          <w:lang w:val="en-IN"/>
        </w:rPr>
      </w:pPr>
    </w:p>
    <w:p w:rsidR="00011D9A" w:rsidRPr="004A4122"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118 US 356 (1886).</w:t>
      </w:r>
    </w:p>
    <w:p w:rsidR="00011D9A" w:rsidRPr="004A4122" w:rsidRDefault="00011D9A" w:rsidP="00011D9A">
      <w:pPr>
        <w:spacing w:after="0" w:line="240" w:lineRule="auto"/>
        <w:rPr>
          <w:rFonts w:ascii="Times New Roman" w:eastAsia="Times New Roman" w:hAnsi="Times New Roman" w:cs="Times New Roman"/>
          <w:sz w:val="28"/>
          <w:szCs w:val="28"/>
          <w:lang w:val="en-IN"/>
        </w:rPr>
      </w:pPr>
    </w:p>
    <w:p w:rsidR="00011D9A"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       As demonstrated in the foregoing constitutional analysis</w:t>
      </w:r>
      <w:r w:rsidR="00481040">
        <w:rPr>
          <w:rFonts w:ascii="Times New Roman" w:eastAsia="Times New Roman" w:hAnsi="Times New Roman" w:cs="Times New Roman"/>
          <w:sz w:val="28"/>
          <w:szCs w:val="28"/>
          <w:lang w:val="en-IN"/>
        </w:rPr>
        <w:t>,</w:t>
      </w:r>
      <w:r w:rsidRPr="004A4122">
        <w:rPr>
          <w:rFonts w:ascii="Times New Roman" w:eastAsia="Times New Roman" w:hAnsi="Times New Roman" w:cs="Times New Roman"/>
          <w:sz w:val="28"/>
          <w:szCs w:val="28"/>
          <w:lang w:val="en-IN"/>
        </w:rPr>
        <w:t xml:space="preserve"> grounded in </w:t>
      </w:r>
      <w:r w:rsidR="00A42D3E">
        <w:rPr>
          <w:rFonts w:ascii="Times New Roman" w:eastAsia="Times New Roman" w:hAnsi="Times New Roman" w:cs="Times New Roman"/>
          <w:sz w:val="28"/>
          <w:szCs w:val="28"/>
          <w:lang w:val="en-IN"/>
        </w:rPr>
        <w:t>the</w:t>
      </w:r>
    </w:p>
    <w:p w:rsidR="00011D9A" w:rsidRDefault="00011D9A" w:rsidP="00011D9A">
      <w:pPr>
        <w:spacing w:after="0" w:line="240" w:lineRule="auto"/>
        <w:rPr>
          <w:rFonts w:ascii="Times New Roman" w:eastAsia="Times New Roman" w:hAnsi="Times New Roman" w:cs="Times New Roman"/>
          <w:sz w:val="28"/>
          <w:szCs w:val="28"/>
          <w:lang w:val="en-IN"/>
        </w:rPr>
      </w:pPr>
    </w:p>
    <w:p w:rsidR="00011D9A" w:rsidRDefault="00011D9A" w:rsidP="00011D9A">
      <w:pPr>
        <w:spacing w:after="0" w:line="240" w:lineRule="auto"/>
        <w:rPr>
          <w:rFonts w:ascii="Times New Roman" w:eastAsia="Times New Roman" w:hAnsi="Times New Roman" w:cs="Times New Roman"/>
          <w:sz w:val="28"/>
          <w:szCs w:val="28"/>
          <w:lang w:val="en-IN"/>
        </w:rPr>
      </w:pPr>
      <w:proofErr w:type="gramStart"/>
      <w:r>
        <w:rPr>
          <w:rFonts w:ascii="Times New Roman" w:eastAsia="Times New Roman" w:hAnsi="Times New Roman" w:cs="Times New Roman"/>
          <w:sz w:val="28"/>
          <w:szCs w:val="28"/>
          <w:lang w:val="en-IN"/>
        </w:rPr>
        <w:t>l</w:t>
      </w:r>
      <w:r w:rsidRPr="004A4122">
        <w:rPr>
          <w:rFonts w:ascii="Times New Roman" w:eastAsia="Times New Roman" w:hAnsi="Times New Roman" w:cs="Times New Roman"/>
          <w:sz w:val="28"/>
          <w:szCs w:val="28"/>
          <w:lang w:val="en-IN"/>
        </w:rPr>
        <w:t>egislative</w:t>
      </w:r>
      <w:proofErr w:type="gramEnd"/>
      <w:r>
        <w:rPr>
          <w:rFonts w:ascii="Times New Roman" w:eastAsia="Times New Roman" w:hAnsi="Times New Roman" w:cs="Times New Roman"/>
          <w:sz w:val="28"/>
          <w:szCs w:val="28"/>
          <w:lang w:val="en-IN"/>
        </w:rPr>
        <w:t xml:space="preserve"> </w:t>
      </w:r>
      <w:r w:rsidRPr="004A4122">
        <w:rPr>
          <w:rFonts w:ascii="Times New Roman" w:eastAsia="Times New Roman" w:hAnsi="Times New Roman" w:cs="Times New Roman"/>
          <w:sz w:val="28"/>
          <w:szCs w:val="28"/>
          <w:lang w:val="en-IN"/>
        </w:rPr>
        <w:t xml:space="preserve">history, the Court below erred in dismissing Appellant’s complaint. </w:t>
      </w:r>
    </w:p>
    <w:p w:rsidR="00011D9A" w:rsidRDefault="00011D9A" w:rsidP="00011D9A">
      <w:pPr>
        <w:spacing w:after="0" w:line="240" w:lineRule="auto"/>
        <w:rPr>
          <w:rFonts w:ascii="Times New Roman" w:eastAsia="Times New Roman" w:hAnsi="Times New Roman" w:cs="Times New Roman"/>
          <w:sz w:val="28"/>
          <w:szCs w:val="28"/>
          <w:lang w:val="en-IN"/>
        </w:rPr>
      </w:pPr>
    </w:p>
    <w:p w:rsidR="00011D9A"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This high Court</w:t>
      </w:r>
      <w:r>
        <w:rPr>
          <w:rFonts w:ascii="Times New Roman" w:eastAsia="Times New Roman" w:hAnsi="Times New Roman" w:cs="Times New Roman"/>
          <w:sz w:val="28"/>
          <w:szCs w:val="28"/>
          <w:lang w:val="en-IN"/>
        </w:rPr>
        <w:t xml:space="preserve"> </w:t>
      </w:r>
      <w:r w:rsidRPr="004A4122">
        <w:rPr>
          <w:rFonts w:ascii="Times New Roman" w:eastAsia="Times New Roman" w:hAnsi="Times New Roman" w:cs="Times New Roman"/>
          <w:sz w:val="28"/>
          <w:szCs w:val="28"/>
          <w:lang w:val="en-IN"/>
        </w:rPr>
        <w:t xml:space="preserve">should reverse with authoritative instructions, the unfortunate </w:t>
      </w:r>
    </w:p>
    <w:p w:rsidR="00011D9A" w:rsidRDefault="00011D9A" w:rsidP="00011D9A">
      <w:pPr>
        <w:spacing w:after="0" w:line="240" w:lineRule="auto"/>
        <w:rPr>
          <w:rFonts w:ascii="Times New Roman" w:eastAsia="Times New Roman" w:hAnsi="Times New Roman" w:cs="Times New Roman"/>
          <w:sz w:val="28"/>
          <w:szCs w:val="28"/>
          <w:lang w:val="en-IN"/>
        </w:rPr>
      </w:pPr>
    </w:p>
    <w:p w:rsidR="00011D9A" w:rsidRDefault="00011D9A" w:rsidP="00011D9A">
      <w:pPr>
        <w:spacing w:after="0" w:line="240" w:lineRule="auto"/>
        <w:rPr>
          <w:rFonts w:ascii="Times New Roman" w:eastAsia="Times New Roman" w:hAnsi="Times New Roman" w:cs="Times New Roman"/>
          <w:sz w:val="28"/>
          <w:szCs w:val="28"/>
          <w:lang w:val="en-IN"/>
        </w:rPr>
      </w:pPr>
      <w:proofErr w:type="gramStart"/>
      <w:r w:rsidRPr="004A4122">
        <w:rPr>
          <w:rFonts w:ascii="Times New Roman" w:eastAsia="Times New Roman" w:hAnsi="Times New Roman" w:cs="Times New Roman"/>
          <w:sz w:val="28"/>
          <w:szCs w:val="28"/>
          <w:lang w:val="en-IN"/>
        </w:rPr>
        <w:t>errors</w:t>
      </w:r>
      <w:proofErr w:type="gramEnd"/>
      <w:r w:rsidRPr="004A4122">
        <w:rPr>
          <w:rFonts w:ascii="Times New Roman" w:eastAsia="Times New Roman" w:hAnsi="Times New Roman" w:cs="Times New Roman"/>
          <w:sz w:val="28"/>
          <w:szCs w:val="28"/>
          <w:lang w:val="en-IN"/>
        </w:rPr>
        <w:t xml:space="preserve"> of the district</w:t>
      </w:r>
      <w:r>
        <w:rPr>
          <w:rFonts w:ascii="Times New Roman" w:eastAsia="Times New Roman" w:hAnsi="Times New Roman" w:cs="Times New Roman"/>
          <w:sz w:val="28"/>
          <w:szCs w:val="28"/>
          <w:lang w:val="en-IN"/>
        </w:rPr>
        <w:t xml:space="preserve"> court</w:t>
      </w:r>
      <w:r w:rsidRPr="004A4122">
        <w:rPr>
          <w:rFonts w:ascii="Times New Roman" w:eastAsia="Times New Roman" w:hAnsi="Times New Roman" w:cs="Times New Roman"/>
          <w:sz w:val="28"/>
          <w:szCs w:val="28"/>
          <w:lang w:val="en-IN"/>
        </w:rPr>
        <w:t xml:space="preserve"> below which in effect worked denial of Due Process and </w:t>
      </w:r>
    </w:p>
    <w:p w:rsidR="00011D9A" w:rsidRDefault="00011D9A" w:rsidP="00011D9A">
      <w:pPr>
        <w:spacing w:after="0" w:line="240" w:lineRule="auto"/>
        <w:rPr>
          <w:rFonts w:ascii="Times New Roman" w:eastAsia="Times New Roman" w:hAnsi="Times New Roman" w:cs="Times New Roman"/>
          <w:sz w:val="28"/>
          <w:szCs w:val="28"/>
          <w:lang w:val="en-IN"/>
        </w:rPr>
      </w:pPr>
    </w:p>
    <w:p w:rsidR="00011D9A" w:rsidRDefault="00011D9A" w:rsidP="00011D9A">
      <w:pPr>
        <w:spacing w:after="0" w:line="240" w:lineRule="auto"/>
        <w:rPr>
          <w:rFonts w:ascii="Times New Roman" w:eastAsia="Times New Roman" w:hAnsi="Times New Roman" w:cs="Times New Roman"/>
          <w:sz w:val="28"/>
          <w:szCs w:val="28"/>
          <w:lang w:val="en-IN"/>
        </w:rPr>
      </w:pPr>
      <w:r w:rsidRPr="004A4122">
        <w:rPr>
          <w:rFonts w:ascii="Times New Roman" w:eastAsia="Times New Roman" w:hAnsi="Times New Roman" w:cs="Times New Roman"/>
          <w:sz w:val="28"/>
          <w:szCs w:val="28"/>
          <w:lang w:val="en-IN"/>
        </w:rPr>
        <w:t>Equal Protection of</w:t>
      </w:r>
      <w:r>
        <w:rPr>
          <w:rFonts w:ascii="Times New Roman" w:eastAsia="Times New Roman" w:hAnsi="Times New Roman" w:cs="Times New Roman"/>
          <w:sz w:val="28"/>
          <w:szCs w:val="28"/>
          <w:lang w:val="en-IN"/>
        </w:rPr>
        <w:t xml:space="preserve"> </w:t>
      </w:r>
      <w:r w:rsidRPr="004A4122">
        <w:rPr>
          <w:rFonts w:ascii="Times New Roman" w:eastAsia="Times New Roman" w:hAnsi="Times New Roman" w:cs="Times New Roman"/>
          <w:sz w:val="28"/>
          <w:szCs w:val="28"/>
          <w:lang w:val="en-IN"/>
        </w:rPr>
        <w:t xml:space="preserve">the Laws to the further constitutional injury of this emotionally </w:t>
      </w:r>
    </w:p>
    <w:p w:rsidR="00011D9A" w:rsidRDefault="00011D9A" w:rsidP="00011D9A">
      <w:pPr>
        <w:spacing w:after="0" w:line="240" w:lineRule="auto"/>
        <w:rPr>
          <w:rFonts w:ascii="Times New Roman" w:eastAsia="Times New Roman" w:hAnsi="Times New Roman" w:cs="Times New Roman"/>
          <w:sz w:val="28"/>
          <w:szCs w:val="28"/>
          <w:lang w:val="en-IN"/>
        </w:rPr>
      </w:pPr>
    </w:p>
    <w:p w:rsidR="006C6272" w:rsidRDefault="00011D9A" w:rsidP="00011D9A">
      <w:pPr>
        <w:spacing w:after="0" w:line="240" w:lineRule="auto"/>
        <w:rPr>
          <w:rFonts w:ascii="Times New Roman" w:eastAsia="Times New Roman" w:hAnsi="Times New Roman" w:cs="Times New Roman"/>
          <w:sz w:val="28"/>
          <w:szCs w:val="28"/>
          <w:u w:val="single"/>
          <w:lang w:val="en-IN"/>
        </w:rPr>
      </w:pPr>
      <w:proofErr w:type="gramStart"/>
      <w:r w:rsidRPr="004A4122">
        <w:rPr>
          <w:rFonts w:ascii="Times New Roman" w:eastAsia="Times New Roman" w:hAnsi="Times New Roman" w:cs="Times New Roman"/>
          <w:sz w:val="28"/>
          <w:szCs w:val="28"/>
          <w:lang w:val="en-IN"/>
        </w:rPr>
        <w:t>distressed</w:t>
      </w:r>
      <w:proofErr w:type="gramEnd"/>
      <w:r w:rsidRPr="004A4122">
        <w:rPr>
          <w:rFonts w:ascii="Times New Roman" w:eastAsia="Times New Roman" w:hAnsi="Times New Roman" w:cs="Times New Roman"/>
          <w:sz w:val="28"/>
          <w:szCs w:val="28"/>
          <w:lang w:val="en-IN"/>
        </w:rPr>
        <w:t xml:space="preserve"> Appellant.</w:t>
      </w:r>
      <w:r>
        <w:rPr>
          <w:rFonts w:ascii="Times New Roman" w:eastAsia="Times New Roman" w:hAnsi="Times New Roman" w:cs="Times New Roman"/>
          <w:sz w:val="28"/>
          <w:szCs w:val="28"/>
          <w:lang w:val="en-IN"/>
        </w:rPr>
        <w:t xml:space="preserve">  </w:t>
      </w:r>
      <w:proofErr w:type="gramStart"/>
      <w:r>
        <w:rPr>
          <w:rFonts w:ascii="Times New Roman" w:eastAsia="Times New Roman" w:hAnsi="Times New Roman" w:cs="Times New Roman"/>
          <w:sz w:val="28"/>
          <w:szCs w:val="28"/>
          <w:lang w:val="en-IN"/>
        </w:rPr>
        <w:t>see</w:t>
      </w:r>
      <w:proofErr w:type="gramEnd"/>
      <w:r>
        <w:rPr>
          <w:rFonts w:ascii="Times New Roman" w:eastAsia="Times New Roman" w:hAnsi="Times New Roman" w:cs="Times New Roman"/>
          <w:sz w:val="28"/>
          <w:szCs w:val="28"/>
          <w:lang w:val="en-IN"/>
        </w:rPr>
        <w:t xml:space="preserve">, </w:t>
      </w:r>
      <w:r w:rsidR="005B2C3E" w:rsidRPr="005B2C3E">
        <w:rPr>
          <w:rFonts w:ascii="Times New Roman" w:eastAsia="Times New Roman" w:hAnsi="Times New Roman" w:cs="Times New Roman"/>
          <w:b/>
          <w:sz w:val="28"/>
          <w:szCs w:val="28"/>
          <w:u w:val="single"/>
          <w:lang w:val="en-IN"/>
        </w:rPr>
        <w:t>Exhibit-</w:t>
      </w:r>
      <w:r w:rsidR="00F36F71">
        <w:rPr>
          <w:rFonts w:ascii="Times New Roman" w:eastAsia="Times New Roman" w:hAnsi="Times New Roman" w:cs="Times New Roman"/>
          <w:b/>
          <w:sz w:val="28"/>
          <w:szCs w:val="28"/>
          <w:u w:val="single"/>
          <w:lang w:val="en-IN"/>
        </w:rPr>
        <w:t>L</w:t>
      </w:r>
      <w:r>
        <w:rPr>
          <w:rFonts w:ascii="Times New Roman" w:eastAsia="Times New Roman" w:hAnsi="Times New Roman" w:cs="Times New Roman"/>
          <w:b/>
          <w:sz w:val="28"/>
          <w:szCs w:val="28"/>
          <w:lang w:val="en-IN"/>
        </w:rPr>
        <w:t xml:space="preserve">.  </w:t>
      </w:r>
      <w:r w:rsidR="006C6272">
        <w:rPr>
          <w:rFonts w:ascii="Times New Roman" w:eastAsia="Times New Roman" w:hAnsi="Times New Roman" w:cs="Times New Roman"/>
          <w:sz w:val="28"/>
          <w:szCs w:val="28"/>
          <w:lang w:val="en-IN"/>
        </w:rPr>
        <w:t>(</w:t>
      </w:r>
      <w:r w:rsidR="006C6272">
        <w:rPr>
          <w:rFonts w:ascii="Times New Roman" w:eastAsia="Times New Roman" w:hAnsi="Times New Roman" w:cs="Times New Roman"/>
          <w:sz w:val="28"/>
          <w:szCs w:val="28"/>
          <w:u w:val="single"/>
          <w:lang w:val="en-IN"/>
        </w:rPr>
        <w:t xml:space="preserve">Affidavit Concerning Stress Related </w:t>
      </w:r>
    </w:p>
    <w:p w:rsidR="006C6272" w:rsidRDefault="006C6272" w:rsidP="00011D9A">
      <w:pPr>
        <w:spacing w:after="0" w:line="240" w:lineRule="auto"/>
        <w:rPr>
          <w:rFonts w:ascii="Times New Roman" w:eastAsia="Times New Roman" w:hAnsi="Times New Roman" w:cs="Times New Roman"/>
          <w:sz w:val="28"/>
          <w:szCs w:val="28"/>
          <w:u w:val="single"/>
          <w:lang w:val="en-IN"/>
        </w:rPr>
      </w:pPr>
    </w:p>
    <w:p w:rsidR="00011D9A" w:rsidRPr="00D17627" w:rsidRDefault="006C6272" w:rsidP="00011D9A">
      <w:pPr>
        <w:spacing w:after="0" w:line="240" w:lineRule="auto"/>
        <w:rPr>
          <w:rFonts w:ascii="Times New Roman" w:eastAsia="Times New Roman" w:hAnsi="Times New Roman" w:cs="Times New Roman"/>
          <w:sz w:val="28"/>
          <w:szCs w:val="28"/>
          <w:lang w:val="en-IN"/>
        </w:rPr>
      </w:pPr>
      <w:r>
        <w:rPr>
          <w:rFonts w:ascii="Times New Roman" w:eastAsia="Times New Roman" w:hAnsi="Times New Roman" w:cs="Times New Roman"/>
          <w:sz w:val="28"/>
          <w:szCs w:val="28"/>
          <w:u w:val="single"/>
          <w:lang w:val="en-IN"/>
        </w:rPr>
        <w:t xml:space="preserve">Disease as a Consequence </w:t>
      </w:r>
      <w:proofErr w:type="gramStart"/>
      <w:r>
        <w:rPr>
          <w:rFonts w:ascii="Times New Roman" w:eastAsia="Times New Roman" w:hAnsi="Times New Roman" w:cs="Times New Roman"/>
          <w:sz w:val="28"/>
          <w:szCs w:val="28"/>
          <w:u w:val="single"/>
          <w:lang w:val="en-IN"/>
        </w:rPr>
        <w:t>of  License</w:t>
      </w:r>
      <w:proofErr w:type="gramEnd"/>
      <w:r>
        <w:rPr>
          <w:rFonts w:ascii="Times New Roman" w:eastAsia="Times New Roman" w:hAnsi="Times New Roman" w:cs="Times New Roman"/>
          <w:sz w:val="28"/>
          <w:szCs w:val="28"/>
          <w:u w:val="single"/>
          <w:lang w:val="en-IN"/>
        </w:rPr>
        <w:t xml:space="preserve"> Deprivation</w:t>
      </w:r>
      <w:r w:rsidR="00D17627">
        <w:rPr>
          <w:rFonts w:ascii="Times New Roman" w:eastAsia="Times New Roman" w:hAnsi="Times New Roman" w:cs="Times New Roman"/>
          <w:sz w:val="28"/>
          <w:szCs w:val="28"/>
          <w:lang w:val="en-IN"/>
        </w:rPr>
        <w:t>).</w:t>
      </w:r>
    </w:p>
    <w:p w:rsidR="00011D9A" w:rsidRDefault="00011D9A" w:rsidP="00011D9A">
      <w:pPr>
        <w:spacing w:after="0" w:line="240" w:lineRule="auto"/>
        <w:rPr>
          <w:rFonts w:ascii="Times New Roman" w:eastAsia="Times New Roman" w:hAnsi="Times New Roman" w:cs="Times New Roman"/>
          <w:b/>
          <w:sz w:val="28"/>
          <w:szCs w:val="28"/>
          <w:lang w:val="en-IN"/>
        </w:rPr>
      </w:pPr>
    </w:p>
    <w:p w:rsidR="004B6DB3" w:rsidRDefault="004B6DB3" w:rsidP="004D7DFD">
      <w:pPr>
        <w:spacing w:after="0" w:line="240" w:lineRule="auto"/>
        <w:jc w:val="center"/>
        <w:rPr>
          <w:rFonts w:ascii="Times New Roman" w:eastAsia="Times New Roman" w:hAnsi="Times New Roman" w:cs="Times New Roman"/>
          <w:b/>
          <w:sz w:val="28"/>
          <w:szCs w:val="28"/>
          <w:lang w:val="en-IN"/>
        </w:rPr>
      </w:pPr>
    </w:p>
    <w:p w:rsidR="004B6DB3" w:rsidRDefault="004B6DB3" w:rsidP="004D7DFD">
      <w:pPr>
        <w:spacing w:after="0" w:line="240" w:lineRule="auto"/>
        <w:jc w:val="center"/>
        <w:rPr>
          <w:rFonts w:ascii="Times New Roman" w:eastAsia="Times New Roman" w:hAnsi="Times New Roman" w:cs="Times New Roman"/>
          <w:b/>
          <w:sz w:val="28"/>
          <w:szCs w:val="28"/>
          <w:lang w:val="en-IN"/>
        </w:rPr>
      </w:pPr>
    </w:p>
    <w:p w:rsidR="004B6DB3" w:rsidRPr="002D1B2B" w:rsidRDefault="004B6DB3" w:rsidP="004B6DB3">
      <w:pPr>
        <w:spacing w:after="0" w:line="240" w:lineRule="auto"/>
        <w:jc w:val="center"/>
        <w:rPr>
          <w:rFonts w:ascii="Times New Roman" w:eastAsia="Times New Roman" w:hAnsi="Times New Roman" w:cs="Times New Roman"/>
          <w:sz w:val="28"/>
          <w:szCs w:val="28"/>
          <w:lang w:val="en-IN"/>
        </w:rPr>
      </w:pPr>
      <w:r w:rsidRPr="004B6DB3">
        <w:rPr>
          <w:rFonts w:ascii="Times New Roman" w:eastAsia="Times New Roman" w:hAnsi="Times New Roman" w:cs="Times New Roman"/>
          <w:sz w:val="28"/>
          <w:szCs w:val="28"/>
          <w:lang w:val="en-IN"/>
        </w:rPr>
        <w:t>63</w:t>
      </w:r>
    </w:p>
    <w:p w:rsidR="00011D9A" w:rsidRPr="004A4122" w:rsidRDefault="00011D9A" w:rsidP="00F91F5B">
      <w:pPr>
        <w:spacing w:after="0" w:line="240" w:lineRule="auto"/>
        <w:jc w:val="center"/>
        <w:rPr>
          <w:rFonts w:ascii="Times New Roman" w:eastAsia="Times New Roman" w:hAnsi="Times New Roman" w:cs="Times New Roman"/>
          <w:b/>
          <w:sz w:val="28"/>
          <w:szCs w:val="28"/>
          <w:lang w:val="en-IN"/>
        </w:rPr>
      </w:pPr>
      <w:proofErr w:type="gramStart"/>
      <w:r>
        <w:rPr>
          <w:rFonts w:ascii="Times New Roman" w:eastAsia="Times New Roman" w:hAnsi="Times New Roman" w:cs="Times New Roman"/>
          <w:b/>
          <w:sz w:val="28"/>
          <w:szCs w:val="28"/>
          <w:lang w:val="en-IN"/>
        </w:rPr>
        <w:lastRenderedPageBreak/>
        <w:t>VII.</w:t>
      </w:r>
      <w:proofErr w:type="gramEnd"/>
    </w:p>
    <w:p w:rsidR="00011D9A" w:rsidRPr="00F64F09" w:rsidRDefault="00011D9A" w:rsidP="00011D9A">
      <w:pPr>
        <w:pStyle w:val="NoSpacing"/>
        <w:rPr>
          <w:sz w:val="28"/>
          <w:szCs w:val="28"/>
        </w:rPr>
      </w:pPr>
    </w:p>
    <w:p w:rsidR="00011D9A" w:rsidRPr="00171CDE" w:rsidRDefault="00011D9A" w:rsidP="00011D9A">
      <w:pPr>
        <w:pStyle w:val="NoSpacing"/>
        <w:jc w:val="center"/>
        <w:rPr>
          <w:b/>
          <w:sz w:val="32"/>
          <w:szCs w:val="32"/>
        </w:rPr>
      </w:pPr>
      <w:r w:rsidRPr="00171CDE">
        <w:rPr>
          <w:b/>
          <w:sz w:val="32"/>
          <w:szCs w:val="32"/>
        </w:rPr>
        <w:t>CONCLUSION</w:t>
      </w:r>
    </w:p>
    <w:p w:rsidR="00011D9A" w:rsidRPr="00171CDE" w:rsidRDefault="00011D9A" w:rsidP="00011D9A">
      <w:pPr>
        <w:pStyle w:val="NoSpacing"/>
        <w:jc w:val="center"/>
        <w:rPr>
          <w:b/>
          <w:sz w:val="32"/>
          <w:szCs w:val="32"/>
        </w:rPr>
      </w:pPr>
    </w:p>
    <w:p w:rsidR="00011D9A" w:rsidRDefault="00011D9A" w:rsidP="00011D9A">
      <w:pPr>
        <w:pStyle w:val="NoSpacing"/>
        <w:rPr>
          <w:sz w:val="28"/>
          <w:szCs w:val="28"/>
        </w:rPr>
      </w:pPr>
      <w:r>
        <w:rPr>
          <w:sz w:val="28"/>
          <w:szCs w:val="28"/>
        </w:rPr>
        <w:t xml:space="preserve">     In conclusion, this gravely injured Appellant submits that the court below erred </w:t>
      </w:r>
    </w:p>
    <w:p w:rsidR="00011D9A" w:rsidRDefault="00011D9A" w:rsidP="00011D9A">
      <w:pPr>
        <w:pStyle w:val="NoSpacing"/>
        <w:rPr>
          <w:sz w:val="28"/>
          <w:szCs w:val="28"/>
        </w:rPr>
      </w:pPr>
    </w:p>
    <w:p w:rsidR="00011D9A" w:rsidRDefault="00011D9A" w:rsidP="00011D9A">
      <w:pPr>
        <w:pStyle w:val="NoSpacing"/>
        <w:rPr>
          <w:sz w:val="28"/>
          <w:szCs w:val="28"/>
        </w:rPr>
      </w:pPr>
      <w:proofErr w:type="gramStart"/>
      <w:r>
        <w:rPr>
          <w:sz w:val="28"/>
          <w:szCs w:val="28"/>
        </w:rPr>
        <w:t>in</w:t>
      </w:r>
      <w:proofErr w:type="gramEnd"/>
      <w:r>
        <w:rPr>
          <w:sz w:val="28"/>
          <w:szCs w:val="28"/>
        </w:rPr>
        <w:t xml:space="preserve"> dismissing Section 1983 action on the basis of “subject matter jurisdiction”, and </w:t>
      </w:r>
    </w:p>
    <w:p w:rsidR="00011D9A" w:rsidRDefault="00011D9A" w:rsidP="00011D9A">
      <w:pPr>
        <w:pStyle w:val="NoSpacing"/>
        <w:rPr>
          <w:sz w:val="28"/>
          <w:szCs w:val="28"/>
        </w:rPr>
      </w:pPr>
    </w:p>
    <w:p w:rsidR="00011D9A" w:rsidRDefault="00011D9A" w:rsidP="00011D9A">
      <w:pPr>
        <w:pStyle w:val="NoSpacing"/>
        <w:rPr>
          <w:sz w:val="28"/>
          <w:szCs w:val="28"/>
        </w:rPr>
      </w:pPr>
      <w:proofErr w:type="gramStart"/>
      <w:r>
        <w:rPr>
          <w:sz w:val="28"/>
          <w:szCs w:val="28"/>
        </w:rPr>
        <w:t>not</w:t>
      </w:r>
      <w:proofErr w:type="gramEnd"/>
      <w:r>
        <w:rPr>
          <w:sz w:val="28"/>
          <w:szCs w:val="28"/>
        </w:rPr>
        <w:t xml:space="preserve"> allowing the case to proceed in accordance with Due Process standards </w:t>
      </w:r>
    </w:p>
    <w:p w:rsidR="00011D9A" w:rsidRDefault="00011D9A" w:rsidP="00011D9A">
      <w:pPr>
        <w:pStyle w:val="NoSpacing"/>
        <w:rPr>
          <w:sz w:val="28"/>
          <w:szCs w:val="28"/>
        </w:rPr>
      </w:pPr>
    </w:p>
    <w:p w:rsidR="00011D9A" w:rsidRDefault="00011D9A" w:rsidP="00011D9A">
      <w:pPr>
        <w:pStyle w:val="NoSpacing"/>
        <w:rPr>
          <w:sz w:val="28"/>
          <w:szCs w:val="28"/>
        </w:rPr>
      </w:pPr>
      <w:proofErr w:type="gramStart"/>
      <w:r>
        <w:rPr>
          <w:sz w:val="28"/>
          <w:szCs w:val="28"/>
        </w:rPr>
        <w:t>guaranteed</w:t>
      </w:r>
      <w:proofErr w:type="gramEnd"/>
      <w:r>
        <w:rPr>
          <w:sz w:val="28"/>
          <w:szCs w:val="28"/>
        </w:rPr>
        <w:t xml:space="preserve"> by the Constitution and case law discussed in this brief. </w:t>
      </w:r>
    </w:p>
    <w:p w:rsidR="00011D9A" w:rsidRDefault="00011D9A" w:rsidP="00011D9A">
      <w:pPr>
        <w:pStyle w:val="NoSpacing"/>
        <w:rPr>
          <w:sz w:val="28"/>
          <w:szCs w:val="28"/>
        </w:rPr>
      </w:pPr>
    </w:p>
    <w:p w:rsidR="00011D9A" w:rsidRDefault="00011D9A" w:rsidP="00011D9A">
      <w:pPr>
        <w:pStyle w:val="NoSpacing"/>
        <w:rPr>
          <w:sz w:val="28"/>
          <w:szCs w:val="28"/>
        </w:rPr>
      </w:pPr>
      <w:r>
        <w:rPr>
          <w:sz w:val="28"/>
          <w:szCs w:val="28"/>
        </w:rPr>
        <w:t xml:space="preserve">     In a recent landmark case, the U.S. Supreme Court authoritatively held that:</w:t>
      </w:r>
    </w:p>
    <w:p w:rsidR="00011D9A" w:rsidRDefault="00011D9A" w:rsidP="00011D9A">
      <w:pPr>
        <w:pStyle w:val="NoSpacing"/>
        <w:rPr>
          <w:sz w:val="28"/>
          <w:szCs w:val="28"/>
        </w:rPr>
      </w:pPr>
    </w:p>
    <w:p w:rsidR="00011D9A" w:rsidRDefault="00011D9A" w:rsidP="00011D9A">
      <w:pPr>
        <w:pStyle w:val="NoSpacing"/>
        <w:rPr>
          <w:sz w:val="28"/>
          <w:szCs w:val="28"/>
        </w:rPr>
      </w:pPr>
      <w:r>
        <w:rPr>
          <w:sz w:val="28"/>
          <w:szCs w:val="28"/>
        </w:rPr>
        <w:tab/>
      </w:r>
      <w:r>
        <w:rPr>
          <w:sz w:val="28"/>
          <w:szCs w:val="28"/>
        </w:rPr>
        <w:tab/>
        <w:t>“[C]</w:t>
      </w:r>
      <w:proofErr w:type="spellStart"/>
      <w:r>
        <w:rPr>
          <w:sz w:val="28"/>
          <w:szCs w:val="28"/>
        </w:rPr>
        <w:t>onstitutional</w:t>
      </w:r>
      <w:proofErr w:type="spellEnd"/>
      <w:r>
        <w:rPr>
          <w:sz w:val="28"/>
          <w:szCs w:val="28"/>
        </w:rPr>
        <w:t xml:space="preserve"> rights are enshrined with the scope they </w:t>
      </w:r>
    </w:p>
    <w:p w:rsidR="00011D9A" w:rsidRDefault="00011D9A" w:rsidP="00011D9A">
      <w:pPr>
        <w:pStyle w:val="NoSpacing"/>
        <w:rPr>
          <w:sz w:val="28"/>
          <w:szCs w:val="28"/>
        </w:rPr>
      </w:pPr>
      <w:r>
        <w:rPr>
          <w:sz w:val="28"/>
          <w:szCs w:val="28"/>
        </w:rPr>
        <w:tab/>
      </w:r>
      <w:r>
        <w:rPr>
          <w:sz w:val="28"/>
          <w:szCs w:val="28"/>
        </w:rPr>
        <w:tab/>
      </w:r>
      <w:proofErr w:type="gramStart"/>
      <w:r>
        <w:rPr>
          <w:sz w:val="28"/>
          <w:szCs w:val="28"/>
        </w:rPr>
        <w:t>were</w:t>
      </w:r>
      <w:proofErr w:type="gramEnd"/>
      <w:r>
        <w:rPr>
          <w:sz w:val="28"/>
          <w:szCs w:val="28"/>
        </w:rPr>
        <w:t xml:space="preserve"> understood to have when the people adopted them</w:t>
      </w:r>
    </w:p>
    <w:p w:rsidR="00011D9A" w:rsidRDefault="00011D9A" w:rsidP="00011D9A">
      <w:pPr>
        <w:pStyle w:val="NoSpacing"/>
        <w:rPr>
          <w:sz w:val="28"/>
          <w:szCs w:val="28"/>
        </w:rPr>
      </w:pPr>
      <w:r>
        <w:rPr>
          <w:sz w:val="28"/>
          <w:szCs w:val="28"/>
        </w:rPr>
        <w:tab/>
      </w:r>
      <w:r>
        <w:rPr>
          <w:sz w:val="28"/>
          <w:szCs w:val="28"/>
        </w:rPr>
        <w:tab/>
        <w:t xml:space="preserve">…”.  A law that “under the pretence of regulating, amounts </w:t>
      </w:r>
    </w:p>
    <w:p w:rsidR="00011D9A" w:rsidRDefault="00011D9A" w:rsidP="00514050">
      <w:pPr>
        <w:pStyle w:val="NoSpacing"/>
        <w:ind w:left="720" w:firstLine="720"/>
        <w:rPr>
          <w:sz w:val="28"/>
          <w:szCs w:val="28"/>
        </w:rPr>
      </w:pPr>
      <w:proofErr w:type="gramStart"/>
      <w:r>
        <w:rPr>
          <w:sz w:val="28"/>
          <w:szCs w:val="28"/>
        </w:rPr>
        <w:t>to</w:t>
      </w:r>
      <w:proofErr w:type="gramEnd"/>
      <w:r>
        <w:rPr>
          <w:sz w:val="28"/>
          <w:szCs w:val="28"/>
        </w:rPr>
        <w:t xml:space="preserve"> a destruction of the right” would not pass constitutional </w:t>
      </w:r>
    </w:p>
    <w:p w:rsidR="00011D9A" w:rsidRDefault="00011D9A" w:rsidP="00011D9A">
      <w:pPr>
        <w:pStyle w:val="NoSpacing"/>
        <w:ind w:left="720" w:firstLine="720"/>
        <w:rPr>
          <w:sz w:val="28"/>
          <w:szCs w:val="28"/>
        </w:rPr>
      </w:pPr>
      <w:proofErr w:type="gramStart"/>
      <w:r>
        <w:rPr>
          <w:sz w:val="28"/>
          <w:szCs w:val="28"/>
        </w:rPr>
        <w:t>muster</w:t>
      </w:r>
      <w:proofErr w:type="gramEnd"/>
      <w:r>
        <w:rPr>
          <w:sz w:val="28"/>
          <w:szCs w:val="28"/>
        </w:rPr>
        <w:t xml:space="preserve"> “[u]</w:t>
      </w:r>
      <w:proofErr w:type="spellStart"/>
      <w:r>
        <w:rPr>
          <w:sz w:val="28"/>
          <w:szCs w:val="28"/>
        </w:rPr>
        <w:t>nder</w:t>
      </w:r>
      <w:proofErr w:type="spellEnd"/>
      <w:r>
        <w:rPr>
          <w:sz w:val="28"/>
          <w:szCs w:val="28"/>
        </w:rPr>
        <w:t xml:space="preserve"> any of the standards of scrutiny that we </w:t>
      </w:r>
    </w:p>
    <w:p w:rsidR="00011D9A" w:rsidRPr="00481040" w:rsidRDefault="00011D9A" w:rsidP="00011D9A">
      <w:pPr>
        <w:pStyle w:val="NoSpacing"/>
        <w:ind w:left="720" w:firstLine="720"/>
        <w:rPr>
          <w:sz w:val="28"/>
          <w:szCs w:val="28"/>
          <w:highlight w:val="yellow"/>
          <w:u w:val="single"/>
        </w:rPr>
      </w:pPr>
      <w:proofErr w:type="gramStart"/>
      <w:r>
        <w:rPr>
          <w:sz w:val="28"/>
          <w:szCs w:val="28"/>
        </w:rPr>
        <w:t>have</w:t>
      </w:r>
      <w:proofErr w:type="gramEnd"/>
      <w:r>
        <w:rPr>
          <w:sz w:val="28"/>
          <w:szCs w:val="28"/>
        </w:rPr>
        <w:t xml:space="preserve"> applied to enumerated constitutional rights.”  </w:t>
      </w:r>
      <w:r w:rsidRPr="007D0E7E">
        <w:rPr>
          <w:sz w:val="28"/>
          <w:szCs w:val="28"/>
          <w:u w:val="single"/>
        </w:rPr>
        <w:t>District</w:t>
      </w:r>
    </w:p>
    <w:p w:rsidR="00011D9A" w:rsidRPr="00155A58" w:rsidRDefault="00011D9A" w:rsidP="00011D9A">
      <w:pPr>
        <w:pStyle w:val="NoSpacing"/>
        <w:ind w:left="720" w:firstLine="720"/>
        <w:rPr>
          <w:sz w:val="28"/>
          <w:szCs w:val="28"/>
          <w:u w:val="single"/>
        </w:rPr>
      </w:pPr>
      <w:proofErr w:type="gramStart"/>
      <w:r w:rsidRPr="007D0E7E">
        <w:rPr>
          <w:sz w:val="28"/>
          <w:szCs w:val="28"/>
          <w:u w:val="single"/>
        </w:rPr>
        <w:t>of</w:t>
      </w:r>
      <w:proofErr w:type="gramEnd"/>
      <w:r w:rsidRPr="007D0E7E">
        <w:rPr>
          <w:sz w:val="28"/>
          <w:szCs w:val="28"/>
          <w:u w:val="single"/>
        </w:rPr>
        <w:t xml:space="preserve"> Columbia v. Heller</w:t>
      </w:r>
      <w:r>
        <w:rPr>
          <w:sz w:val="28"/>
          <w:szCs w:val="28"/>
        </w:rPr>
        <w:t xml:space="preserve">, 554 US 570, 634-635 (2008);  </w:t>
      </w:r>
      <w:proofErr w:type="spellStart"/>
      <w:r w:rsidRPr="007D0E7E">
        <w:rPr>
          <w:sz w:val="28"/>
          <w:szCs w:val="28"/>
          <w:u w:val="single"/>
        </w:rPr>
        <w:t>Peruta</w:t>
      </w:r>
      <w:proofErr w:type="spellEnd"/>
      <w:r w:rsidRPr="007D0E7E">
        <w:rPr>
          <w:sz w:val="28"/>
          <w:szCs w:val="28"/>
          <w:u w:val="single"/>
        </w:rPr>
        <w:t xml:space="preserve"> v.</w:t>
      </w:r>
    </w:p>
    <w:p w:rsidR="00011D9A" w:rsidRDefault="00011D9A" w:rsidP="00011D9A">
      <w:pPr>
        <w:pStyle w:val="NoSpacing"/>
        <w:ind w:left="720" w:firstLine="720"/>
        <w:rPr>
          <w:sz w:val="28"/>
          <w:szCs w:val="28"/>
        </w:rPr>
      </w:pPr>
      <w:proofErr w:type="gramStart"/>
      <w:r w:rsidRPr="00155A58">
        <w:rPr>
          <w:sz w:val="28"/>
          <w:szCs w:val="28"/>
          <w:u w:val="single"/>
        </w:rPr>
        <w:t>County of San Diego</w:t>
      </w:r>
      <w:r>
        <w:rPr>
          <w:sz w:val="28"/>
          <w:szCs w:val="28"/>
        </w:rPr>
        <w:t xml:space="preserve">, </w:t>
      </w:r>
      <w:r w:rsidRPr="00155A58">
        <w:rPr>
          <w:b/>
          <w:sz w:val="28"/>
          <w:szCs w:val="28"/>
        </w:rPr>
        <w:t>No. 10-56971 (9</w:t>
      </w:r>
      <w:r w:rsidRPr="00155A58">
        <w:rPr>
          <w:b/>
          <w:sz w:val="28"/>
          <w:szCs w:val="28"/>
          <w:vertAlign w:val="superscript"/>
        </w:rPr>
        <w:t>th</w:t>
      </w:r>
      <w:r w:rsidRPr="00155A58">
        <w:rPr>
          <w:b/>
          <w:sz w:val="28"/>
          <w:szCs w:val="28"/>
        </w:rPr>
        <w:t xml:space="preserve"> Cir. 2014)</w:t>
      </w:r>
      <w:r>
        <w:rPr>
          <w:sz w:val="28"/>
          <w:szCs w:val="28"/>
        </w:rPr>
        <w:t>.</w:t>
      </w:r>
      <w:proofErr w:type="gramEnd"/>
      <w:r>
        <w:rPr>
          <w:sz w:val="28"/>
          <w:szCs w:val="28"/>
        </w:rPr>
        <w:t xml:space="preserve">      </w:t>
      </w:r>
    </w:p>
    <w:p w:rsidR="00011D9A" w:rsidRDefault="00011D9A" w:rsidP="00011D9A">
      <w:pPr>
        <w:pStyle w:val="NoSpacing"/>
        <w:rPr>
          <w:sz w:val="28"/>
          <w:szCs w:val="28"/>
        </w:rPr>
      </w:pPr>
    </w:p>
    <w:p w:rsidR="00011D9A" w:rsidRDefault="00011D9A" w:rsidP="00011D9A">
      <w:pPr>
        <w:pStyle w:val="NoSpacing"/>
        <w:rPr>
          <w:sz w:val="28"/>
          <w:szCs w:val="28"/>
        </w:rPr>
      </w:pPr>
      <w:r>
        <w:rPr>
          <w:sz w:val="28"/>
          <w:szCs w:val="28"/>
        </w:rPr>
        <w:t xml:space="preserve">     It now clearly appears that, “The constitutional provisions that no person shall </w:t>
      </w:r>
    </w:p>
    <w:p w:rsidR="00011D9A" w:rsidRDefault="00011D9A" w:rsidP="00011D9A">
      <w:pPr>
        <w:pStyle w:val="NoSpacing"/>
        <w:rPr>
          <w:sz w:val="28"/>
          <w:szCs w:val="28"/>
        </w:rPr>
      </w:pPr>
    </w:p>
    <w:p w:rsidR="00011D9A" w:rsidRPr="00C11F14" w:rsidRDefault="00011D9A" w:rsidP="00011D9A">
      <w:pPr>
        <w:pStyle w:val="NoSpacing"/>
        <w:rPr>
          <w:sz w:val="28"/>
          <w:szCs w:val="28"/>
        </w:rPr>
      </w:pPr>
      <w:proofErr w:type="gramStart"/>
      <w:r>
        <w:rPr>
          <w:sz w:val="28"/>
          <w:szCs w:val="28"/>
        </w:rPr>
        <w:t>be</w:t>
      </w:r>
      <w:proofErr w:type="gramEnd"/>
      <w:r>
        <w:rPr>
          <w:sz w:val="28"/>
          <w:szCs w:val="28"/>
        </w:rPr>
        <w:t xml:space="preserve"> </w:t>
      </w:r>
      <w:r w:rsidRPr="00C11F14">
        <w:rPr>
          <w:sz w:val="28"/>
          <w:szCs w:val="28"/>
        </w:rPr>
        <w:t>deprived of life, liberty, or property without due</w:t>
      </w:r>
      <w:r>
        <w:rPr>
          <w:sz w:val="28"/>
          <w:szCs w:val="28"/>
        </w:rPr>
        <w:t xml:space="preserve"> process of law…relate to </w:t>
      </w:r>
    </w:p>
    <w:p w:rsidR="00011D9A" w:rsidRDefault="00011D9A" w:rsidP="00011D9A">
      <w:pPr>
        <w:pStyle w:val="NoSpacing"/>
      </w:pPr>
    </w:p>
    <w:p w:rsidR="00011D9A" w:rsidRDefault="00011D9A" w:rsidP="00011D9A">
      <w:pPr>
        <w:pStyle w:val="NoSpacing"/>
        <w:rPr>
          <w:sz w:val="28"/>
          <w:szCs w:val="28"/>
        </w:rPr>
      </w:pPr>
      <w:proofErr w:type="gramStart"/>
      <w:r>
        <w:rPr>
          <w:sz w:val="28"/>
          <w:szCs w:val="28"/>
        </w:rPr>
        <w:t>those</w:t>
      </w:r>
      <w:proofErr w:type="gramEnd"/>
      <w:r>
        <w:rPr>
          <w:sz w:val="28"/>
          <w:szCs w:val="28"/>
        </w:rPr>
        <w:t xml:space="preserve"> </w:t>
      </w:r>
      <w:r w:rsidRPr="00C11F14">
        <w:rPr>
          <w:sz w:val="28"/>
          <w:szCs w:val="28"/>
        </w:rPr>
        <w:t xml:space="preserve">rights whose protection </w:t>
      </w:r>
      <w:r w:rsidRPr="00A41877">
        <w:rPr>
          <w:b/>
          <w:sz w:val="28"/>
          <w:szCs w:val="28"/>
        </w:rPr>
        <w:t>is peculiarly within the province of the judicial</w:t>
      </w:r>
      <w:r>
        <w:rPr>
          <w:sz w:val="28"/>
          <w:szCs w:val="28"/>
        </w:rPr>
        <w:t xml:space="preserve"> </w:t>
      </w:r>
    </w:p>
    <w:p w:rsidR="00011D9A" w:rsidRPr="00C11F14" w:rsidRDefault="00011D9A" w:rsidP="00011D9A">
      <w:pPr>
        <w:pStyle w:val="NoSpacing"/>
        <w:rPr>
          <w:sz w:val="28"/>
          <w:szCs w:val="28"/>
        </w:rPr>
      </w:pPr>
    </w:p>
    <w:p w:rsidR="00011D9A" w:rsidRDefault="00011D9A" w:rsidP="00011D9A">
      <w:pPr>
        <w:pStyle w:val="NoSpacing"/>
        <w:rPr>
          <w:sz w:val="28"/>
          <w:szCs w:val="28"/>
        </w:rPr>
      </w:pPr>
      <w:proofErr w:type="gramStart"/>
      <w:r w:rsidRPr="00D1606F">
        <w:rPr>
          <w:b/>
          <w:sz w:val="28"/>
          <w:szCs w:val="28"/>
        </w:rPr>
        <w:t>branch</w:t>
      </w:r>
      <w:proofErr w:type="gramEnd"/>
      <w:r w:rsidRPr="00D1606F">
        <w:rPr>
          <w:b/>
          <w:sz w:val="28"/>
          <w:szCs w:val="28"/>
        </w:rPr>
        <w:t xml:space="preserve"> of the government.”</w:t>
      </w:r>
      <w:r w:rsidRPr="00D1606F">
        <w:rPr>
          <w:sz w:val="28"/>
          <w:szCs w:val="28"/>
        </w:rPr>
        <w:t xml:space="preserve">  </w:t>
      </w:r>
      <w:r w:rsidRPr="007D0E7E">
        <w:rPr>
          <w:sz w:val="28"/>
          <w:szCs w:val="28"/>
          <w:u w:val="single"/>
        </w:rPr>
        <w:t>United States v. Lee</w:t>
      </w:r>
      <w:r w:rsidRPr="00D1606F">
        <w:rPr>
          <w:sz w:val="28"/>
          <w:szCs w:val="28"/>
        </w:rPr>
        <w:t>, 106 US 196 (1882).  The high</w:t>
      </w:r>
      <w:r>
        <w:rPr>
          <w:sz w:val="28"/>
          <w:szCs w:val="28"/>
        </w:rPr>
        <w:t xml:space="preserve"> </w:t>
      </w:r>
    </w:p>
    <w:p w:rsidR="00011D9A" w:rsidRDefault="00011D9A" w:rsidP="00011D9A">
      <w:pPr>
        <w:pStyle w:val="NoSpacing"/>
        <w:rPr>
          <w:sz w:val="28"/>
          <w:szCs w:val="28"/>
        </w:rPr>
      </w:pPr>
    </w:p>
    <w:p w:rsidR="00011D9A" w:rsidRPr="00903068" w:rsidRDefault="00011D9A" w:rsidP="00011D9A">
      <w:pPr>
        <w:pStyle w:val="NoSpacing"/>
        <w:rPr>
          <w:b/>
          <w:sz w:val="28"/>
          <w:szCs w:val="28"/>
        </w:rPr>
      </w:pPr>
      <w:r>
        <w:rPr>
          <w:sz w:val="28"/>
          <w:szCs w:val="28"/>
        </w:rPr>
        <w:t xml:space="preserve">Court further ruled in this case that the federal Courts were given </w:t>
      </w:r>
      <w:r w:rsidRPr="00903068">
        <w:rPr>
          <w:sz w:val="28"/>
          <w:szCs w:val="28"/>
        </w:rPr>
        <w:t>power</w:t>
      </w:r>
      <w:r w:rsidRPr="00903068">
        <w:rPr>
          <w:b/>
          <w:sz w:val="28"/>
          <w:szCs w:val="28"/>
        </w:rPr>
        <w:t xml:space="preserve"> to </w:t>
      </w:r>
    </w:p>
    <w:p w:rsidR="00011D9A" w:rsidRPr="00903068" w:rsidRDefault="00011D9A" w:rsidP="00011D9A">
      <w:pPr>
        <w:pStyle w:val="NoSpacing"/>
        <w:rPr>
          <w:b/>
          <w:sz w:val="28"/>
          <w:szCs w:val="28"/>
        </w:rPr>
      </w:pPr>
    </w:p>
    <w:p w:rsidR="00011D9A" w:rsidRDefault="00011D9A" w:rsidP="00011D9A">
      <w:pPr>
        <w:pStyle w:val="NoSpacing"/>
        <w:rPr>
          <w:sz w:val="28"/>
          <w:szCs w:val="28"/>
        </w:rPr>
      </w:pPr>
      <w:proofErr w:type="gramStart"/>
      <w:r w:rsidRPr="00903068">
        <w:rPr>
          <w:b/>
          <w:sz w:val="28"/>
          <w:szCs w:val="28"/>
        </w:rPr>
        <w:t>enforce</w:t>
      </w:r>
      <w:proofErr w:type="gramEnd"/>
      <w:r w:rsidRPr="00903068">
        <w:rPr>
          <w:b/>
          <w:sz w:val="28"/>
          <w:szCs w:val="28"/>
        </w:rPr>
        <w:t xml:space="preserve"> constitutional rights of citizens who are deprived of them</w:t>
      </w:r>
      <w:r>
        <w:rPr>
          <w:sz w:val="28"/>
          <w:szCs w:val="28"/>
        </w:rPr>
        <w:t xml:space="preserve">.  </w:t>
      </w:r>
    </w:p>
    <w:p w:rsidR="00011D9A" w:rsidRDefault="00011D9A" w:rsidP="00011D9A">
      <w:pPr>
        <w:pStyle w:val="NoSpacing"/>
        <w:rPr>
          <w:sz w:val="28"/>
          <w:szCs w:val="28"/>
        </w:rPr>
      </w:pPr>
    </w:p>
    <w:p w:rsidR="00F91F5B" w:rsidRPr="00D1606F" w:rsidRDefault="00F91F5B" w:rsidP="00F91F5B">
      <w:pPr>
        <w:pStyle w:val="NoSpacing"/>
        <w:rPr>
          <w:sz w:val="28"/>
          <w:szCs w:val="28"/>
        </w:rPr>
      </w:pPr>
      <w:r w:rsidRPr="0044437D">
        <w:rPr>
          <w:sz w:val="28"/>
          <w:szCs w:val="28"/>
          <w:u w:val="single"/>
        </w:rPr>
        <w:t>United States v. Lee</w:t>
      </w:r>
      <w:r>
        <w:rPr>
          <w:sz w:val="28"/>
          <w:szCs w:val="28"/>
        </w:rPr>
        <w:t xml:space="preserve"> 106 US 196 (1882). </w:t>
      </w:r>
      <w:r w:rsidRPr="00D1606F">
        <w:rPr>
          <w:sz w:val="28"/>
          <w:szCs w:val="28"/>
        </w:rPr>
        <w:t xml:space="preserve">   </w:t>
      </w:r>
    </w:p>
    <w:p w:rsidR="00F91F5B" w:rsidRDefault="00F91F5B" w:rsidP="00F91F5B">
      <w:pPr>
        <w:pStyle w:val="NoSpacing"/>
      </w:pPr>
    </w:p>
    <w:p w:rsidR="00F91F5B" w:rsidRPr="00F91F5B" w:rsidRDefault="00F91F5B" w:rsidP="00F91F5B">
      <w:pPr>
        <w:pStyle w:val="NoSpacing"/>
        <w:jc w:val="center"/>
        <w:rPr>
          <w:sz w:val="28"/>
          <w:szCs w:val="28"/>
        </w:rPr>
      </w:pPr>
      <w:r>
        <w:rPr>
          <w:sz w:val="28"/>
          <w:szCs w:val="28"/>
        </w:rPr>
        <w:t>64</w:t>
      </w:r>
    </w:p>
    <w:p w:rsidR="00011D9A" w:rsidRPr="00605DBE" w:rsidRDefault="00952933" w:rsidP="00011D9A">
      <w:pPr>
        <w:pStyle w:val="NoSpacing"/>
        <w:rPr>
          <w:b/>
          <w:sz w:val="28"/>
          <w:szCs w:val="28"/>
        </w:rPr>
      </w:pPr>
      <w:r>
        <w:rPr>
          <w:sz w:val="28"/>
          <w:szCs w:val="28"/>
        </w:rPr>
        <w:lastRenderedPageBreak/>
        <w:t xml:space="preserve">     </w:t>
      </w:r>
      <w:r w:rsidR="00011D9A" w:rsidRPr="00605DBE">
        <w:rPr>
          <w:b/>
          <w:sz w:val="28"/>
          <w:szCs w:val="28"/>
        </w:rPr>
        <w:t xml:space="preserve">The Court below erred in dismissing this injured Appellant’s </w:t>
      </w:r>
      <w:r w:rsidR="00011D9A" w:rsidRPr="0044437D">
        <w:rPr>
          <w:b/>
          <w:sz w:val="28"/>
          <w:szCs w:val="28"/>
        </w:rPr>
        <w:t>42 U.S.C. 1983</w:t>
      </w:r>
      <w:r w:rsidR="00011D9A" w:rsidRPr="00605DBE">
        <w:rPr>
          <w:b/>
          <w:sz w:val="28"/>
          <w:szCs w:val="28"/>
        </w:rPr>
        <w:t xml:space="preserve">    </w:t>
      </w:r>
    </w:p>
    <w:p w:rsidR="00011D9A" w:rsidRPr="00605DBE" w:rsidRDefault="00011D9A" w:rsidP="00011D9A">
      <w:pPr>
        <w:pStyle w:val="NoSpacing"/>
        <w:rPr>
          <w:b/>
          <w:sz w:val="28"/>
          <w:szCs w:val="28"/>
        </w:rPr>
      </w:pPr>
    </w:p>
    <w:p w:rsidR="00011D9A" w:rsidRPr="00605DBE" w:rsidRDefault="00011D9A" w:rsidP="00011D9A">
      <w:pPr>
        <w:pStyle w:val="NoSpacing"/>
        <w:rPr>
          <w:sz w:val="28"/>
          <w:szCs w:val="28"/>
        </w:rPr>
      </w:pPr>
      <w:proofErr w:type="gramStart"/>
      <w:r w:rsidRPr="00605DBE">
        <w:rPr>
          <w:b/>
          <w:sz w:val="28"/>
          <w:szCs w:val="28"/>
        </w:rPr>
        <w:t>action—</w:t>
      </w:r>
      <w:proofErr w:type="gramEnd"/>
      <w:r w:rsidRPr="00605DBE">
        <w:rPr>
          <w:b/>
          <w:sz w:val="28"/>
          <w:szCs w:val="28"/>
        </w:rPr>
        <w:t>at the behest o</w:t>
      </w:r>
      <w:r>
        <w:rPr>
          <w:b/>
          <w:sz w:val="28"/>
          <w:szCs w:val="28"/>
        </w:rPr>
        <w:t xml:space="preserve">f </w:t>
      </w:r>
      <w:proofErr w:type="spellStart"/>
      <w:r>
        <w:rPr>
          <w:b/>
          <w:sz w:val="28"/>
          <w:szCs w:val="28"/>
        </w:rPr>
        <w:t>Appellees</w:t>
      </w:r>
      <w:proofErr w:type="spellEnd"/>
      <w:r>
        <w:rPr>
          <w:b/>
          <w:sz w:val="28"/>
          <w:szCs w:val="28"/>
        </w:rPr>
        <w:t xml:space="preserve"> -- which</w:t>
      </w:r>
      <w:r w:rsidRPr="00605DBE">
        <w:rPr>
          <w:b/>
          <w:sz w:val="28"/>
          <w:szCs w:val="28"/>
        </w:rPr>
        <w:t xml:space="preserve"> involves matters of constitutional </w:t>
      </w:r>
    </w:p>
    <w:p w:rsidR="00011D9A" w:rsidRPr="00605DBE" w:rsidRDefault="00011D9A" w:rsidP="00011D9A">
      <w:pPr>
        <w:pStyle w:val="NoSpacing"/>
        <w:rPr>
          <w:b/>
          <w:sz w:val="28"/>
          <w:szCs w:val="28"/>
        </w:rPr>
      </w:pPr>
    </w:p>
    <w:p w:rsidR="00011D9A" w:rsidRPr="00605DBE" w:rsidRDefault="00011D9A" w:rsidP="00011D9A">
      <w:pPr>
        <w:pStyle w:val="NoSpacing"/>
        <w:rPr>
          <w:b/>
          <w:sz w:val="28"/>
          <w:szCs w:val="28"/>
        </w:rPr>
      </w:pPr>
      <w:proofErr w:type="gramStart"/>
      <w:r w:rsidRPr="00605DBE">
        <w:rPr>
          <w:b/>
          <w:sz w:val="28"/>
          <w:szCs w:val="28"/>
        </w:rPr>
        <w:t>guarantees</w:t>
      </w:r>
      <w:proofErr w:type="gramEnd"/>
      <w:r w:rsidRPr="00605DBE">
        <w:rPr>
          <w:b/>
          <w:sz w:val="28"/>
          <w:szCs w:val="28"/>
        </w:rPr>
        <w:t xml:space="preserve"> and magnitude.</w:t>
      </w:r>
    </w:p>
    <w:p w:rsidR="00011D9A" w:rsidRDefault="00011D9A" w:rsidP="00011D9A">
      <w:pPr>
        <w:pStyle w:val="NoSpacing"/>
        <w:rPr>
          <w:sz w:val="28"/>
          <w:szCs w:val="28"/>
        </w:rPr>
      </w:pPr>
      <w:r w:rsidRPr="00FF1D48">
        <w:rPr>
          <w:sz w:val="28"/>
          <w:szCs w:val="28"/>
        </w:rPr>
        <w:t xml:space="preserve">    </w:t>
      </w:r>
    </w:p>
    <w:p w:rsidR="00011D9A" w:rsidRDefault="00B40CF8" w:rsidP="00011D9A">
      <w:pPr>
        <w:pStyle w:val="NoSpacing"/>
        <w:rPr>
          <w:sz w:val="28"/>
          <w:szCs w:val="28"/>
        </w:rPr>
      </w:pPr>
      <w:r>
        <w:rPr>
          <w:sz w:val="28"/>
          <w:szCs w:val="28"/>
        </w:rPr>
        <w:t xml:space="preserve">     </w:t>
      </w:r>
      <w:r w:rsidR="00011D9A" w:rsidRPr="00FF1D48">
        <w:rPr>
          <w:sz w:val="28"/>
          <w:szCs w:val="28"/>
        </w:rPr>
        <w:t xml:space="preserve">In light of all of the foregoing, this severely injured, aggrieved and distressed </w:t>
      </w:r>
    </w:p>
    <w:p w:rsidR="00011D9A" w:rsidRDefault="00011D9A" w:rsidP="00011D9A">
      <w:pPr>
        <w:pStyle w:val="NoSpacing"/>
        <w:rPr>
          <w:sz w:val="28"/>
          <w:szCs w:val="28"/>
        </w:rPr>
      </w:pPr>
    </w:p>
    <w:p w:rsidR="00011D9A" w:rsidRDefault="00011D9A" w:rsidP="00011D9A">
      <w:pPr>
        <w:pStyle w:val="NoSpacing"/>
        <w:rPr>
          <w:sz w:val="28"/>
          <w:szCs w:val="28"/>
        </w:rPr>
      </w:pPr>
      <w:r w:rsidRPr="00FF1D48">
        <w:rPr>
          <w:sz w:val="28"/>
          <w:szCs w:val="28"/>
        </w:rPr>
        <w:t xml:space="preserve">Appellant respectfully submits that the Court below erred in dismissing this </w:t>
      </w:r>
    </w:p>
    <w:p w:rsidR="00011D9A" w:rsidRDefault="00011D9A" w:rsidP="00011D9A">
      <w:pPr>
        <w:pStyle w:val="NoSpacing"/>
        <w:rPr>
          <w:sz w:val="28"/>
          <w:szCs w:val="28"/>
        </w:rPr>
      </w:pPr>
    </w:p>
    <w:p w:rsidR="00011D9A" w:rsidRDefault="00011D9A" w:rsidP="00011D9A">
      <w:pPr>
        <w:pStyle w:val="NoSpacing"/>
        <w:rPr>
          <w:sz w:val="28"/>
          <w:szCs w:val="28"/>
        </w:rPr>
      </w:pPr>
      <w:r w:rsidRPr="00FF1D48">
        <w:rPr>
          <w:sz w:val="28"/>
          <w:szCs w:val="28"/>
        </w:rPr>
        <w:t>Appellant’s complaint which invo</w:t>
      </w:r>
      <w:r>
        <w:rPr>
          <w:sz w:val="28"/>
          <w:szCs w:val="28"/>
        </w:rPr>
        <w:t>lved constitutional issues</w:t>
      </w:r>
      <w:r w:rsidRPr="00FF1D48">
        <w:rPr>
          <w:sz w:val="28"/>
          <w:szCs w:val="28"/>
        </w:rPr>
        <w:t xml:space="preserve"> cognizable by all </w:t>
      </w:r>
    </w:p>
    <w:p w:rsidR="00011D9A" w:rsidRDefault="00011D9A" w:rsidP="00011D9A">
      <w:pPr>
        <w:pStyle w:val="NoSpacing"/>
        <w:rPr>
          <w:sz w:val="28"/>
          <w:szCs w:val="28"/>
        </w:rPr>
      </w:pPr>
    </w:p>
    <w:p w:rsidR="00011D9A" w:rsidRDefault="00011D9A" w:rsidP="00011D9A">
      <w:pPr>
        <w:pStyle w:val="NoSpacing"/>
        <w:rPr>
          <w:sz w:val="28"/>
          <w:szCs w:val="28"/>
        </w:rPr>
      </w:pPr>
      <w:proofErr w:type="gramStart"/>
      <w:r w:rsidRPr="00FF1D48">
        <w:rPr>
          <w:sz w:val="28"/>
          <w:szCs w:val="28"/>
        </w:rPr>
        <w:t>federal</w:t>
      </w:r>
      <w:proofErr w:type="gramEnd"/>
      <w:r w:rsidRPr="00FF1D48">
        <w:rPr>
          <w:sz w:val="28"/>
          <w:szCs w:val="28"/>
        </w:rPr>
        <w:t xml:space="preserve"> court</w:t>
      </w:r>
      <w:r>
        <w:rPr>
          <w:sz w:val="28"/>
          <w:szCs w:val="28"/>
        </w:rPr>
        <w:t xml:space="preserve">s—as plainly written by many </w:t>
      </w:r>
      <w:r w:rsidRPr="00FF1D48">
        <w:rPr>
          <w:sz w:val="28"/>
          <w:szCs w:val="28"/>
        </w:rPr>
        <w:t xml:space="preserve">supervisory federal court authorities, </w:t>
      </w:r>
    </w:p>
    <w:p w:rsidR="00011D9A" w:rsidRDefault="00011D9A" w:rsidP="00011D9A">
      <w:pPr>
        <w:pStyle w:val="NoSpacing"/>
        <w:rPr>
          <w:sz w:val="28"/>
          <w:szCs w:val="28"/>
        </w:rPr>
      </w:pPr>
    </w:p>
    <w:p w:rsidR="00011D9A" w:rsidRDefault="00011D9A" w:rsidP="00011D9A">
      <w:pPr>
        <w:pStyle w:val="NoSpacing"/>
        <w:rPr>
          <w:sz w:val="28"/>
          <w:szCs w:val="28"/>
        </w:rPr>
      </w:pPr>
      <w:proofErr w:type="gramStart"/>
      <w:r w:rsidRPr="00FF1D48">
        <w:rPr>
          <w:sz w:val="28"/>
          <w:szCs w:val="28"/>
        </w:rPr>
        <w:t>including</w:t>
      </w:r>
      <w:proofErr w:type="gramEnd"/>
      <w:r w:rsidRPr="00FF1D48">
        <w:rPr>
          <w:sz w:val="28"/>
          <w:szCs w:val="28"/>
        </w:rPr>
        <w:t xml:space="preserve"> this high Court of Appeals for the Ninth Circuit.  It follows, that the order </w:t>
      </w:r>
    </w:p>
    <w:p w:rsidR="00011D9A" w:rsidRDefault="00011D9A" w:rsidP="00011D9A">
      <w:pPr>
        <w:pStyle w:val="NoSpacing"/>
        <w:rPr>
          <w:sz w:val="28"/>
          <w:szCs w:val="28"/>
        </w:rPr>
      </w:pPr>
    </w:p>
    <w:p w:rsidR="00011D9A" w:rsidRDefault="00011D9A" w:rsidP="00011D9A">
      <w:pPr>
        <w:pStyle w:val="NoSpacing"/>
        <w:rPr>
          <w:sz w:val="28"/>
          <w:szCs w:val="28"/>
        </w:rPr>
      </w:pPr>
      <w:proofErr w:type="gramStart"/>
      <w:r w:rsidRPr="00FF1D48">
        <w:rPr>
          <w:sz w:val="28"/>
          <w:szCs w:val="28"/>
        </w:rPr>
        <w:t>of</w:t>
      </w:r>
      <w:proofErr w:type="gramEnd"/>
      <w:r w:rsidRPr="00FF1D48">
        <w:rPr>
          <w:sz w:val="28"/>
          <w:szCs w:val="28"/>
        </w:rPr>
        <w:t xml:space="preserve"> the Court below should be reversed with instructions to allow the Due Process, </w:t>
      </w:r>
    </w:p>
    <w:p w:rsidR="00011D9A" w:rsidRDefault="00011D9A" w:rsidP="00011D9A">
      <w:pPr>
        <w:pStyle w:val="NoSpacing"/>
        <w:rPr>
          <w:sz w:val="28"/>
          <w:szCs w:val="28"/>
        </w:rPr>
      </w:pPr>
    </w:p>
    <w:p w:rsidR="00011D9A" w:rsidRDefault="00011D9A" w:rsidP="00011D9A">
      <w:pPr>
        <w:pStyle w:val="NoSpacing"/>
        <w:rPr>
          <w:sz w:val="28"/>
          <w:szCs w:val="28"/>
        </w:rPr>
      </w:pPr>
      <w:proofErr w:type="gramStart"/>
      <w:r w:rsidRPr="00FF1D48">
        <w:rPr>
          <w:sz w:val="28"/>
          <w:szCs w:val="28"/>
        </w:rPr>
        <w:t>as</w:t>
      </w:r>
      <w:proofErr w:type="gramEnd"/>
      <w:r w:rsidRPr="00FF1D48">
        <w:rPr>
          <w:sz w:val="28"/>
          <w:szCs w:val="28"/>
        </w:rPr>
        <w:t xml:space="preserve"> authorized by the Constitution of the United States and expounded same in </w:t>
      </w:r>
    </w:p>
    <w:p w:rsidR="00011D9A" w:rsidRDefault="00011D9A" w:rsidP="00011D9A">
      <w:pPr>
        <w:pStyle w:val="NoSpacing"/>
        <w:rPr>
          <w:sz w:val="28"/>
          <w:szCs w:val="28"/>
        </w:rPr>
      </w:pPr>
    </w:p>
    <w:p w:rsidR="00011D9A" w:rsidRPr="00FF1D48" w:rsidRDefault="00011D9A" w:rsidP="00011D9A">
      <w:pPr>
        <w:pStyle w:val="NoSpacing"/>
        <w:rPr>
          <w:sz w:val="28"/>
          <w:szCs w:val="28"/>
        </w:rPr>
      </w:pPr>
      <w:proofErr w:type="gramStart"/>
      <w:r w:rsidRPr="00FF1D48">
        <w:rPr>
          <w:sz w:val="28"/>
          <w:szCs w:val="28"/>
        </w:rPr>
        <w:t>this</w:t>
      </w:r>
      <w:proofErr w:type="gramEnd"/>
      <w:r w:rsidRPr="00FF1D48">
        <w:rPr>
          <w:sz w:val="28"/>
          <w:szCs w:val="28"/>
        </w:rPr>
        <w:t xml:space="preserve"> brief.</w:t>
      </w:r>
    </w:p>
    <w:p w:rsidR="00011D9A" w:rsidRDefault="00011D9A" w:rsidP="00011D9A">
      <w:pPr>
        <w:spacing w:line="240" w:lineRule="auto"/>
        <w:rPr>
          <w:sz w:val="28"/>
          <w:szCs w:val="28"/>
        </w:rPr>
      </w:pPr>
    </w:p>
    <w:p w:rsidR="00011D9A" w:rsidRDefault="00011D9A" w:rsidP="00011D9A">
      <w:pPr>
        <w:spacing w:line="240" w:lineRule="auto"/>
        <w:rPr>
          <w:sz w:val="28"/>
          <w:szCs w:val="28"/>
        </w:rPr>
      </w:pPr>
      <w:proofErr w:type="gramStart"/>
      <w:r>
        <w:rPr>
          <w:sz w:val="28"/>
          <w:szCs w:val="28"/>
        </w:rPr>
        <w:t xml:space="preserve">Dated:   March </w:t>
      </w:r>
      <w:r w:rsidR="00952933">
        <w:rPr>
          <w:sz w:val="28"/>
          <w:szCs w:val="28"/>
        </w:rPr>
        <w:t>25</w:t>
      </w:r>
      <w:r>
        <w:rPr>
          <w:sz w:val="28"/>
          <w:szCs w:val="28"/>
        </w:rPr>
        <w:t>, 2014.</w:t>
      </w:r>
      <w:proofErr w:type="gramEnd"/>
    </w:p>
    <w:p w:rsidR="00011D9A" w:rsidRDefault="00011D9A" w:rsidP="00B40CF8">
      <w:pPr>
        <w:spacing w:line="48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Respectfully submitted:</w:t>
      </w:r>
    </w:p>
    <w:p w:rsidR="00011D9A" w:rsidRPr="00672CAC" w:rsidRDefault="00011D9A" w:rsidP="00B40CF8">
      <w:pPr>
        <w:pStyle w:val="NoSpacing"/>
        <w:ind w:left="4320" w:firstLine="720"/>
        <w:rPr>
          <w:sz w:val="28"/>
          <w:szCs w:val="28"/>
        </w:rPr>
      </w:pPr>
      <w:r w:rsidRPr="00672CAC">
        <w:rPr>
          <w:sz w:val="28"/>
          <w:szCs w:val="28"/>
        </w:rPr>
        <w:t>______________________</w:t>
      </w:r>
    </w:p>
    <w:p w:rsidR="00011D9A" w:rsidRDefault="00011D9A" w:rsidP="00011D9A">
      <w:pPr>
        <w:pStyle w:val="NoSpacing"/>
        <w:rPr>
          <w:sz w:val="28"/>
          <w:szCs w:val="28"/>
        </w:rPr>
      </w:pPr>
      <w:r>
        <w:tab/>
      </w:r>
      <w:r>
        <w:tab/>
      </w:r>
      <w:r>
        <w:tab/>
      </w:r>
      <w:r>
        <w:tab/>
      </w:r>
      <w:r>
        <w:tab/>
      </w:r>
      <w:r>
        <w:tab/>
      </w:r>
      <w:r>
        <w:tab/>
      </w:r>
      <w:r>
        <w:rPr>
          <w:sz w:val="28"/>
          <w:szCs w:val="28"/>
        </w:rPr>
        <w:t>ERIC A. DOVER, MD*</w:t>
      </w:r>
    </w:p>
    <w:p w:rsidR="00011D9A" w:rsidRDefault="00011D9A" w:rsidP="00011D9A">
      <w:pPr>
        <w:pStyle w:val="NoSpacing"/>
        <w:rPr>
          <w:b/>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4"/>
          <w:szCs w:val="24"/>
        </w:rPr>
        <w:t>Doctor of Medicine</w:t>
      </w:r>
    </w:p>
    <w:p w:rsidR="00011D9A" w:rsidRDefault="00011D9A" w:rsidP="00011D9A">
      <w:pPr>
        <w:pStyle w:val="NoSpacing"/>
        <w:rPr>
          <w:b/>
          <w:sz w:val="24"/>
          <w:szCs w:val="24"/>
          <w:u w:val="single"/>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672CAC">
        <w:rPr>
          <w:b/>
          <w:sz w:val="24"/>
          <w:szCs w:val="24"/>
          <w:u w:val="single"/>
        </w:rPr>
        <w:t>In</w:t>
      </w:r>
      <w:r>
        <w:rPr>
          <w:b/>
          <w:sz w:val="24"/>
          <w:szCs w:val="24"/>
        </w:rPr>
        <w:t xml:space="preserve"> </w:t>
      </w:r>
      <w:r w:rsidRPr="00672CAC">
        <w:rPr>
          <w:b/>
          <w:sz w:val="24"/>
          <w:szCs w:val="24"/>
          <w:u w:val="single"/>
        </w:rPr>
        <w:t>pro</w:t>
      </w:r>
      <w:r>
        <w:rPr>
          <w:b/>
          <w:sz w:val="24"/>
          <w:szCs w:val="24"/>
        </w:rPr>
        <w:t xml:space="preserve"> </w:t>
      </w:r>
      <w:r w:rsidR="00A42D3E">
        <w:rPr>
          <w:b/>
          <w:sz w:val="24"/>
          <w:szCs w:val="24"/>
          <w:u w:val="single"/>
        </w:rPr>
        <w:t>p</w:t>
      </w:r>
      <w:r w:rsidRPr="00672CAC">
        <w:rPr>
          <w:b/>
          <w:sz w:val="24"/>
          <w:szCs w:val="24"/>
          <w:u w:val="single"/>
        </w:rPr>
        <w:t>e</w:t>
      </w:r>
      <w:r w:rsidR="00A42D3E">
        <w:rPr>
          <w:b/>
          <w:sz w:val="24"/>
          <w:szCs w:val="24"/>
          <w:u w:val="single"/>
        </w:rPr>
        <w:t>r</w:t>
      </w:r>
    </w:p>
    <w:p w:rsidR="00011D9A" w:rsidRDefault="00011D9A" w:rsidP="00011D9A">
      <w:pPr>
        <w:pStyle w:val="NoSpacing"/>
        <w:rPr>
          <w:b/>
          <w:sz w:val="24"/>
          <w:szCs w:val="24"/>
          <w:u w:val="single"/>
        </w:rPr>
      </w:pPr>
    </w:p>
    <w:p w:rsidR="00011D9A" w:rsidRDefault="00011D9A" w:rsidP="00011D9A">
      <w:pPr>
        <w:pStyle w:val="NoSpacing"/>
        <w:rPr>
          <w:b/>
          <w:sz w:val="24"/>
          <w:szCs w:val="24"/>
          <w:u w:val="single"/>
        </w:rPr>
      </w:pPr>
    </w:p>
    <w:p w:rsidR="00011D9A" w:rsidRDefault="00011D9A" w:rsidP="00011D9A">
      <w:pPr>
        <w:pStyle w:val="NoSpacing"/>
        <w:rPr>
          <w:b/>
          <w:sz w:val="18"/>
          <w:szCs w:val="18"/>
        </w:rPr>
      </w:pPr>
      <w:r>
        <w:rPr>
          <w:b/>
          <w:sz w:val="18"/>
          <w:szCs w:val="18"/>
        </w:rPr>
        <w:t>*This Appellant is a graduate from a prestigious medical university</w:t>
      </w:r>
    </w:p>
    <w:p w:rsidR="00011D9A" w:rsidRDefault="00011D9A" w:rsidP="00011D9A">
      <w:pPr>
        <w:pStyle w:val="NoSpacing"/>
        <w:rPr>
          <w:b/>
          <w:sz w:val="18"/>
          <w:szCs w:val="18"/>
        </w:rPr>
      </w:pPr>
      <w:proofErr w:type="gramStart"/>
      <w:r>
        <w:rPr>
          <w:b/>
          <w:sz w:val="18"/>
          <w:szCs w:val="18"/>
        </w:rPr>
        <w:t>In the United States.</w:t>
      </w:r>
      <w:proofErr w:type="gramEnd"/>
      <w:r>
        <w:rPr>
          <w:b/>
          <w:sz w:val="18"/>
          <w:szCs w:val="18"/>
        </w:rPr>
        <w:t xml:space="preserve">  Copy of authoritative and lawful Doctor of </w:t>
      </w:r>
    </w:p>
    <w:p w:rsidR="00011D9A" w:rsidRDefault="00011D9A" w:rsidP="00011D9A">
      <w:pPr>
        <w:pStyle w:val="NoSpacing"/>
        <w:rPr>
          <w:b/>
          <w:sz w:val="18"/>
          <w:szCs w:val="18"/>
        </w:rPr>
      </w:pPr>
      <w:r>
        <w:rPr>
          <w:b/>
          <w:sz w:val="18"/>
          <w:szCs w:val="18"/>
        </w:rPr>
        <w:t>Medicine Diploma was provided to this honorable Court of Appeals</w:t>
      </w:r>
    </w:p>
    <w:p w:rsidR="00011D9A" w:rsidRPr="00E53EB3" w:rsidRDefault="00011D9A" w:rsidP="00011D9A">
      <w:pPr>
        <w:pStyle w:val="NoSpacing"/>
        <w:rPr>
          <w:b/>
          <w:sz w:val="18"/>
          <w:szCs w:val="18"/>
        </w:rPr>
      </w:pPr>
      <w:proofErr w:type="gramStart"/>
      <w:r>
        <w:rPr>
          <w:b/>
          <w:sz w:val="18"/>
          <w:szCs w:val="18"/>
        </w:rPr>
        <w:t>as</w:t>
      </w:r>
      <w:proofErr w:type="gramEnd"/>
      <w:r>
        <w:rPr>
          <w:b/>
          <w:sz w:val="18"/>
          <w:szCs w:val="18"/>
        </w:rPr>
        <w:t xml:space="preserve"> Exhibit – A in the opening brief. </w:t>
      </w:r>
    </w:p>
    <w:p w:rsidR="001B0D17" w:rsidRDefault="001B0D17" w:rsidP="001B0D17">
      <w:pPr>
        <w:spacing w:line="240" w:lineRule="auto"/>
        <w:rPr>
          <w:sz w:val="28"/>
          <w:szCs w:val="28"/>
        </w:rPr>
      </w:pPr>
    </w:p>
    <w:p w:rsidR="00952933" w:rsidRDefault="00952933" w:rsidP="00952933">
      <w:pPr>
        <w:pStyle w:val="NoSpacing"/>
        <w:jc w:val="center"/>
        <w:rPr>
          <w:sz w:val="28"/>
          <w:szCs w:val="28"/>
        </w:rPr>
      </w:pPr>
      <w:r w:rsidRPr="00952933">
        <w:rPr>
          <w:sz w:val="28"/>
          <w:szCs w:val="28"/>
        </w:rPr>
        <w:t>65</w:t>
      </w:r>
    </w:p>
    <w:p w:rsidR="00952933" w:rsidRPr="00952933" w:rsidRDefault="00952933" w:rsidP="001B0D17">
      <w:pPr>
        <w:spacing w:line="240" w:lineRule="auto"/>
        <w:rPr>
          <w:sz w:val="28"/>
          <w:szCs w:val="28"/>
        </w:rPr>
      </w:pPr>
    </w:p>
    <w:p w:rsidR="00952933" w:rsidRPr="00952933" w:rsidRDefault="00011D9A" w:rsidP="00952933">
      <w:pPr>
        <w:pStyle w:val="NoSpacing"/>
        <w:rPr>
          <w:sz w:val="28"/>
          <w:szCs w:val="28"/>
        </w:rPr>
      </w:pPr>
      <w:r w:rsidRPr="00952933">
        <w:rPr>
          <w:sz w:val="28"/>
          <w:szCs w:val="28"/>
        </w:rPr>
        <w:t>STATE OF OREGON</w:t>
      </w:r>
      <w:r w:rsidR="00952933" w:rsidRPr="00952933">
        <w:rPr>
          <w:sz w:val="28"/>
          <w:szCs w:val="28"/>
        </w:rPr>
        <w:t xml:space="preserve">  </w:t>
      </w:r>
      <w:r w:rsidR="009C39BB" w:rsidRPr="00952933">
        <w:rPr>
          <w:sz w:val="28"/>
          <w:szCs w:val="28"/>
        </w:rPr>
        <w:t xml:space="preserve"> </w:t>
      </w:r>
      <w:r w:rsidRPr="00952933">
        <w:rPr>
          <w:sz w:val="28"/>
          <w:szCs w:val="28"/>
        </w:rPr>
        <w:t xml:space="preserve">)    </w:t>
      </w:r>
      <w:r w:rsidR="00952933">
        <w:rPr>
          <w:sz w:val="28"/>
          <w:szCs w:val="28"/>
        </w:rPr>
        <w:t xml:space="preserve"> </w:t>
      </w:r>
    </w:p>
    <w:p w:rsidR="00952933" w:rsidRDefault="00952933" w:rsidP="00952933">
      <w:pPr>
        <w:pStyle w:val="NoSpacing"/>
        <w:rPr>
          <w:sz w:val="28"/>
          <w:szCs w:val="28"/>
        </w:rPr>
      </w:pPr>
      <w:r>
        <w:rPr>
          <w:sz w:val="28"/>
          <w:szCs w:val="28"/>
        </w:rPr>
        <w:t xml:space="preserve">                                     )    </w:t>
      </w:r>
      <w:proofErr w:type="spellStart"/>
      <w:r>
        <w:rPr>
          <w:sz w:val="28"/>
          <w:szCs w:val="28"/>
        </w:rPr>
        <w:t>ss</w:t>
      </w:r>
      <w:proofErr w:type="spellEnd"/>
      <w:r>
        <w:rPr>
          <w:sz w:val="28"/>
          <w:szCs w:val="28"/>
        </w:rPr>
        <w:t>:</w:t>
      </w:r>
    </w:p>
    <w:p w:rsidR="00011D9A" w:rsidRPr="00952933" w:rsidRDefault="00011D9A" w:rsidP="00952933">
      <w:pPr>
        <w:pStyle w:val="NoSpacing"/>
        <w:rPr>
          <w:sz w:val="28"/>
          <w:szCs w:val="28"/>
        </w:rPr>
      </w:pPr>
      <w:r w:rsidRPr="00952933">
        <w:rPr>
          <w:sz w:val="28"/>
          <w:szCs w:val="28"/>
        </w:rPr>
        <w:t>County of Clackamas)</w:t>
      </w:r>
    </w:p>
    <w:p w:rsidR="00011D9A" w:rsidRDefault="00011D9A" w:rsidP="00011D9A">
      <w:pPr>
        <w:pStyle w:val="NoSpacing"/>
        <w:rPr>
          <w:sz w:val="28"/>
          <w:szCs w:val="28"/>
        </w:rPr>
      </w:pPr>
    </w:p>
    <w:p w:rsidR="00011D9A" w:rsidRDefault="00011D9A" w:rsidP="00952933">
      <w:pPr>
        <w:pStyle w:val="NoSpacing"/>
        <w:jc w:val="center"/>
        <w:rPr>
          <w:sz w:val="28"/>
          <w:szCs w:val="28"/>
          <w:u w:val="single"/>
        </w:rPr>
      </w:pPr>
      <w:r>
        <w:rPr>
          <w:sz w:val="28"/>
          <w:szCs w:val="28"/>
          <w:u w:val="single"/>
        </w:rPr>
        <w:t>Affidavit of Dr. Eric A. Dover</w:t>
      </w:r>
    </w:p>
    <w:p w:rsidR="00011D9A" w:rsidRDefault="00011D9A" w:rsidP="00011D9A">
      <w:pPr>
        <w:pStyle w:val="NoSpacing"/>
        <w:jc w:val="center"/>
        <w:rPr>
          <w:sz w:val="28"/>
          <w:szCs w:val="28"/>
          <w:u w:val="single"/>
        </w:rPr>
      </w:pPr>
    </w:p>
    <w:p w:rsidR="00011D9A" w:rsidRDefault="00011D9A" w:rsidP="00011D9A">
      <w:pPr>
        <w:pStyle w:val="NoSpacing"/>
        <w:rPr>
          <w:sz w:val="28"/>
          <w:szCs w:val="28"/>
        </w:rPr>
      </w:pPr>
      <w:r>
        <w:rPr>
          <w:sz w:val="28"/>
          <w:szCs w:val="28"/>
        </w:rPr>
        <w:t xml:space="preserve">     I hereby state that all the foregoing is my opening brief.  All of the matters that I have addressed and dealt with are true and correct, as to </w:t>
      </w:r>
      <w:r w:rsidR="009C39BB">
        <w:rPr>
          <w:sz w:val="28"/>
          <w:szCs w:val="28"/>
        </w:rPr>
        <w:t xml:space="preserve">the best of </w:t>
      </w:r>
      <w:r>
        <w:rPr>
          <w:sz w:val="28"/>
          <w:szCs w:val="28"/>
        </w:rPr>
        <w:t>my knowledge and belief.</w:t>
      </w:r>
    </w:p>
    <w:p w:rsidR="00011D9A" w:rsidRDefault="00011D9A" w:rsidP="00011D9A">
      <w:pPr>
        <w:pStyle w:val="NoSpacing"/>
        <w:rPr>
          <w:sz w:val="28"/>
          <w:szCs w:val="28"/>
        </w:rPr>
      </w:pPr>
    </w:p>
    <w:p w:rsidR="00011D9A" w:rsidRDefault="00011D9A" w:rsidP="00011D9A">
      <w:pPr>
        <w:pStyle w:val="NoSpacing"/>
        <w:rPr>
          <w:sz w:val="28"/>
          <w:szCs w:val="28"/>
        </w:rPr>
      </w:pPr>
      <w:r>
        <w:rPr>
          <w:sz w:val="28"/>
          <w:szCs w:val="28"/>
        </w:rPr>
        <w:t>Subscribed and affirmed to before me: _______________________________,</w:t>
      </w:r>
    </w:p>
    <w:p w:rsidR="00011D9A" w:rsidRDefault="00011D9A" w:rsidP="00011D9A">
      <w:pPr>
        <w:pStyle w:val="NoSpacing"/>
        <w:rPr>
          <w:sz w:val="28"/>
          <w:szCs w:val="28"/>
        </w:rPr>
      </w:pPr>
      <w:r>
        <w:rPr>
          <w:sz w:val="28"/>
          <w:szCs w:val="28"/>
        </w:rPr>
        <w:t>A Notary Public in and for the State of Oregon, County of Clackamas, on this</w:t>
      </w:r>
    </w:p>
    <w:p w:rsidR="00011D9A" w:rsidRDefault="00011D9A" w:rsidP="00011D9A">
      <w:pPr>
        <w:pStyle w:val="NoSpacing"/>
        <w:rPr>
          <w:sz w:val="28"/>
          <w:szCs w:val="28"/>
        </w:rPr>
      </w:pPr>
      <w:r>
        <w:rPr>
          <w:sz w:val="28"/>
          <w:szCs w:val="28"/>
        </w:rPr>
        <w:t xml:space="preserve">___ </w:t>
      </w:r>
      <w:proofErr w:type="gramStart"/>
      <w:r>
        <w:rPr>
          <w:sz w:val="28"/>
          <w:szCs w:val="28"/>
        </w:rPr>
        <w:t>day</w:t>
      </w:r>
      <w:proofErr w:type="gramEnd"/>
      <w:r>
        <w:rPr>
          <w:sz w:val="28"/>
          <w:szCs w:val="28"/>
        </w:rPr>
        <w:t xml:space="preserve"> of March, 2014.</w:t>
      </w:r>
    </w:p>
    <w:p w:rsidR="00BD255C" w:rsidRDefault="00BD255C" w:rsidP="00011D9A">
      <w:pPr>
        <w:pStyle w:val="NoSpacing"/>
        <w:rPr>
          <w:sz w:val="28"/>
          <w:szCs w:val="28"/>
        </w:rPr>
      </w:pPr>
    </w:p>
    <w:p w:rsidR="00011D9A" w:rsidRDefault="00BD255C" w:rsidP="00011D9A">
      <w:pPr>
        <w:pStyle w:val="NoSpacing"/>
        <w:rPr>
          <w:sz w:val="28"/>
          <w:szCs w:val="28"/>
        </w:rPr>
      </w:pPr>
      <w:r>
        <w:rPr>
          <w:sz w:val="28"/>
          <w:szCs w:val="28"/>
        </w:rPr>
        <w:t xml:space="preserve">     </w:t>
      </w:r>
      <w:r w:rsidR="00011D9A">
        <w:rPr>
          <w:sz w:val="28"/>
          <w:szCs w:val="28"/>
        </w:rPr>
        <w:t>Notary Public Signature: ____________________________________</w:t>
      </w:r>
    </w:p>
    <w:p w:rsidR="00011D9A" w:rsidRDefault="00011D9A" w:rsidP="00011D9A">
      <w:pPr>
        <w:pStyle w:val="NoSpacing"/>
        <w:rPr>
          <w:sz w:val="28"/>
          <w:szCs w:val="28"/>
        </w:rPr>
      </w:pPr>
      <w:r>
        <w:rPr>
          <w:sz w:val="28"/>
          <w:szCs w:val="28"/>
        </w:rPr>
        <w:t xml:space="preserve">     My Commission expires on: ___________________</w:t>
      </w:r>
    </w:p>
    <w:p w:rsidR="000F24D6" w:rsidRDefault="000F24D6" w:rsidP="00011D9A">
      <w:pPr>
        <w:pStyle w:val="NoSpacing"/>
        <w:rPr>
          <w:sz w:val="28"/>
          <w:szCs w:val="28"/>
        </w:rPr>
      </w:pPr>
    </w:p>
    <w:p w:rsidR="000F24D6" w:rsidRDefault="000F24D6" w:rsidP="00011D9A">
      <w:pPr>
        <w:pStyle w:val="NoSpacing"/>
        <w:rPr>
          <w:sz w:val="28"/>
          <w:szCs w:val="28"/>
        </w:rPr>
      </w:pPr>
    </w:p>
    <w:p w:rsidR="000F24D6" w:rsidRDefault="000F24D6" w:rsidP="00011D9A">
      <w:pPr>
        <w:pStyle w:val="NoSpacing"/>
        <w:rPr>
          <w:sz w:val="28"/>
          <w:szCs w:val="28"/>
        </w:rPr>
      </w:pPr>
    </w:p>
    <w:p w:rsidR="000F24D6" w:rsidRDefault="000F24D6" w:rsidP="00011D9A">
      <w:pPr>
        <w:pStyle w:val="NoSpacing"/>
        <w:rPr>
          <w:sz w:val="28"/>
          <w:szCs w:val="28"/>
        </w:rPr>
      </w:pPr>
    </w:p>
    <w:p w:rsidR="00952933" w:rsidRDefault="00952933" w:rsidP="000F24D6">
      <w:pPr>
        <w:pStyle w:val="NoSpacing"/>
        <w:jc w:val="center"/>
        <w:rPr>
          <w:b/>
          <w:sz w:val="32"/>
          <w:szCs w:val="32"/>
          <w:highlight w:val="yellow"/>
          <w:u w:val="single"/>
        </w:rPr>
      </w:pPr>
      <w:r>
        <w:rPr>
          <w:sz w:val="28"/>
          <w:szCs w:val="28"/>
        </w:rPr>
        <w:t xml:space="preserve"> </w:t>
      </w:r>
    </w:p>
    <w:p w:rsidR="00952933" w:rsidRDefault="00952933" w:rsidP="000F24D6">
      <w:pPr>
        <w:pStyle w:val="NoSpacing"/>
        <w:jc w:val="center"/>
        <w:rPr>
          <w:b/>
          <w:sz w:val="32"/>
          <w:szCs w:val="32"/>
          <w:highlight w:val="yellow"/>
          <w:u w:val="single"/>
        </w:rPr>
      </w:pPr>
    </w:p>
    <w:p w:rsidR="00952933" w:rsidRDefault="00952933" w:rsidP="000F24D6">
      <w:pPr>
        <w:pStyle w:val="NoSpacing"/>
        <w:jc w:val="center"/>
        <w:rPr>
          <w:b/>
          <w:sz w:val="32"/>
          <w:szCs w:val="32"/>
          <w:highlight w:val="yellow"/>
          <w:u w:val="single"/>
        </w:rPr>
      </w:pPr>
    </w:p>
    <w:p w:rsidR="00952933" w:rsidRDefault="00952933" w:rsidP="000F24D6">
      <w:pPr>
        <w:pStyle w:val="NoSpacing"/>
        <w:jc w:val="center"/>
        <w:rPr>
          <w:b/>
          <w:sz w:val="32"/>
          <w:szCs w:val="32"/>
          <w:highlight w:val="yellow"/>
          <w:u w:val="single"/>
        </w:rPr>
      </w:pPr>
    </w:p>
    <w:p w:rsidR="00952933" w:rsidRDefault="00952933" w:rsidP="000F24D6">
      <w:pPr>
        <w:pStyle w:val="NoSpacing"/>
        <w:jc w:val="center"/>
        <w:rPr>
          <w:b/>
          <w:sz w:val="32"/>
          <w:szCs w:val="32"/>
          <w:highlight w:val="yellow"/>
          <w:u w:val="single"/>
        </w:rPr>
      </w:pPr>
    </w:p>
    <w:p w:rsidR="00952933" w:rsidRDefault="00952933" w:rsidP="000F24D6">
      <w:pPr>
        <w:pStyle w:val="NoSpacing"/>
        <w:jc w:val="center"/>
        <w:rPr>
          <w:b/>
          <w:sz w:val="32"/>
          <w:szCs w:val="32"/>
          <w:highlight w:val="yellow"/>
          <w:u w:val="single"/>
        </w:rPr>
      </w:pPr>
    </w:p>
    <w:p w:rsidR="00952933" w:rsidRDefault="00952933" w:rsidP="000F24D6">
      <w:pPr>
        <w:pStyle w:val="NoSpacing"/>
        <w:jc w:val="center"/>
        <w:rPr>
          <w:b/>
          <w:sz w:val="32"/>
          <w:szCs w:val="32"/>
          <w:highlight w:val="yellow"/>
          <w:u w:val="single"/>
        </w:rPr>
      </w:pPr>
    </w:p>
    <w:p w:rsidR="00952933" w:rsidRDefault="00952933" w:rsidP="000F24D6">
      <w:pPr>
        <w:pStyle w:val="NoSpacing"/>
        <w:jc w:val="center"/>
        <w:rPr>
          <w:b/>
          <w:sz w:val="32"/>
          <w:szCs w:val="32"/>
          <w:highlight w:val="yellow"/>
          <w:u w:val="single"/>
        </w:rPr>
      </w:pPr>
    </w:p>
    <w:p w:rsidR="00952933" w:rsidRDefault="00952933" w:rsidP="000F24D6">
      <w:pPr>
        <w:pStyle w:val="NoSpacing"/>
        <w:jc w:val="center"/>
        <w:rPr>
          <w:b/>
          <w:sz w:val="32"/>
          <w:szCs w:val="32"/>
          <w:highlight w:val="yellow"/>
          <w:u w:val="single"/>
        </w:rPr>
      </w:pPr>
    </w:p>
    <w:p w:rsidR="00952933" w:rsidRDefault="00952933" w:rsidP="000F24D6">
      <w:pPr>
        <w:pStyle w:val="NoSpacing"/>
        <w:jc w:val="center"/>
        <w:rPr>
          <w:b/>
          <w:sz w:val="32"/>
          <w:szCs w:val="32"/>
          <w:highlight w:val="yellow"/>
          <w:u w:val="single"/>
        </w:rPr>
      </w:pPr>
    </w:p>
    <w:p w:rsidR="00952933" w:rsidRDefault="00952933" w:rsidP="000F24D6">
      <w:pPr>
        <w:pStyle w:val="NoSpacing"/>
        <w:jc w:val="center"/>
        <w:rPr>
          <w:b/>
          <w:sz w:val="32"/>
          <w:szCs w:val="32"/>
          <w:highlight w:val="yellow"/>
          <w:u w:val="single"/>
        </w:rPr>
      </w:pPr>
    </w:p>
    <w:p w:rsidR="00952933" w:rsidRDefault="00952933" w:rsidP="000F24D6">
      <w:pPr>
        <w:pStyle w:val="NoSpacing"/>
        <w:jc w:val="center"/>
        <w:rPr>
          <w:b/>
          <w:sz w:val="32"/>
          <w:szCs w:val="32"/>
          <w:highlight w:val="yellow"/>
          <w:u w:val="single"/>
        </w:rPr>
      </w:pPr>
    </w:p>
    <w:p w:rsidR="00952933" w:rsidRDefault="00952933" w:rsidP="000F24D6">
      <w:pPr>
        <w:pStyle w:val="NoSpacing"/>
        <w:jc w:val="center"/>
        <w:rPr>
          <w:b/>
          <w:sz w:val="32"/>
          <w:szCs w:val="32"/>
          <w:highlight w:val="yellow"/>
          <w:u w:val="single"/>
        </w:rPr>
      </w:pPr>
    </w:p>
    <w:p w:rsidR="00952933" w:rsidRPr="001B0D17" w:rsidRDefault="00952933" w:rsidP="00952933">
      <w:pPr>
        <w:pStyle w:val="NoSpacing"/>
        <w:jc w:val="center"/>
        <w:rPr>
          <w:sz w:val="28"/>
          <w:szCs w:val="28"/>
        </w:rPr>
      </w:pPr>
      <w:r w:rsidRPr="00952933">
        <w:rPr>
          <w:sz w:val="28"/>
          <w:szCs w:val="28"/>
        </w:rPr>
        <w:t>66</w:t>
      </w:r>
    </w:p>
    <w:p w:rsidR="00952933" w:rsidRPr="00952933" w:rsidRDefault="00952933" w:rsidP="000F24D6">
      <w:pPr>
        <w:pStyle w:val="NoSpacing"/>
        <w:jc w:val="center"/>
        <w:rPr>
          <w:b/>
          <w:sz w:val="32"/>
          <w:szCs w:val="32"/>
          <w:highlight w:val="yellow"/>
          <w:u w:val="single"/>
        </w:rPr>
      </w:pPr>
    </w:p>
    <w:p w:rsidR="0046075A" w:rsidRPr="00952933" w:rsidRDefault="0046075A" w:rsidP="000F24D6">
      <w:pPr>
        <w:pStyle w:val="NoSpacing"/>
        <w:jc w:val="center"/>
        <w:rPr>
          <w:b/>
          <w:sz w:val="32"/>
          <w:szCs w:val="32"/>
          <w:highlight w:val="yellow"/>
          <w:u w:val="single"/>
        </w:rPr>
      </w:pPr>
      <w:r w:rsidRPr="00952933">
        <w:rPr>
          <w:b/>
          <w:sz w:val="32"/>
          <w:szCs w:val="32"/>
          <w:u w:val="single"/>
        </w:rPr>
        <w:t>STATEMENT OF RELATED CASES</w:t>
      </w:r>
    </w:p>
    <w:p w:rsidR="0046075A" w:rsidRPr="00952933" w:rsidRDefault="0046075A" w:rsidP="000F24D6">
      <w:pPr>
        <w:pStyle w:val="NoSpacing"/>
        <w:jc w:val="center"/>
        <w:rPr>
          <w:b/>
          <w:sz w:val="32"/>
          <w:szCs w:val="32"/>
          <w:highlight w:val="yellow"/>
        </w:rPr>
      </w:pPr>
    </w:p>
    <w:p w:rsidR="0046075A" w:rsidRPr="00952933" w:rsidRDefault="0046075A" w:rsidP="0046075A">
      <w:pPr>
        <w:pStyle w:val="NoSpacing"/>
        <w:rPr>
          <w:sz w:val="28"/>
          <w:szCs w:val="28"/>
        </w:rPr>
      </w:pPr>
      <w:r w:rsidRPr="00952933">
        <w:rPr>
          <w:b/>
          <w:sz w:val="32"/>
          <w:szCs w:val="32"/>
        </w:rPr>
        <w:t xml:space="preserve">     </w:t>
      </w:r>
      <w:r w:rsidRPr="00952933">
        <w:rPr>
          <w:sz w:val="28"/>
          <w:szCs w:val="28"/>
        </w:rPr>
        <w:t xml:space="preserve">Appellant is not aware of any related cases pending in this Court within the </w:t>
      </w:r>
    </w:p>
    <w:p w:rsidR="0046075A" w:rsidRPr="00952933" w:rsidRDefault="0046075A" w:rsidP="0046075A">
      <w:pPr>
        <w:pStyle w:val="NoSpacing"/>
        <w:rPr>
          <w:sz w:val="28"/>
          <w:szCs w:val="28"/>
          <w:highlight w:val="yellow"/>
        </w:rPr>
      </w:pPr>
    </w:p>
    <w:p w:rsidR="0046075A" w:rsidRPr="00952933" w:rsidRDefault="0046075A" w:rsidP="0046075A">
      <w:pPr>
        <w:pStyle w:val="NoSpacing"/>
        <w:rPr>
          <w:sz w:val="28"/>
          <w:szCs w:val="28"/>
        </w:rPr>
      </w:pPr>
      <w:proofErr w:type="gramStart"/>
      <w:r w:rsidRPr="00952933">
        <w:rPr>
          <w:sz w:val="28"/>
          <w:szCs w:val="28"/>
        </w:rPr>
        <w:t>meaning</w:t>
      </w:r>
      <w:proofErr w:type="gramEnd"/>
      <w:r w:rsidRPr="00952933">
        <w:rPr>
          <w:sz w:val="28"/>
          <w:szCs w:val="28"/>
        </w:rPr>
        <w:t xml:space="preserve"> of Circuit Rules.</w:t>
      </w:r>
    </w:p>
    <w:p w:rsidR="0046075A" w:rsidRDefault="0046075A" w:rsidP="0046075A">
      <w:pPr>
        <w:pStyle w:val="NoSpacing"/>
        <w:rPr>
          <w:sz w:val="28"/>
          <w:szCs w:val="28"/>
          <w:highlight w:val="yellow"/>
        </w:rPr>
      </w:pPr>
    </w:p>
    <w:p w:rsidR="00952933" w:rsidRDefault="00952933" w:rsidP="0046075A">
      <w:pPr>
        <w:pStyle w:val="NoSpacing"/>
        <w:rPr>
          <w:sz w:val="28"/>
          <w:szCs w:val="28"/>
          <w:highlight w:val="yellow"/>
        </w:rPr>
      </w:pPr>
    </w:p>
    <w:p w:rsidR="00952933" w:rsidRPr="00952933" w:rsidRDefault="00952933" w:rsidP="0046075A">
      <w:pPr>
        <w:pStyle w:val="NoSpacing"/>
        <w:rPr>
          <w:sz w:val="28"/>
          <w:szCs w:val="28"/>
          <w:highlight w:val="yellow"/>
        </w:rPr>
      </w:pPr>
    </w:p>
    <w:p w:rsidR="00333F91" w:rsidRPr="00952933" w:rsidRDefault="00333F91" w:rsidP="0046075A">
      <w:pPr>
        <w:pStyle w:val="NoSpacing"/>
        <w:jc w:val="center"/>
        <w:rPr>
          <w:b/>
          <w:sz w:val="32"/>
          <w:szCs w:val="32"/>
          <w:highlight w:val="yellow"/>
          <w:u w:val="single"/>
        </w:rPr>
      </w:pPr>
    </w:p>
    <w:p w:rsidR="0046075A" w:rsidRPr="00952933" w:rsidRDefault="0046075A" w:rsidP="0046075A">
      <w:pPr>
        <w:pStyle w:val="NoSpacing"/>
        <w:jc w:val="center"/>
        <w:rPr>
          <w:b/>
          <w:sz w:val="32"/>
          <w:szCs w:val="32"/>
          <w:u w:val="single"/>
        </w:rPr>
      </w:pPr>
      <w:r w:rsidRPr="00952933">
        <w:rPr>
          <w:b/>
          <w:sz w:val="32"/>
          <w:szCs w:val="32"/>
          <w:u w:val="single"/>
        </w:rPr>
        <w:t>CERTIFICATION OF COMPLIANCE</w:t>
      </w:r>
    </w:p>
    <w:p w:rsidR="0046075A" w:rsidRPr="00952933" w:rsidRDefault="0046075A" w:rsidP="0046075A">
      <w:pPr>
        <w:pStyle w:val="NoSpacing"/>
        <w:jc w:val="center"/>
        <w:rPr>
          <w:b/>
          <w:sz w:val="32"/>
          <w:szCs w:val="32"/>
          <w:u w:val="single"/>
        </w:rPr>
      </w:pPr>
    </w:p>
    <w:p w:rsidR="0046075A" w:rsidRPr="00952933" w:rsidRDefault="0046075A" w:rsidP="0046075A">
      <w:pPr>
        <w:pStyle w:val="NoSpacing"/>
        <w:rPr>
          <w:sz w:val="28"/>
          <w:szCs w:val="28"/>
        </w:rPr>
      </w:pPr>
      <w:r w:rsidRPr="00952933">
        <w:rPr>
          <w:b/>
          <w:sz w:val="28"/>
          <w:szCs w:val="28"/>
        </w:rPr>
        <w:t xml:space="preserve">   </w:t>
      </w:r>
      <w:r w:rsidRPr="00952933">
        <w:rPr>
          <w:sz w:val="28"/>
          <w:szCs w:val="28"/>
        </w:rPr>
        <w:t xml:space="preserve">     The undersigned certifies under FRAP 32 (FORMS OF BRIEFS, APPENDICES, </w:t>
      </w:r>
    </w:p>
    <w:p w:rsidR="0046075A" w:rsidRPr="00952933" w:rsidRDefault="0046075A" w:rsidP="0046075A">
      <w:pPr>
        <w:pStyle w:val="NoSpacing"/>
        <w:rPr>
          <w:sz w:val="28"/>
          <w:szCs w:val="28"/>
          <w:highlight w:val="yellow"/>
        </w:rPr>
      </w:pPr>
    </w:p>
    <w:p w:rsidR="0046075A" w:rsidRPr="00952933" w:rsidRDefault="0046075A" w:rsidP="0046075A">
      <w:pPr>
        <w:pStyle w:val="NoSpacing"/>
        <w:rPr>
          <w:sz w:val="28"/>
          <w:szCs w:val="28"/>
        </w:rPr>
      </w:pPr>
      <w:r w:rsidRPr="00952933">
        <w:rPr>
          <w:sz w:val="28"/>
          <w:szCs w:val="28"/>
        </w:rPr>
        <w:t xml:space="preserve">AND OTHER PAPERS), that the </w:t>
      </w:r>
      <w:r w:rsidRPr="00952933">
        <w:rPr>
          <w:sz w:val="28"/>
          <w:szCs w:val="28"/>
          <w:u w:val="single"/>
        </w:rPr>
        <w:t>Opening Brief</w:t>
      </w:r>
      <w:r w:rsidRPr="00952933">
        <w:rPr>
          <w:sz w:val="28"/>
          <w:szCs w:val="28"/>
        </w:rPr>
        <w:t xml:space="preserve"> is proportionally spaced, has a type </w:t>
      </w:r>
    </w:p>
    <w:p w:rsidR="0046075A" w:rsidRPr="00952933" w:rsidRDefault="0046075A" w:rsidP="0046075A">
      <w:pPr>
        <w:pStyle w:val="NoSpacing"/>
        <w:rPr>
          <w:sz w:val="28"/>
          <w:szCs w:val="28"/>
          <w:highlight w:val="yellow"/>
        </w:rPr>
      </w:pPr>
    </w:p>
    <w:p w:rsidR="0046075A" w:rsidRPr="00952933" w:rsidRDefault="0046075A" w:rsidP="0046075A">
      <w:pPr>
        <w:pStyle w:val="NoSpacing"/>
        <w:rPr>
          <w:sz w:val="28"/>
          <w:szCs w:val="28"/>
        </w:rPr>
      </w:pPr>
      <w:proofErr w:type="gramStart"/>
      <w:r w:rsidRPr="00952933">
        <w:rPr>
          <w:sz w:val="28"/>
          <w:szCs w:val="28"/>
        </w:rPr>
        <w:t>of</w:t>
      </w:r>
      <w:proofErr w:type="gramEnd"/>
      <w:r w:rsidRPr="00952933">
        <w:rPr>
          <w:sz w:val="28"/>
          <w:szCs w:val="28"/>
        </w:rPr>
        <w:t xml:space="preserve"> 14 points or more and pursuant to the word count feature of the word </w:t>
      </w:r>
    </w:p>
    <w:p w:rsidR="0046075A" w:rsidRPr="00952933" w:rsidRDefault="0046075A" w:rsidP="0046075A">
      <w:pPr>
        <w:pStyle w:val="NoSpacing"/>
        <w:rPr>
          <w:sz w:val="28"/>
          <w:szCs w:val="28"/>
          <w:highlight w:val="yellow"/>
        </w:rPr>
      </w:pPr>
    </w:p>
    <w:p w:rsidR="0046075A" w:rsidRPr="00952933" w:rsidRDefault="0046075A" w:rsidP="0046075A">
      <w:pPr>
        <w:pStyle w:val="NoSpacing"/>
        <w:rPr>
          <w:sz w:val="28"/>
          <w:szCs w:val="28"/>
        </w:rPr>
      </w:pPr>
      <w:proofErr w:type="gramStart"/>
      <w:r w:rsidRPr="00952933">
        <w:rPr>
          <w:sz w:val="28"/>
          <w:szCs w:val="28"/>
        </w:rPr>
        <w:t>processing</w:t>
      </w:r>
      <w:proofErr w:type="gramEnd"/>
      <w:r w:rsidRPr="00952933">
        <w:rPr>
          <w:sz w:val="28"/>
          <w:szCs w:val="28"/>
        </w:rPr>
        <w:t xml:space="preserve"> program used by Appellant to prepare this </w:t>
      </w:r>
      <w:r w:rsidRPr="00952933">
        <w:rPr>
          <w:sz w:val="28"/>
          <w:szCs w:val="28"/>
          <w:u w:val="single"/>
        </w:rPr>
        <w:t>Opening Brief</w:t>
      </w:r>
      <w:r w:rsidRPr="00952933">
        <w:rPr>
          <w:sz w:val="28"/>
          <w:szCs w:val="28"/>
        </w:rPr>
        <w:t xml:space="preserve"> contains </w:t>
      </w:r>
    </w:p>
    <w:p w:rsidR="0046075A" w:rsidRPr="00952933" w:rsidRDefault="0046075A" w:rsidP="0046075A">
      <w:pPr>
        <w:pStyle w:val="NoSpacing"/>
        <w:rPr>
          <w:sz w:val="28"/>
          <w:szCs w:val="28"/>
          <w:highlight w:val="yellow"/>
        </w:rPr>
      </w:pPr>
    </w:p>
    <w:p w:rsidR="0046075A" w:rsidRPr="00952933" w:rsidRDefault="0046075A" w:rsidP="0046075A">
      <w:pPr>
        <w:pStyle w:val="NoSpacing"/>
        <w:rPr>
          <w:sz w:val="28"/>
          <w:szCs w:val="28"/>
        </w:rPr>
      </w:pPr>
      <w:proofErr w:type="gramStart"/>
      <w:r w:rsidRPr="00952933">
        <w:rPr>
          <w:sz w:val="28"/>
          <w:szCs w:val="28"/>
          <w:u w:val="single"/>
        </w:rPr>
        <w:t>13,8</w:t>
      </w:r>
      <w:r w:rsidR="0081734D">
        <w:rPr>
          <w:sz w:val="28"/>
          <w:szCs w:val="28"/>
          <w:u w:val="single"/>
        </w:rPr>
        <w:t>00</w:t>
      </w:r>
      <w:r w:rsidRPr="00952933">
        <w:rPr>
          <w:sz w:val="28"/>
          <w:szCs w:val="28"/>
        </w:rPr>
        <w:t xml:space="preserve"> words.</w:t>
      </w:r>
      <w:proofErr w:type="gramEnd"/>
    </w:p>
    <w:p w:rsidR="0046075A" w:rsidRPr="00952933" w:rsidRDefault="0046075A" w:rsidP="0046075A">
      <w:pPr>
        <w:pStyle w:val="NoSpacing"/>
        <w:rPr>
          <w:sz w:val="28"/>
          <w:szCs w:val="28"/>
          <w:highlight w:val="yellow"/>
        </w:rPr>
      </w:pPr>
    </w:p>
    <w:p w:rsidR="00064035" w:rsidRDefault="00064035" w:rsidP="00064035">
      <w:pPr>
        <w:pStyle w:val="NoSpacing"/>
        <w:rPr>
          <w:sz w:val="28"/>
          <w:szCs w:val="28"/>
        </w:rPr>
      </w:pPr>
      <w:proofErr w:type="gramStart"/>
      <w:r>
        <w:rPr>
          <w:sz w:val="28"/>
          <w:szCs w:val="28"/>
        </w:rPr>
        <w:t>Dated this 25</w:t>
      </w:r>
      <w:r w:rsidRPr="00064035">
        <w:rPr>
          <w:sz w:val="28"/>
          <w:szCs w:val="28"/>
          <w:vertAlign w:val="superscript"/>
        </w:rPr>
        <w:t>th</w:t>
      </w:r>
      <w:r>
        <w:rPr>
          <w:sz w:val="28"/>
          <w:szCs w:val="28"/>
        </w:rPr>
        <w:t xml:space="preserve"> day of March 25, 2014.</w:t>
      </w:r>
      <w:proofErr w:type="gramEnd"/>
    </w:p>
    <w:p w:rsidR="00064035" w:rsidRDefault="00064035" w:rsidP="00064035">
      <w:pPr>
        <w:pStyle w:val="NoSpacing"/>
        <w:rPr>
          <w:sz w:val="28"/>
          <w:szCs w:val="28"/>
        </w:rPr>
      </w:pPr>
    </w:p>
    <w:p w:rsidR="00064035" w:rsidRDefault="00064035" w:rsidP="00064035">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w:t>
      </w:r>
    </w:p>
    <w:p w:rsidR="00064035" w:rsidRDefault="00064035" w:rsidP="00064035">
      <w:pPr>
        <w:pStyle w:val="NoSpacing"/>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Eric A. Dover, M.D.</w:t>
      </w:r>
    </w:p>
    <w:p w:rsidR="00064035" w:rsidRDefault="00064035" w:rsidP="00064035">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Pro Se</w:t>
      </w:r>
    </w:p>
    <w:p w:rsidR="00064035" w:rsidRDefault="00064035" w:rsidP="00064035">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(Appellant)</w:t>
      </w:r>
    </w:p>
    <w:p w:rsidR="00064035" w:rsidRDefault="00064035" w:rsidP="00064035">
      <w:pPr>
        <w:pStyle w:val="NoSpacing"/>
        <w:rPr>
          <w:sz w:val="28"/>
          <w:szCs w:val="28"/>
        </w:rPr>
      </w:pPr>
    </w:p>
    <w:p w:rsidR="00064035" w:rsidRPr="00064035" w:rsidRDefault="00064035" w:rsidP="00064035">
      <w:pPr>
        <w:pStyle w:val="NoSpacing"/>
        <w:rPr>
          <w:sz w:val="28"/>
          <w:szCs w:val="28"/>
        </w:rPr>
      </w:pPr>
    </w:p>
    <w:p w:rsidR="00952933" w:rsidRDefault="00952933" w:rsidP="000F24D6">
      <w:pPr>
        <w:pStyle w:val="NoSpacing"/>
        <w:jc w:val="center"/>
        <w:rPr>
          <w:b/>
          <w:sz w:val="32"/>
          <w:szCs w:val="32"/>
          <w:u w:val="single"/>
        </w:rPr>
      </w:pPr>
    </w:p>
    <w:p w:rsidR="00952933" w:rsidRDefault="00952933" w:rsidP="000F24D6">
      <w:pPr>
        <w:pStyle w:val="NoSpacing"/>
        <w:jc w:val="center"/>
        <w:rPr>
          <w:b/>
          <w:sz w:val="32"/>
          <w:szCs w:val="32"/>
          <w:u w:val="single"/>
        </w:rPr>
      </w:pPr>
    </w:p>
    <w:p w:rsidR="00952933" w:rsidRDefault="00952933" w:rsidP="000F24D6">
      <w:pPr>
        <w:pStyle w:val="NoSpacing"/>
        <w:jc w:val="center"/>
        <w:rPr>
          <w:b/>
          <w:sz w:val="32"/>
          <w:szCs w:val="32"/>
          <w:u w:val="single"/>
        </w:rPr>
      </w:pPr>
    </w:p>
    <w:p w:rsidR="00952933" w:rsidRDefault="00952933" w:rsidP="000F24D6">
      <w:pPr>
        <w:pStyle w:val="NoSpacing"/>
        <w:jc w:val="center"/>
        <w:rPr>
          <w:b/>
          <w:sz w:val="32"/>
          <w:szCs w:val="32"/>
          <w:u w:val="single"/>
        </w:rPr>
      </w:pPr>
    </w:p>
    <w:p w:rsidR="00952933" w:rsidRDefault="00952933" w:rsidP="000F24D6">
      <w:pPr>
        <w:pStyle w:val="NoSpacing"/>
        <w:jc w:val="center"/>
        <w:rPr>
          <w:b/>
          <w:sz w:val="32"/>
          <w:szCs w:val="32"/>
          <w:u w:val="single"/>
        </w:rPr>
      </w:pPr>
    </w:p>
    <w:p w:rsidR="00952933" w:rsidRPr="00952933" w:rsidRDefault="00952933" w:rsidP="000F24D6">
      <w:pPr>
        <w:pStyle w:val="NoSpacing"/>
        <w:jc w:val="center"/>
        <w:rPr>
          <w:sz w:val="32"/>
          <w:szCs w:val="32"/>
        </w:rPr>
      </w:pPr>
      <w:r w:rsidRPr="00952933">
        <w:rPr>
          <w:sz w:val="32"/>
          <w:szCs w:val="32"/>
        </w:rPr>
        <w:t>67</w:t>
      </w:r>
    </w:p>
    <w:p w:rsidR="000F24D6" w:rsidRDefault="000F24D6" w:rsidP="000F24D6">
      <w:pPr>
        <w:pStyle w:val="NoSpacing"/>
        <w:jc w:val="center"/>
        <w:rPr>
          <w:sz w:val="32"/>
          <w:szCs w:val="32"/>
        </w:rPr>
      </w:pPr>
      <w:r>
        <w:rPr>
          <w:b/>
          <w:sz w:val="32"/>
          <w:szCs w:val="32"/>
          <w:u w:val="single"/>
        </w:rPr>
        <w:lastRenderedPageBreak/>
        <w:t>RIGHTS RESERVED UNDER CONSTITUTION</w:t>
      </w:r>
    </w:p>
    <w:p w:rsidR="000F24D6" w:rsidRDefault="000F24D6" w:rsidP="000F24D6">
      <w:pPr>
        <w:pStyle w:val="NoSpacing"/>
        <w:jc w:val="center"/>
        <w:rPr>
          <w:sz w:val="32"/>
          <w:szCs w:val="32"/>
        </w:rPr>
      </w:pPr>
    </w:p>
    <w:p w:rsidR="008C0B02" w:rsidRDefault="000F24D6" w:rsidP="000F24D6">
      <w:pPr>
        <w:pStyle w:val="NoSpacing"/>
        <w:rPr>
          <w:sz w:val="28"/>
          <w:szCs w:val="28"/>
        </w:rPr>
      </w:pPr>
      <w:r>
        <w:rPr>
          <w:sz w:val="28"/>
          <w:szCs w:val="28"/>
        </w:rPr>
        <w:t xml:space="preserve">     I</w:t>
      </w:r>
      <w:r w:rsidR="008C0B02">
        <w:rPr>
          <w:sz w:val="28"/>
          <w:szCs w:val="28"/>
        </w:rPr>
        <w:t>, Eric A. Dover, M.D.,</w:t>
      </w:r>
      <w:r>
        <w:rPr>
          <w:sz w:val="28"/>
          <w:szCs w:val="28"/>
        </w:rPr>
        <w:t xml:space="preserve"> hereby reserve all of my rights </w:t>
      </w:r>
      <w:r w:rsidR="00333F91">
        <w:rPr>
          <w:sz w:val="28"/>
          <w:szCs w:val="28"/>
        </w:rPr>
        <w:t>e</w:t>
      </w:r>
      <w:r>
        <w:rPr>
          <w:sz w:val="28"/>
          <w:szCs w:val="28"/>
        </w:rPr>
        <w:t xml:space="preserve">numerated and </w:t>
      </w:r>
    </w:p>
    <w:p w:rsidR="008C0B02" w:rsidRDefault="008C0B02" w:rsidP="000F24D6">
      <w:pPr>
        <w:pStyle w:val="NoSpacing"/>
        <w:rPr>
          <w:sz w:val="28"/>
          <w:szCs w:val="28"/>
        </w:rPr>
      </w:pPr>
    </w:p>
    <w:p w:rsidR="008C0B02" w:rsidRDefault="008C0B02" w:rsidP="000F24D6">
      <w:pPr>
        <w:pStyle w:val="NoSpacing"/>
        <w:rPr>
          <w:sz w:val="28"/>
          <w:szCs w:val="28"/>
        </w:rPr>
      </w:pPr>
      <w:proofErr w:type="gramStart"/>
      <w:r>
        <w:rPr>
          <w:sz w:val="28"/>
          <w:szCs w:val="28"/>
        </w:rPr>
        <w:t>u</w:t>
      </w:r>
      <w:r w:rsidR="000F24D6">
        <w:rPr>
          <w:sz w:val="28"/>
          <w:szCs w:val="28"/>
        </w:rPr>
        <w:t>nalienable</w:t>
      </w:r>
      <w:proofErr w:type="gramEnd"/>
      <w:r>
        <w:rPr>
          <w:sz w:val="28"/>
          <w:szCs w:val="28"/>
        </w:rPr>
        <w:t xml:space="preserve"> under the Constitution of the United States</w:t>
      </w:r>
      <w:r w:rsidR="00333F91">
        <w:rPr>
          <w:sz w:val="28"/>
          <w:szCs w:val="28"/>
        </w:rPr>
        <w:t>,</w:t>
      </w:r>
      <w:r>
        <w:rPr>
          <w:sz w:val="28"/>
          <w:szCs w:val="28"/>
        </w:rPr>
        <w:t xml:space="preserve"> including </w:t>
      </w:r>
      <w:r w:rsidR="00333F91">
        <w:rPr>
          <w:sz w:val="28"/>
          <w:szCs w:val="28"/>
        </w:rPr>
        <w:t xml:space="preserve">all rights </w:t>
      </w:r>
      <w:r>
        <w:rPr>
          <w:sz w:val="28"/>
          <w:szCs w:val="28"/>
        </w:rPr>
        <w:t>under the Ninth Amendment and Tenth Amendment.</w:t>
      </w:r>
    </w:p>
    <w:p w:rsidR="008C0B02" w:rsidRDefault="008C0B02" w:rsidP="000F24D6">
      <w:pPr>
        <w:pStyle w:val="NoSpacing"/>
        <w:rPr>
          <w:sz w:val="28"/>
          <w:szCs w:val="28"/>
        </w:rPr>
      </w:pPr>
    </w:p>
    <w:p w:rsidR="008C0B02" w:rsidRDefault="008C0B02" w:rsidP="000F24D6">
      <w:pPr>
        <w:pStyle w:val="NoSpacing"/>
        <w:rPr>
          <w:sz w:val="28"/>
          <w:szCs w:val="28"/>
        </w:rPr>
      </w:pPr>
      <w:r>
        <w:rPr>
          <w:sz w:val="28"/>
          <w:szCs w:val="28"/>
        </w:rPr>
        <w:t>Dated</w:t>
      </w:r>
      <w:proofErr w:type="gramStart"/>
      <w:r>
        <w:rPr>
          <w:sz w:val="28"/>
          <w:szCs w:val="28"/>
        </w:rPr>
        <w:t>:_</w:t>
      </w:r>
      <w:proofErr w:type="gramEnd"/>
      <w:r>
        <w:rPr>
          <w:sz w:val="28"/>
          <w:szCs w:val="28"/>
        </w:rPr>
        <w:t>_____________________</w:t>
      </w:r>
    </w:p>
    <w:p w:rsidR="008C0B02" w:rsidRDefault="008C0B02" w:rsidP="000F24D6">
      <w:pPr>
        <w:pStyle w:val="NoSpacing"/>
        <w:rPr>
          <w:sz w:val="28"/>
          <w:szCs w:val="28"/>
        </w:rPr>
      </w:pPr>
    </w:p>
    <w:p w:rsidR="008C0B02" w:rsidRDefault="008C0B02" w:rsidP="000F24D6">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_____________________________</w:t>
      </w:r>
    </w:p>
    <w:p w:rsidR="008C0B02" w:rsidRDefault="008C0B02" w:rsidP="000F24D6">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Eric A. Dover, M.D.</w:t>
      </w:r>
    </w:p>
    <w:p w:rsidR="008C0B02" w:rsidRPr="000F24D6" w:rsidRDefault="008C0B02" w:rsidP="000F24D6">
      <w:pPr>
        <w:pStyle w:val="NoSpacing"/>
        <w:rPr>
          <w:sz w:val="28"/>
          <w:szCs w:val="28"/>
        </w:rPr>
      </w:pPr>
    </w:p>
    <w:p w:rsidR="00011D9A" w:rsidRPr="0067432E" w:rsidRDefault="00011D9A" w:rsidP="00011D9A">
      <w:pPr>
        <w:pStyle w:val="NoSpacing"/>
        <w:rPr>
          <w:sz w:val="28"/>
          <w:szCs w:val="28"/>
        </w:rPr>
      </w:pPr>
    </w:p>
    <w:p w:rsidR="00011D9A" w:rsidRPr="004C4EE3" w:rsidRDefault="00011D9A" w:rsidP="00011D9A">
      <w:pPr>
        <w:spacing w:line="480" w:lineRule="auto"/>
        <w:rPr>
          <w:sz w:val="28"/>
          <w:szCs w:val="28"/>
        </w:rPr>
      </w:pPr>
      <w:r>
        <w:rPr>
          <w:sz w:val="28"/>
          <w:szCs w:val="28"/>
        </w:rPr>
        <w:t xml:space="preserve">     </w:t>
      </w:r>
    </w:p>
    <w:p w:rsidR="00011D9A" w:rsidRPr="00E50208" w:rsidRDefault="00011D9A" w:rsidP="00011D9A">
      <w:pPr>
        <w:pStyle w:val="NoSpacing"/>
      </w:pPr>
      <w:r>
        <w:t xml:space="preserve">     </w:t>
      </w:r>
    </w:p>
    <w:p w:rsidR="00011D9A" w:rsidRPr="0065336C" w:rsidRDefault="00011D9A" w:rsidP="00011D9A">
      <w:pPr>
        <w:pStyle w:val="NoSpacing"/>
        <w:rPr>
          <w:b/>
          <w:sz w:val="28"/>
          <w:szCs w:val="28"/>
        </w:rPr>
      </w:pPr>
    </w:p>
    <w:p w:rsidR="00011D9A" w:rsidRPr="005812F6" w:rsidRDefault="00011D9A" w:rsidP="00011D9A">
      <w:pPr>
        <w:rPr>
          <w:sz w:val="28"/>
          <w:szCs w:val="28"/>
        </w:rPr>
      </w:pPr>
    </w:p>
    <w:p w:rsidR="00011D9A" w:rsidRDefault="00011D9A" w:rsidP="00011D9A"/>
    <w:p w:rsidR="00011D9A" w:rsidRDefault="00011D9A" w:rsidP="00011D9A"/>
    <w:p w:rsidR="00011D9A" w:rsidRPr="00A95D0E" w:rsidRDefault="00011D9A" w:rsidP="00011D9A"/>
    <w:p w:rsidR="00011D9A" w:rsidRPr="005026ED" w:rsidRDefault="00011D9A" w:rsidP="00011D9A">
      <w:pPr>
        <w:pStyle w:val="NoSpacing"/>
        <w:spacing w:line="480" w:lineRule="auto"/>
        <w:rPr>
          <w:sz w:val="28"/>
          <w:szCs w:val="28"/>
        </w:rPr>
      </w:pPr>
      <w:r>
        <w:rPr>
          <w:sz w:val="28"/>
          <w:szCs w:val="28"/>
        </w:rPr>
        <w:t xml:space="preserve">     </w:t>
      </w:r>
    </w:p>
    <w:p w:rsidR="00011D9A" w:rsidRPr="00854769" w:rsidRDefault="00011D9A" w:rsidP="00011D9A">
      <w:pPr>
        <w:pStyle w:val="NoSpacing"/>
        <w:rPr>
          <w:sz w:val="28"/>
          <w:szCs w:val="28"/>
        </w:rPr>
      </w:pPr>
      <w:r>
        <w:rPr>
          <w:sz w:val="28"/>
          <w:szCs w:val="28"/>
        </w:rPr>
        <w:tab/>
      </w:r>
    </w:p>
    <w:p w:rsidR="00952933" w:rsidRDefault="00952933" w:rsidP="00187944">
      <w:pPr>
        <w:spacing w:line="240" w:lineRule="auto"/>
        <w:jc w:val="center"/>
        <w:rPr>
          <w:sz w:val="28"/>
          <w:szCs w:val="28"/>
        </w:rPr>
      </w:pPr>
    </w:p>
    <w:p w:rsidR="00952933" w:rsidRDefault="00952933" w:rsidP="00187944">
      <w:pPr>
        <w:spacing w:line="240" w:lineRule="auto"/>
        <w:jc w:val="center"/>
        <w:rPr>
          <w:sz w:val="28"/>
          <w:szCs w:val="28"/>
        </w:rPr>
      </w:pPr>
    </w:p>
    <w:p w:rsidR="00952933" w:rsidRDefault="00952933" w:rsidP="00187944">
      <w:pPr>
        <w:spacing w:line="240" w:lineRule="auto"/>
        <w:jc w:val="center"/>
        <w:rPr>
          <w:sz w:val="28"/>
          <w:szCs w:val="28"/>
        </w:rPr>
      </w:pPr>
    </w:p>
    <w:p w:rsidR="00011D9A" w:rsidRPr="00CB70C2" w:rsidRDefault="00187944" w:rsidP="00187944">
      <w:pPr>
        <w:spacing w:line="240" w:lineRule="auto"/>
        <w:jc w:val="center"/>
        <w:rPr>
          <w:sz w:val="28"/>
          <w:szCs w:val="28"/>
        </w:rPr>
      </w:pPr>
      <w:r w:rsidRPr="00952933">
        <w:rPr>
          <w:sz w:val="28"/>
          <w:szCs w:val="28"/>
        </w:rPr>
        <w:t>68</w:t>
      </w:r>
    </w:p>
    <w:p w:rsidR="00011D9A" w:rsidRDefault="00011D9A" w:rsidP="00011D9A">
      <w:pPr>
        <w:pStyle w:val="ListParagraph"/>
        <w:spacing w:line="240" w:lineRule="auto"/>
        <w:jc w:val="center"/>
        <w:rPr>
          <w:b/>
          <w:sz w:val="28"/>
          <w:szCs w:val="28"/>
          <w:u w:val="single"/>
        </w:rPr>
      </w:pPr>
    </w:p>
    <w:p w:rsidR="00011D9A" w:rsidRPr="009B656B" w:rsidRDefault="00011D9A" w:rsidP="00011D9A">
      <w:pPr>
        <w:pStyle w:val="ListParagraph"/>
        <w:spacing w:line="240" w:lineRule="auto"/>
        <w:rPr>
          <w:b/>
          <w:sz w:val="28"/>
          <w:szCs w:val="28"/>
          <w:u w:val="single"/>
        </w:rPr>
      </w:pPr>
    </w:p>
    <w:p w:rsidR="00011D9A" w:rsidRPr="00631E78" w:rsidRDefault="00011D9A" w:rsidP="00011D9A">
      <w:pPr>
        <w:spacing w:line="240" w:lineRule="auto"/>
        <w:ind w:left="360"/>
        <w:rPr>
          <w:b/>
          <w:sz w:val="28"/>
          <w:szCs w:val="28"/>
        </w:rPr>
      </w:pPr>
    </w:p>
    <w:p w:rsidR="00011D9A" w:rsidRPr="00631E78" w:rsidRDefault="00011D9A" w:rsidP="00011D9A">
      <w:pPr>
        <w:pStyle w:val="ListParagraph"/>
        <w:spacing w:line="240" w:lineRule="auto"/>
        <w:rPr>
          <w:b/>
          <w:sz w:val="28"/>
          <w:szCs w:val="28"/>
        </w:rPr>
      </w:pPr>
    </w:p>
    <w:p w:rsidR="00011D9A" w:rsidRPr="003124D9" w:rsidRDefault="00011D9A" w:rsidP="00011D9A">
      <w:pPr>
        <w:spacing w:line="480" w:lineRule="auto"/>
        <w:rPr>
          <w:sz w:val="28"/>
          <w:szCs w:val="28"/>
        </w:rPr>
      </w:pPr>
    </w:p>
    <w:p w:rsidR="00011D9A" w:rsidRPr="009B70A3" w:rsidRDefault="00011D9A" w:rsidP="00011D9A">
      <w:pPr>
        <w:spacing w:line="480" w:lineRule="auto"/>
        <w:rPr>
          <w:sz w:val="28"/>
          <w:szCs w:val="28"/>
        </w:rPr>
      </w:pPr>
    </w:p>
    <w:p w:rsidR="00BD255C" w:rsidRDefault="00BD255C" w:rsidP="00BD255C">
      <w:pPr>
        <w:spacing w:line="240" w:lineRule="auto"/>
        <w:rPr>
          <w:sz w:val="28"/>
          <w:szCs w:val="28"/>
        </w:rPr>
      </w:pPr>
    </w:p>
    <w:p w:rsidR="00011D9A" w:rsidRPr="009B70A3" w:rsidRDefault="00011D9A" w:rsidP="00011D9A">
      <w:pPr>
        <w:spacing w:line="480" w:lineRule="auto"/>
        <w:rPr>
          <w:sz w:val="28"/>
          <w:szCs w:val="28"/>
        </w:rPr>
      </w:pPr>
    </w:p>
    <w:p w:rsidR="00011D9A" w:rsidRPr="009B70A3" w:rsidRDefault="00011D9A" w:rsidP="00011D9A">
      <w:pPr>
        <w:spacing w:line="480" w:lineRule="auto"/>
        <w:jc w:val="center"/>
        <w:rPr>
          <w:b/>
          <w:sz w:val="28"/>
          <w:szCs w:val="28"/>
        </w:rPr>
      </w:pPr>
    </w:p>
    <w:p w:rsidR="00011D9A" w:rsidRPr="009B70A3" w:rsidRDefault="00011D9A" w:rsidP="00011D9A">
      <w:pPr>
        <w:spacing w:line="480" w:lineRule="auto"/>
        <w:jc w:val="center"/>
        <w:rPr>
          <w:sz w:val="28"/>
          <w:szCs w:val="28"/>
        </w:rPr>
      </w:pPr>
    </w:p>
    <w:p w:rsidR="00011D9A" w:rsidRDefault="00011D9A" w:rsidP="00011D9A">
      <w:pPr>
        <w:spacing w:line="480" w:lineRule="auto"/>
        <w:rPr>
          <w:sz w:val="24"/>
          <w:szCs w:val="24"/>
        </w:rPr>
      </w:pPr>
    </w:p>
    <w:p w:rsidR="00011D9A" w:rsidRPr="00543D10" w:rsidRDefault="00011D9A" w:rsidP="00011D9A">
      <w:pPr>
        <w:spacing w:line="480" w:lineRule="auto"/>
        <w:rPr>
          <w:sz w:val="24"/>
          <w:szCs w:val="24"/>
        </w:rPr>
      </w:pPr>
    </w:p>
    <w:p w:rsidR="00F32703" w:rsidRDefault="00F32703"/>
    <w:sectPr w:rsidR="00F32703" w:rsidSect="00DC1F45">
      <w:footerReference w:type="default" r:id="rId8"/>
      <w:pgSz w:w="12240" w:h="15840"/>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54A" w:rsidRDefault="0058654A" w:rsidP="008D2BD3">
      <w:pPr>
        <w:spacing w:after="0" w:line="240" w:lineRule="auto"/>
      </w:pPr>
      <w:r>
        <w:separator/>
      </w:r>
    </w:p>
  </w:endnote>
  <w:endnote w:type="continuationSeparator" w:id="0">
    <w:p w:rsidR="0058654A" w:rsidRDefault="0058654A" w:rsidP="008D2B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54A" w:rsidRDefault="0058654A" w:rsidP="00DC1F45">
    <w:pPr>
      <w:pStyle w:val="Footer"/>
      <w:tabs>
        <w:tab w:val="clear" w:pos="4680"/>
        <w:tab w:val="clear" w:pos="9360"/>
        <w:tab w:val="left" w:pos="97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54A" w:rsidRDefault="0058654A" w:rsidP="008D2BD3">
      <w:pPr>
        <w:spacing w:after="0" w:line="240" w:lineRule="auto"/>
      </w:pPr>
      <w:r>
        <w:separator/>
      </w:r>
    </w:p>
  </w:footnote>
  <w:footnote w:type="continuationSeparator" w:id="0">
    <w:p w:rsidR="0058654A" w:rsidRDefault="0058654A" w:rsidP="008D2B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0FB3"/>
    <w:multiLevelType w:val="hybridMultilevel"/>
    <w:tmpl w:val="C5C493A2"/>
    <w:lvl w:ilvl="0" w:tplc="D93A3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842EBB"/>
    <w:multiLevelType w:val="hybridMultilevel"/>
    <w:tmpl w:val="10F25D24"/>
    <w:lvl w:ilvl="0" w:tplc="F8F0C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4A0C4A"/>
    <w:multiLevelType w:val="hybridMultilevel"/>
    <w:tmpl w:val="07B64FCE"/>
    <w:lvl w:ilvl="0" w:tplc="E5E0679A">
      <w:start w:val="1"/>
      <w:numFmt w:val="decimal"/>
      <w:lvlText w:val="%1."/>
      <w:lvlJc w:val="left"/>
      <w:pPr>
        <w:ind w:left="1020" w:hanging="360"/>
      </w:pPr>
      <w:rPr>
        <w:rFonts w:hint="default"/>
        <w:u w:val="none"/>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nsid w:val="0D4A152E"/>
    <w:multiLevelType w:val="multilevel"/>
    <w:tmpl w:val="8978251C"/>
    <w:lvl w:ilvl="0">
      <w:start w:val="267"/>
      <w:numFmt w:val="decimal"/>
      <w:lvlText w:val="%1"/>
      <w:lvlJc w:val="left"/>
      <w:pPr>
        <w:ind w:left="990" w:hanging="990"/>
      </w:pPr>
      <w:rPr>
        <w:rFonts w:hint="default"/>
        <w:b w:val="0"/>
        <w:u w:val="none"/>
      </w:rPr>
    </w:lvl>
    <w:lvl w:ilvl="1">
      <w:start w:val="268"/>
      <w:numFmt w:val="decimal"/>
      <w:lvlText w:val="%1-%2"/>
      <w:lvlJc w:val="left"/>
      <w:pPr>
        <w:ind w:left="1950" w:hanging="990"/>
      </w:pPr>
      <w:rPr>
        <w:rFonts w:hint="default"/>
        <w:b w:val="0"/>
        <w:u w:val="none"/>
      </w:rPr>
    </w:lvl>
    <w:lvl w:ilvl="2">
      <w:start w:val="1"/>
      <w:numFmt w:val="upperLetter"/>
      <w:lvlText w:val="%1-%2.%3"/>
      <w:lvlJc w:val="left"/>
      <w:pPr>
        <w:ind w:left="2910" w:hanging="990"/>
      </w:pPr>
      <w:rPr>
        <w:rFonts w:hint="default"/>
        <w:b w:val="0"/>
        <w:u w:val="none"/>
      </w:rPr>
    </w:lvl>
    <w:lvl w:ilvl="3">
      <w:start w:val="1"/>
      <w:numFmt w:val="decimal"/>
      <w:lvlText w:val="%1-%2.%3.%4"/>
      <w:lvlJc w:val="left"/>
      <w:pPr>
        <w:ind w:left="3960" w:hanging="1080"/>
      </w:pPr>
      <w:rPr>
        <w:rFonts w:hint="default"/>
        <w:b w:val="0"/>
        <w:u w:val="none"/>
      </w:rPr>
    </w:lvl>
    <w:lvl w:ilvl="4">
      <w:start w:val="1"/>
      <w:numFmt w:val="decimal"/>
      <w:lvlText w:val="%1-%2.%3.%4.%5"/>
      <w:lvlJc w:val="left"/>
      <w:pPr>
        <w:ind w:left="4920" w:hanging="1080"/>
      </w:pPr>
      <w:rPr>
        <w:rFonts w:hint="default"/>
        <w:b w:val="0"/>
        <w:u w:val="none"/>
      </w:rPr>
    </w:lvl>
    <w:lvl w:ilvl="5">
      <w:start w:val="1"/>
      <w:numFmt w:val="decimal"/>
      <w:lvlText w:val="%1-%2.%3.%4.%5.%6"/>
      <w:lvlJc w:val="left"/>
      <w:pPr>
        <w:ind w:left="6240" w:hanging="1440"/>
      </w:pPr>
      <w:rPr>
        <w:rFonts w:hint="default"/>
        <w:b w:val="0"/>
        <w:u w:val="none"/>
      </w:rPr>
    </w:lvl>
    <w:lvl w:ilvl="6">
      <w:start w:val="1"/>
      <w:numFmt w:val="decimal"/>
      <w:lvlText w:val="%1-%2.%3.%4.%5.%6.%7"/>
      <w:lvlJc w:val="left"/>
      <w:pPr>
        <w:ind w:left="7200" w:hanging="1440"/>
      </w:pPr>
      <w:rPr>
        <w:rFonts w:hint="default"/>
        <w:b w:val="0"/>
        <w:u w:val="none"/>
      </w:rPr>
    </w:lvl>
    <w:lvl w:ilvl="7">
      <w:start w:val="1"/>
      <w:numFmt w:val="decimal"/>
      <w:lvlText w:val="%1-%2.%3.%4.%5.%6.%7.%8"/>
      <w:lvlJc w:val="left"/>
      <w:pPr>
        <w:ind w:left="8520" w:hanging="1800"/>
      </w:pPr>
      <w:rPr>
        <w:rFonts w:hint="default"/>
        <w:b w:val="0"/>
        <w:u w:val="none"/>
      </w:rPr>
    </w:lvl>
    <w:lvl w:ilvl="8">
      <w:start w:val="1"/>
      <w:numFmt w:val="decimal"/>
      <w:lvlText w:val="%1-%2.%3.%4.%5.%6.%7.%8.%9"/>
      <w:lvlJc w:val="left"/>
      <w:pPr>
        <w:ind w:left="9840" w:hanging="2160"/>
      </w:pPr>
      <w:rPr>
        <w:rFonts w:hint="default"/>
        <w:b w:val="0"/>
        <w:u w:val="none"/>
      </w:rPr>
    </w:lvl>
  </w:abstractNum>
  <w:abstractNum w:abstractNumId="4">
    <w:nsid w:val="0E742317"/>
    <w:multiLevelType w:val="hybridMultilevel"/>
    <w:tmpl w:val="9F98F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6C6E58"/>
    <w:multiLevelType w:val="hybridMultilevel"/>
    <w:tmpl w:val="E9A4C2EC"/>
    <w:lvl w:ilvl="0" w:tplc="916C83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791B57"/>
    <w:multiLevelType w:val="hybridMultilevel"/>
    <w:tmpl w:val="E3F26F38"/>
    <w:lvl w:ilvl="0" w:tplc="DBA4C276">
      <w:start w:val="1"/>
      <w:numFmt w:val="decimal"/>
      <w:lvlText w:val="%1."/>
      <w:lvlJc w:val="left"/>
      <w:pPr>
        <w:ind w:left="660" w:hanging="360"/>
      </w:pPr>
      <w:rPr>
        <w:rFonts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nsid w:val="1A8107DB"/>
    <w:multiLevelType w:val="hybridMultilevel"/>
    <w:tmpl w:val="9410BB2E"/>
    <w:lvl w:ilvl="0" w:tplc="2CDA3292">
      <w:start w:val="1"/>
      <w:numFmt w:val="decimal"/>
      <w:lvlText w:val="%1."/>
      <w:lvlJc w:val="left"/>
      <w:pPr>
        <w:ind w:left="825" w:hanging="4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E0896"/>
    <w:multiLevelType w:val="multilevel"/>
    <w:tmpl w:val="3260E2DA"/>
    <w:lvl w:ilvl="0">
      <w:start w:val="267"/>
      <w:numFmt w:val="decimal"/>
      <w:lvlText w:val="%1"/>
      <w:lvlJc w:val="left"/>
      <w:pPr>
        <w:ind w:left="990" w:hanging="990"/>
      </w:pPr>
      <w:rPr>
        <w:rFonts w:hint="default"/>
        <w:b w:val="0"/>
        <w:u w:val="none"/>
      </w:rPr>
    </w:lvl>
    <w:lvl w:ilvl="1">
      <w:start w:val="268"/>
      <w:numFmt w:val="decimal"/>
      <w:lvlText w:val="%1-%2"/>
      <w:lvlJc w:val="left"/>
      <w:pPr>
        <w:ind w:left="1860" w:hanging="990"/>
      </w:pPr>
      <w:rPr>
        <w:rFonts w:hint="default"/>
        <w:b w:val="0"/>
        <w:u w:val="none"/>
      </w:rPr>
    </w:lvl>
    <w:lvl w:ilvl="2">
      <w:start w:val="1"/>
      <w:numFmt w:val="upperLetter"/>
      <w:lvlText w:val="%1-%2.%3"/>
      <w:lvlJc w:val="left"/>
      <w:pPr>
        <w:ind w:left="2730" w:hanging="990"/>
      </w:pPr>
      <w:rPr>
        <w:rFonts w:hint="default"/>
        <w:b w:val="0"/>
        <w:u w:val="none"/>
      </w:rPr>
    </w:lvl>
    <w:lvl w:ilvl="3">
      <w:start w:val="1"/>
      <w:numFmt w:val="decimal"/>
      <w:lvlText w:val="%1-%2.%3.%4"/>
      <w:lvlJc w:val="left"/>
      <w:pPr>
        <w:ind w:left="3690" w:hanging="1080"/>
      </w:pPr>
      <w:rPr>
        <w:rFonts w:hint="default"/>
        <w:b w:val="0"/>
        <w:u w:val="none"/>
      </w:rPr>
    </w:lvl>
    <w:lvl w:ilvl="4">
      <w:start w:val="1"/>
      <w:numFmt w:val="decimal"/>
      <w:lvlText w:val="%1-%2.%3.%4.%5"/>
      <w:lvlJc w:val="left"/>
      <w:pPr>
        <w:ind w:left="4560" w:hanging="1080"/>
      </w:pPr>
      <w:rPr>
        <w:rFonts w:hint="default"/>
        <w:b w:val="0"/>
        <w:u w:val="none"/>
      </w:rPr>
    </w:lvl>
    <w:lvl w:ilvl="5">
      <w:start w:val="1"/>
      <w:numFmt w:val="decimal"/>
      <w:lvlText w:val="%1-%2.%3.%4.%5.%6"/>
      <w:lvlJc w:val="left"/>
      <w:pPr>
        <w:ind w:left="5790" w:hanging="1440"/>
      </w:pPr>
      <w:rPr>
        <w:rFonts w:hint="default"/>
        <w:b w:val="0"/>
        <w:u w:val="none"/>
      </w:rPr>
    </w:lvl>
    <w:lvl w:ilvl="6">
      <w:start w:val="1"/>
      <w:numFmt w:val="decimal"/>
      <w:lvlText w:val="%1-%2.%3.%4.%5.%6.%7"/>
      <w:lvlJc w:val="left"/>
      <w:pPr>
        <w:ind w:left="6660" w:hanging="1440"/>
      </w:pPr>
      <w:rPr>
        <w:rFonts w:hint="default"/>
        <w:b w:val="0"/>
        <w:u w:val="none"/>
      </w:rPr>
    </w:lvl>
    <w:lvl w:ilvl="7">
      <w:start w:val="1"/>
      <w:numFmt w:val="decimal"/>
      <w:lvlText w:val="%1-%2.%3.%4.%5.%6.%7.%8"/>
      <w:lvlJc w:val="left"/>
      <w:pPr>
        <w:ind w:left="7890" w:hanging="1800"/>
      </w:pPr>
      <w:rPr>
        <w:rFonts w:hint="default"/>
        <w:b w:val="0"/>
        <w:u w:val="none"/>
      </w:rPr>
    </w:lvl>
    <w:lvl w:ilvl="8">
      <w:start w:val="1"/>
      <w:numFmt w:val="decimal"/>
      <w:lvlText w:val="%1-%2.%3.%4.%5.%6.%7.%8.%9"/>
      <w:lvlJc w:val="left"/>
      <w:pPr>
        <w:ind w:left="9120" w:hanging="2160"/>
      </w:pPr>
      <w:rPr>
        <w:rFonts w:hint="default"/>
        <w:b w:val="0"/>
        <w:u w:val="none"/>
      </w:rPr>
    </w:lvl>
  </w:abstractNum>
  <w:abstractNum w:abstractNumId="9">
    <w:nsid w:val="1DAF6F20"/>
    <w:multiLevelType w:val="hybridMultilevel"/>
    <w:tmpl w:val="094C13B8"/>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477A65"/>
    <w:multiLevelType w:val="hybridMultilevel"/>
    <w:tmpl w:val="E25C9AA8"/>
    <w:lvl w:ilvl="0" w:tplc="9ADEB9D6">
      <w:start w:val="1"/>
      <w:numFmt w:val="upperLetter"/>
      <w:lvlText w:val="%1."/>
      <w:lvlJc w:val="left"/>
      <w:pPr>
        <w:ind w:left="915" w:hanging="55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A7450D"/>
    <w:multiLevelType w:val="hybridMultilevel"/>
    <w:tmpl w:val="7C009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C91796"/>
    <w:multiLevelType w:val="hybridMultilevel"/>
    <w:tmpl w:val="19FEA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F3457F"/>
    <w:multiLevelType w:val="hybridMultilevel"/>
    <w:tmpl w:val="F8986CC2"/>
    <w:lvl w:ilvl="0" w:tplc="D1EA7C0A">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9B714A"/>
    <w:multiLevelType w:val="hybridMultilevel"/>
    <w:tmpl w:val="87B6D0D6"/>
    <w:lvl w:ilvl="0" w:tplc="23721D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6F0277"/>
    <w:multiLevelType w:val="hybridMultilevel"/>
    <w:tmpl w:val="49023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7E3629"/>
    <w:multiLevelType w:val="hybridMultilevel"/>
    <w:tmpl w:val="E160AC42"/>
    <w:lvl w:ilvl="0" w:tplc="80B639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54482C"/>
    <w:multiLevelType w:val="hybridMultilevel"/>
    <w:tmpl w:val="776E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537B82"/>
    <w:multiLevelType w:val="hybridMultilevel"/>
    <w:tmpl w:val="26866074"/>
    <w:lvl w:ilvl="0" w:tplc="BDAAA56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90504C"/>
    <w:multiLevelType w:val="hybridMultilevel"/>
    <w:tmpl w:val="F7DE9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351BD2"/>
    <w:multiLevelType w:val="hybridMultilevel"/>
    <w:tmpl w:val="EEE0C8CC"/>
    <w:lvl w:ilvl="0" w:tplc="DF8E01DE">
      <w:start w:val="6"/>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6261B4"/>
    <w:multiLevelType w:val="hybridMultilevel"/>
    <w:tmpl w:val="F2C29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3E520E"/>
    <w:multiLevelType w:val="hybridMultilevel"/>
    <w:tmpl w:val="3B42D9D0"/>
    <w:lvl w:ilvl="0" w:tplc="0409000F">
      <w:start w:val="1"/>
      <w:numFmt w:val="decimal"/>
      <w:lvlText w:val="%1."/>
      <w:lvlJc w:val="left"/>
      <w:pPr>
        <w:ind w:left="869" w:hanging="360"/>
      </w:p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3">
    <w:nsid w:val="38C77751"/>
    <w:multiLevelType w:val="hybridMultilevel"/>
    <w:tmpl w:val="64442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3876DE"/>
    <w:multiLevelType w:val="hybridMultilevel"/>
    <w:tmpl w:val="132835E0"/>
    <w:lvl w:ilvl="0" w:tplc="B454966C">
      <w:start w:val="1"/>
      <w:numFmt w:val="decimal"/>
      <w:lvlText w:val="%1."/>
      <w:lvlJc w:val="left"/>
      <w:pPr>
        <w:ind w:left="885"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7506F5"/>
    <w:multiLevelType w:val="hybridMultilevel"/>
    <w:tmpl w:val="3A2AE060"/>
    <w:lvl w:ilvl="0" w:tplc="E6B66EC0">
      <w:start w:val="1"/>
      <w:numFmt w:val="decimal"/>
      <w:lvlText w:val="%1."/>
      <w:lvlJc w:val="left"/>
      <w:pPr>
        <w:ind w:left="825" w:hanging="4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9D42AB"/>
    <w:multiLevelType w:val="hybridMultilevel"/>
    <w:tmpl w:val="928CA60E"/>
    <w:lvl w:ilvl="0" w:tplc="1C7664CE">
      <w:start w:val="335"/>
      <w:numFmt w:val="decimal"/>
      <w:lvlText w:val="%1"/>
      <w:lvlJc w:val="left"/>
      <w:pPr>
        <w:ind w:left="2190" w:hanging="450"/>
      </w:pPr>
      <w:rPr>
        <w:rFonts w:hint="default"/>
        <w:b w:val="0"/>
        <w:u w:val="none"/>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7">
    <w:nsid w:val="4B1C278C"/>
    <w:multiLevelType w:val="hybridMultilevel"/>
    <w:tmpl w:val="E1DC5BF8"/>
    <w:lvl w:ilvl="0" w:tplc="69E02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BBC1D27"/>
    <w:multiLevelType w:val="hybridMultilevel"/>
    <w:tmpl w:val="97C6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2E4F87"/>
    <w:multiLevelType w:val="hybridMultilevel"/>
    <w:tmpl w:val="9A2AC960"/>
    <w:lvl w:ilvl="0" w:tplc="88C684FE">
      <w:start w:val="1"/>
      <w:numFmt w:val="decimal"/>
      <w:lvlText w:val="%1."/>
      <w:lvlJc w:val="left"/>
      <w:pPr>
        <w:ind w:left="960" w:hanging="405"/>
      </w:pPr>
      <w:rPr>
        <w:rFonts w:hint="default"/>
        <w:b/>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0">
    <w:nsid w:val="4F5114BB"/>
    <w:multiLevelType w:val="hybridMultilevel"/>
    <w:tmpl w:val="C2280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F31D21"/>
    <w:multiLevelType w:val="hybridMultilevel"/>
    <w:tmpl w:val="F20E8274"/>
    <w:lvl w:ilvl="0" w:tplc="621656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3D56B2"/>
    <w:multiLevelType w:val="hybridMultilevel"/>
    <w:tmpl w:val="ADDAF9C6"/>
    <w:lvl w:ilvl="0" w:tplc="45AC5E14">
      <w:start w:val="1"/>
      <w:numFmt w:val="decimal"/>
      <w:lvlText w:val="%1."/>
      <w:lvlJc w:val="left"/>
      <w:pPr>
        <w:ind w:left="900" w:hanging="60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3">
    <w:nsid w:val="55F96E86"/>
    <w:multiLevelType w:val="hybridMultilevel"/>
    <w:tmpl w:val="B8D082CE"/>
    <w:lvl w:ilvl="0" w:tplc="613E1C8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8D060F1"/>
    <w:multiLevelType w:val="hybridMultilevel"/>
    <w:tmpl w:val="2750A42C"/>
    <w:lvl w:ilvl="0" w:tplc="8042C57E">
      <w:start w:val="1"/>
      <w:numFmt w:val="decimal"/>
      <w:lvlText w:val="%1."/>
      <w:lvlJc w:val="left"/>
      <w:pPr>
        <w:ind w:left="885"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ED308B"/>
    <w:multiLevelType w:val="hybridMultilevel"/>
    <w:tmpl w:val="614C30E4"/>
    <w:lvl w:ilvl="0" w:tplc="3BACAF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FF5F4E"/>
    <w:multiLevelType w:val="hybridMultilevel"/>
    <w:tmpl w:val="2D9C2FC2"/>
    <w:lvl w:ilvl="0" w:tplc="11F4168A">
      <w:start w:val="335"/>
      <w:numFmt w:val="decimal"/>
      <w:lvlText w:val="%1"/>
      <w:lvlJc w:val="left"/>
      <w:pPr>
        <w:ind w:left="1110" w:hanging="450"/>
      </w:pPr>
      <w:rPr>
        <w:rFonts w:hint="default"/>
        <w:b w:val="0"/>
        <w:u w:val="none"/>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7">
    <w:nsid w:val="680E1C37"/>
    <w:multiLevelType w:val="hybridMultilevel"/>
    <w:tmpl w:val="CCFEE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3E1182"/>
    <w:multiLevelType w:val="hybridMultilevel"/>
    <w:tmpl w:val="60D43EA2"/>
    <w:lvl w:ilvl="0" w:tplc="50F41F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835350"/>
    <w:multiLevelType w:val="hybridMultilevel"/>
    <w:tmpl w:val="798A3DC8"/>
    <w:lvl w:ilvl="0" w:tplc="44B8B4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41046E"/>
    <w:multiLevelType w:val="hybridMultilevel"/>
    <w:tmpl w:val="40684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912E2F"/>
    <w:multiLevelType w:val="hybridMultilevel"/>
    <w:tmpl w:val="56F8F9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F9D071C"/>
    <w:multiLevelType w:val="hybridMultilevel"/>
    <w:tmpl w:val="F30A8BB2"/>
    <w:lvl w:ilvl="0" w:tplc="0409000F">
      <w:start w:val="6"/>
      <w:numFmt w:val="decimal"/>
      <w:lvlText w:val="%1."/>
      <w:lvlJc w:val="left"/>
      <w:pPr>
        <w:ind w:left="1020" w:hanging="360"/>
      </w:pPr>
      <w:rPr>
        <w:rFonts w:hint="default"/>
        <w:u w:val="none"/>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31"/>
  </w:num>
  <w:num w:numId="2">
    <w:abstractNumId w:val="15"/>
  </w:num>
  <w:num w:numId="3">
    <w:abstractNumId w:val="30"/>
  </w:num>
  <w:num w:numId="4">
    <w:abstractNumId w:val="21"/>
  </w:num>
  <w:num w:numId="5">
    <w:abstractNumId w:val="12"/>
  </w:num>
  <w:num w:numId="6">
    <w:abstractNumId w:val="22"/>
  </w:num>
  <w:num w:numId="7">
    <w:abstractNumId w:val="28"/>
  </w:num>
  <w:num w:numId="8">
    <w:abstractNumId w:val="19"/>
  </w:num>
  <w:num w:numId="9">
    <w:abstractNumId w:val="27"/>
  </w:num>
  <w:num w:numId="10">
    <w:abstractNumId w:val="24"/>
  </w:num>
  <w:num w:numId="11">
    <w:abstractNumId w:val="23"/>
  </w:num>
  <w:num w:numId="12">
    <w:abstractNumId w:val="37"/>
  </w:num>
  <w:num w:numId="13">
    <w:abstractNumId w:val="4"/>
  </w:num>
  <w:num w:numId="14">
    <w:abstractNumId w:val="17"/>
  </w:num>
  <w:num w:numId="15">
    <w:abstractNumId w:val="40"/>
  </w:num>
  <w:num w:numId="16">
    <w:abstractNumId w:val="6"/>
  </w:num>
  <w:num w:numId="17">
    <w:abstractNumId w:val="34"/>
  </w:num>
  <w:num w:numId="18">
    <w:abstractNumId w:val="14"/>
  </w:num>
  <w:num w:numId="19">
    <w:abstractNumId w:val="39"/>
  </w:num>
  <w:num w:numId="20">
    <w:abstractNumId w:val="25"/>
  </w:num>
  <w:num w:numId="21">
    <w:abstractNumId w:val="38"/>
  </w:num>
  <w:num w:numId="22">
    <w:abstractNumId w:val="11"/>
  </w:num>
  <w:num w:numId="23">
    <w:abstractNumId w:val="7"/>
  </w:num>
  <w:num w:numId="24">
    <w:abstractNumId w:val="32"/>
  </w:num>
  <w:num w:numId="25">
    <w:abstractNumId w:val="9"/>
  </w:num>
  <w:num w:numId="26">
    <w:abstractNumId w:val="26"/>
  </w:num>
  <w:num w:numId="27">
    <w:abstractNumId w:val="36"/>
  </w:num>
  <w:num w:numId="28">
    <w:abstractNumId w:val="18"/>
  </w:num>
  <w:num w:numId="29">
    <w:abstractNumId w:val="10"/>
  </w:num>
  <w:num w:numId="30">
    <w:abstractNumId w:val="2"/>
  </w:num>
  <w:num w:numId="31">
    <w:abstractNumId w:val="41"/>
  </w:num>
  <w:num w:numId="32">
    <w:abstractNumId w:val="0"/>
  </w:num>
  <w:num w:numId="33">
    <w:abstractNumId w:val="29"/>
  </w:num>
  <w:num w:numId="34">
    <w:abstractNumId w:val="3"/>
  </w:num>
  <w:num w:numId="35">
    <w:abstractNumId w:val="1"/>
  </w:num>
  <w:num w:numId="36">
    <w:abstractNumId w:val="33"/>
  </w:num>
  <w:num w:numId="37">
    <w:abstractNumId w:val="35"/>
  </w:num>
  <w:num w:numId="38">
    <w:abstractNumId w:val="8"/>
  </w:num>
  <w:num w:numId="39">
    <w:abstractNumId w:val="5"/>
  </w:num>
  <w:num w:numId="40">
    <w:abstractNumId w:val="16"/>
  </w:num>
  <w:num w:numId="41">
    <w:abstractNumId w:val="42"/>
  </w:num>
  <w:num w:numId="42">
    <w:abstractNumId w:val="13"/>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11D9A"/>
    <w:rsid w:val="00005B93"/>
    <w:rsid w:val="00005EE4"/>
    <w:rsid w:val="00010401"/>
    <w:rsid w:val="00011D9A"/>
    <w:rsid w:val="00012318"/>
    <w:rsid w:val="00012426"/>
    <w:rsid w:val="00014EB8"/>
    <w:rsid w:val="00015B1F"/>
    <w:rsid w:val="00015C12"/>
    <w:rsid w:val="000177E3"/>
    <w:rsid w:val="00025925"/>
    <w:rsid w:val="00036543"/>
    <w:rsid w:val="0004459D"/>
    <w:rsid w:val="00047383"/>
    <w:rsid w:val="0005150A"/>
    <w:rsid w:val="00052D80"/>
    <w:rsid w:val="0005433A"/>
    <w:rsid w:val="0005509B"/>
    <w:rsid w:val="00064035"/>
    <w:rsid w:val="00071577"/>
    <w:rsid w:val="00073B02"/>
    <w:rsid w:val="00083038"/>
    <w:rsid w:val="00084B3D"/>
    <w:rsid w:val="000A09BF"/>
    <w:rsid w:val="000A73A6"/>
    <w:rsid w:val="000C6355"/>
    <w:rsid w:val="000D1ABF"/>
    <w:rsid w:val="000D654F"/>
    <w:rsid w:val="000D7F5B"/>
    <w:rsid w:val="000E2BF8"/>
    <w:rsid w:val="000E697C"/>
    <w:rsid w:val="000F24D6"/>
    <w:rsid w:val="000F6010"/>
    <w:rsid w:val="0012142C"/>
    <w:rsid w:val="001329EC"/>
    <w:rsid w:val="00134657"/>
    <w:rsid w:val="00140981"/>
    <w:rsid w:val="00142F35"/>
    <w:rsid w:val="001456AA"/>
    <w:rsid w:val="00145851"/>
    <w:rsid w:val="00154FD7"/>
    <w:rsid w:val="0016025C"/>
    <w:rsid w:val="001746FD"/>
    <w:rsid w:val="00183701"/>
    <w:rsid w:val="00186401"/>
    <w:rsid w:val="00187944"/>
    <w:rsid w:val="00190D8D"/>
    <w:rsid w:val="00191CBB"/>
    <w:rsid w:val="001B0CC4"/>
    <w:rsid w:val="001B0D17"/>
    <w:rsid w:val="001B1313"/>
    <w:rsid w:val="001C5755"/>
    <w:rsid w:val="001D65A7"/>
    <w:rsid w:val="001E230A"/>
    <w:rsid w:val="001F4E43"/>
    <w:rsid w:val="001F6854"/>
    <w:rsid w:val="001F6BCD"/>
    <w:rsid w:val="00200716"/>
    <w:rsid w:val="00212C75"/>
    <w:rsid w:val="00212F4D"/>
    <w:rsid w:val="0022599D"/>
    <w:rsid w:val="00235A39"/>
    <w:rsid w:val="00236FC2"/>
    <w:rsid w:val="002449B8"/>
    <w:rsid w:val="00250BDE"/>
    <w:rsid w:val="002514E8"/>
    <w:rsid w:val="00262AC3"/>
    <w:rsid w:val="00275883"/>
    <w:rsid w:val="00281494"/>
    <w:rsid w:val="00284EFA"/>
    <w:rsid w:val="00292233"/>
    <w:rsid w:val="002A1E1F"/>
    <w:rsid w:val="002A6351"/>
    <w:rsid w:val="002B675A"/>
    <w:rsid w:val="002E3C89"/>
    <w:rsid w:val="002E72E6"/>
    <w:rsid w:val="003046E0"/>
    <w:rsid w:val="00310199"/>
    <w:rsid w:val="003162C0"/>
    <w:rsid w:val="00320E98"/>
    <w:rsid w:val="003237A1"/>
    <w:rsid w:val="00323A60"/>
    <w:rsid w:val="00330981"/>
    <w:rsid w:val="00333F91"/>
    <w:rsid w:val="0034447C"/>
    <w:rsid w:val="003459B5"/>
    <w:rsid w:val="00345A37"/>
    <w:rsid w:val="00347662"/>
    <w:rsid w:val="00354F64"/>
    <w:rsid w:val="00364400"/>
    <w:rsid w:val="0038216A"/>
    <w:rsid w:val="0038275D"/>
    <w:rsid w:val="003830A8"/>
    <w:rsid w:val="00383602"/>
    <w:rsid w:val="00383FC1"/>
    <w:rsid w:val="003A4773"/>
    <w:rsid w:val="003C24DD"/>
    <w:rsid w:val="003C6D15"/>
    <w:rsid w:val="003D016C"/>
    <w:rsid w:val="003D5114"/>
    <w:rsid w:val="003E4F26"/>
    <w:rsid w:val="003E717C"/>
    <w:rsid w:val="003F7861"/>
    <w:rsid w:val="00400D56"/>
    <w:rsid w:val="00402BF8"/>
    <w:rsid w:val="004058DA"/>
    <w:rsid w:val="00407D4A"/>
    <w:rsid w:val="004140C8"/>
    <w:rsid w:val="004176BB"/>
    <w:rsid w:val="0041773C"/>
    <w:rsid w:val="004210C0"/>
    <w:rsid w:val="0042507F"/>
    <w:rsid w:val="004342B9"/>
    <w:rsid w:val="00435A4F"/>
    <w:rsid w:val="0044437D"/>
    <w:rsid w:val="00452A80"/>
    <w:rsid w:val="0046075A"/>
    <w:rsid w:val="00465CCF"/>
    <w:rsid w:val="00465F80"/>
    <w:rsid w:val="004738E4"/>
    <w:rsid w:val="00481040"/>
    <w:rsid w:val="00483587"/>
    <w:rsid w:val="00484157"/>
    <w:rsid w:val="0049128A"/>
    <w:rsid w:val="004A451A"/>
    <w:rsid w:val="004B0FCD"/>
    <w:rsid w:val="004B6DB3"/>
    <w:rsid w:val="004B75BB"/>
    <w:rsid w:val="004B776E"/>
    <w:rsid w:val="004C1942"/>
    <w:rsid w:val="004C2D76"/>
    <w:rsid w:val="004C3E2C"/>
    <w:rsid w:val="004D0190"/>
    <w:rsid w:val="004D47EF"/>
    <w:rsid w:val="004D7DFD"/>
    <w:rsid w:val="004E01E6"/>
    <w:rsid w:val="004E0980"/>
    <w:rsid w:val="004E39FF"/>
    <w:rsid w:val="004E4431"/>
    <w:rsid w:val="004E53BE"/>
    <w:rsid w:val="004F56C0"/>
    <w:rsid w:val="004F76A8"/>
    <w:rsid w:val="005012AC"/>
    <w:rsid w:val="00514050"/>
    <w:rsid w:val="00514E29"/>
    <w:rsid w:val="00514FFC"/>
    <w:rsid w:val="005238FD"/>
    <w:rsid w:val="00541298"/>
    <w:rsid w:val="00543CC3"/>
    <w:rsid w:val="00573D23"/>
    <w:rsid w:val="005814D2"/>
    <w:rsid w:val="005834D8"/>
    <w:rsid w:val="0058654A"/>
    <w:rsid w:val="00587FBE"/>
    <w:rsid w:val="00590BE5"/>
    <w:rsid w:val="00591257"/>
    <w:rsid w:val="005922AD"/>
    <w:rsid w:val="005A4D03"/>
    <w:rsid w:val="005B2C3E"/>
    <w:rsid w:val="005B3328"/>
    <w:rsid w:val="005D1172"/>
    <w:rsid w:val="005D4618"/>
    <w:rsid w:val="005D4F79"/>
    <w:rsid w:val="005D5AD7"/>
    <w:rsid w:val="005E4014"/>
    <w:rsid w:val="00604CF3"/>
    <w:rsid w:val="00610581"/>
    <w:rsid w:val="00635FA5"/>
    <w:rsid w:val="0063715B"/>
    <w:rsid w:val="006519B7"/>
    <w:rsid w:val="00660C62"/>
    <w:rsid w:val="00660F8D"/>
    <w:rsid w:val="00661730"/>
    <w:rsid w:val="00664A34"/>
    <w:rsid w:val="00667C67"/>
    <w:rsid w:val="006835E2"/>
    <w:rsid w:val="0068689D"/>
    <w:rsid w:val="00687BF8"/>
    <w:rsid w:val="00696760"/>
    <w:rsid w:val="006A5487"/>
    <w:rsid w:val="006A6B4D"/>
    <w:rsid w:val="006B2CBB"/>
    <w:rsid w:val="006C6272"/>
    <w:rsid w:val="006C69D6"/>
    <w:rsid w:val="006E0F85"/>
    <w:rsid w:val="006E1E38"/>
    <w:rsid w:val="006F760D"/>
    <w:rsid w:val="007149BC"/>
    <w:rsid w:val="007250C0"/>
    <w:rsid w:val="00736242"/>
    <w:rsid w:val="00736A83"/>
    <w:rsid w:val="00745F21"/>
    <w:rsid w:val="00747072"/>
    <w:rsid w:val="00752416"/>
    <w:rsid w:val="00756320"/>
    <w:rsid w:val="0076505B"/>
    <w:rsid w:val="007B26D8"/>
    <w:rsid w:val="007C2F67"/>
    <w:rsid w:val="007D0E7E"/>
    <w:rsid w:val="007D27B4"/>
    <w:rsid w:val="007D2ACE"/>
    <w:rsid w:val="007D5C4D"/>
    <w:rsid w:val="007E1EB3"/>
    <w:rsid w:val="007F58A7"/>
    <w:rsid w:val="00804FF8"/>
    <w:rsid w:val="00805B81"/>
    <w:rsid w:val="00807635"/>
    <w:rsid w:val="00812277"/>
    <w:rsid w:val="00816B86"/>
    <w:rsid w:val="00816E2A"/>
    <w:rsid w:val="0081734D"/>
    <w:rsid w:val="00826F26"/>
    <w:rsid w:val="00837E19"/>
    <w:rsid w:val="00845FB6"/>
    <w:rsid w:val="0085507F"/>
    <w:rsid w:val="00856B40"/>
    <w:rsid w:val="00864015"/>
    <w:rsid w:val="00875C43"/>
    <w:rsid w:val="008765A3"/>
    <w:rsid w:val="00883816"/>
    <w:rsid w:val="00887463"/>
    <w:rsid w:val="008A0EB1"/>
    <w:rsid w:val="008A3167"/>
    <w:rsid w:val="008A7E5D"/>
    <w:rsid w:val="008B0DBD"/>
    <w:rsid w:val="008B2A77"/>
    <w:rsid w:val="008B3112"/>
    <w:rsid w:val="008C0B02"/>
    <w:rsid w:val="008C6D48"/>
    <w:rsid w:val="008D2BD3"/>
    <w:rsid w:val="008D46DE"/>
    <w:rsid w:val="008D67C2"/>
    <w:rsid w:val="008E569B"/>
    <w:rsid w:val="008E7373"/>
    <w:rsid w:val="009102BB"/>
    <w:rsid w:val="00920832"/>
    <w:rsid w:val="009222C9"/>
    <w:rsid w:val="00922C68"/>
    <w:rsid w:val="00927B58"/>
    <w:rsid w:val="00931613"/>
    <w:rsid w:val="009403F7"/>
    <w:rsid w:val="00945BF6"/>
    <w:rsid w:val="00946833"/>
    <w:rsid w:val="00946A74"/>
    <w:rsid w:val="00952933"/>
    <w:rsid w:val="00954DB7"/>
    <w:rsid w:val="00961AAE"/>
    <w:rsid w:val="009822BF"/>
    <w:rsid w:val="00982536"/>
    <w:rsid w:val="009833B4"/>
    <w:rsid w:val="00992890"/>
    <w:rsid w:val="009A4C0F"/>
    <w:rsid w:val="009A7852"/>
    <w:rsid w:val="009B0E14"/>
    <w:rsid w:val="009B4AB1"/>
    <w:rsid w:val="009B6BF4"/>
    <w:rsid w:val="009C39BB"/>
    <w:rsid w:val="009C401E"/>
    <w:rsid w:val="009C505E"/>
    <w:rsid w:val="009C6B30"/>
    <w:rsid w:val="009C77AC"/>
    <w:rsid w:val="009D2384"/>
    <w:rsid w:val="009D572A"/>
    <w:rsid w:val="009D6A33"/>
    <w:rsid w:val="00A15924"/>
    <w:rsid w:val="00A15BA6"/>
    <w:rsid w:val="00A213D5"/>
    <w:rsid w:val="00A21FE6"/>
    <w:rsid w:val="00A27118"/>
    <w:rsid w:val="00A42490"/>
    <w:rsid w:val="00A42D3E"/>
    <w:rsid w:val="00A43DEE"/>
    <w:rsid w:val="00A4733B"/>
    <w:rsid w:val="00A47E34"/>
    <w:rsid w:val="00A50D25"/>
    <w:rsid w:val="00A56DE6"/>
    <w:rsid w:val="00A84085"/>
    <w:rsid w:val="00A90517"/>
    <w:rsid w:val="00A90DB5"/>
    <w:rsid w:val="00A942C9"/>
    <w:rsid w:val="00A96807"/>
    <w:rsid w:val="00AB27D1"/>
    <w:rsid w:val="00AC19EB"/>
    <w:rsid w:val="00AC3487"/>
    <w:rsid w:val="00AC5849"/>
    <w:rsid w:val="00AC72DA"/>
    <w:rsid w:val="00AD4C65"/>
    <w:rsid w:val="00AD661D"/>
    <w:rsid w:val="00AE2048"/>
    <w:rsid w:val="00AF4148"/>
    <w:rsid w:val="00B03AAF"/>
    <w:rsid w:val="00B24F11"/>
    <w:rsid w:val="00B257B9"/>
    <w:rsid w:val="00B32C36"/>
    <w:rsid w:val="00B40CF8"/>
    <w:rsid w:val="00B41A76"/>
    <w:rsid w:val="00B4305D"/>
    <w:rsid w:val="00B527CB"/>
    <w:rsid w:val="00B54C86"/>
    <w:rsid w:val="00B847E3"/>
    <w:rsid w:val="00B86BDD"/>
    <w:rsid w:val="00B94910"/>
    <w:rsid w:val="00BA203E"/>
    <w:rsid w:val="00BB0B0B"/>
    <w:rsid w:val="00BC6EA6"/>
    <w:rsid w:val="00BD255C"/>
    <w:rsid w:val="00BD7925"/>
    <w:rsid w:val="00BE0660"/>
    <w:rsid w:val="00BE2DAC"/>
    <w:rsid w:val="00BF5693"/>
    <w:rsid w:val="00C022D4"/>
    <w:rsid w:val="00C12268"/>
    <w:rsid w:val="00C15DAF"/>
    <w:rsid w:val="00C21C12"/>
    <w:rsid w:val="00C23684"/>
    <w:rsid w:val="00C25FD0"/>
    <w:rsid w:val="00C30E3A"/>
    <w:rsid w:val="00C3291E"/>
    <w:rsid w:val="00C430F3"/>
    <w:rsid w:val="00C51906"/>
    <w:rsid w:val="00C61D34"/>
    <w:rsid w:val="00C81EEF"/>
    <w:rsid w:val="00C826DD"/>
    <w:rsid w:val="00C90F26"/>
    <w:rsid w:val="00C92765"/>
    <w:rsid w:val="00C97144"/>
    <w:rsid w:val="00CA0117"/>
    <w:rsid w:val="00CA03AE"/>
    <w:rsid w:val="00CA7F19"/>
    <w:rsid w:val="00CB1002"/>
    <w:rsid w:val="00CB1B94"/>
    <w:rsid w:val="00CB7D89"/>
    <w:rsid w:val="00CC6EDE"/>
    <w:rsid w:val="00CD1A0A"/>
    <w:rsid w:val="00CE2C47"/>
    <w:rsid w:val="00CF3BCB"/>
    <w:rsid w:val="00CF65A6"/>
    <w:rsid w:val="00D01756"/>
    <w:rsid w:val="00D03F3C"/>
    <w:rsid w:val="00D15AED"/>
    <w:rsid w:val="00D17627"/>
    <w:rsid w:val="00D36BFE"/>
    <w:rsid w:val="00D421C1"/>
    <w:rsid w:val="00D84B52"/>
    <w:rsid w:val="00D84D4F"/>
    <w:rsid w:val="00DA1647"/>
    <w:rsid w:val="00DA2BEE"/>
    <w:rsid w:val="00DA5E1F"/>
    <w:rsid w:val="00DB073F"/>
    <w:rsid w:val="00DB3D9F"/>
    <w:rsid w:val="00DC1E4F"/>
    <w:rsid w:val="00DC1F45"/>
    <w:rsid w:val="00DC70C2"/>
    <w:rsid w:val="00DD5083"/>
    <w:rsid w:val="00DE0255"/>
    <w:rsid w:val="00DF4CAF"/>
    <w:rsid w:val="00DF4CCD"/>
    <w:rsid w:val="00E01C1D"/>
    <w:rsid w:val="00E07AF9"/>
    <w:rsid w:val="00E3148D"/>
    <w:rsid w:val="00E35D3D"/>
    <w:rsid w:val="00E41E7B"/>
    <w:rsid w:val="00E468D0"/>
    <w:rsid w:val="00E62510"/>
    <w:rsid w:val="00E82F60"/>
    <w:rsid w:val="00E84D0A"/>
    <w:rsid w:val="00E971A9"/>
    <w:rsid w:val="00EB6EAA"/>
    <w:rsid w:val="00EC1C6C"/>
    <w:rsid w:val="00EC3F56"/>
    <w:rsid w:val="00EC402D"/>
    <w:rsid w:val="00EF2BE4"/>
    <w:rsid w:val="00F04D44"/>
    <w:rsid w:val="00F170AD"/>
    <w:rsid w:val="00F2353B"/>
    <w:rsid w:val="00F23B63"/>
    <w:rsid w:val="00F32703"/>
    <w:rsid w:val="00F34F7F"/>
    <w:rsid w:val="00F36F71"/>
    <w:rsid w:val="00F41B5B"/>
    <w:rsid w:val="00F65596"/>
    <w:rsid w:val="00F76646"/>
    <w:rsid w:val="00F76B7A"/>
    <w:rsid w:val="00F808DA"/>
    <w:rsid w:val="00F82B43"/>
    <w:rsid w:val="00F83BB1"/>
    <w:rsid w:val="00F91F5B"/>
    <w:rsid w:val="00F95DBB"/>
    <w:rsid w:val="00FB3A4D"/>
    <w:rsid w:val="00FB7DD7"/>
    <w:rsid w:val="00FF5DB3"/>
    <w:rsid w:val="00FF6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D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D9A"/>
    <w:pPr>
      <w:ind w:left="720"/>
      <w:contextualSpacing/>
    </w:pPr>
  </w:style>
  <w:style w:type="paragraph" w:styleId="NoSpacing">
    <w:name w:val="No Spacing"/>
    <w:uiPriority w:val="1"/>
    <w:qFormat/>
    <w:rsid w:val="00011D9A"/>
    <w:pPr>
      <w:spacing w:after="0" w:line="240" w:lineRule="auto"/>
    </w:pPr>
  </w:style>
  <w:style w:type="paragraph" w:styleId="Header">
    <w:name w:val="header"/>
    <w:basedOn w:val="Normal"/>
    <w:link w:val="HeaderChar"/>
    <w:uiPriority w:val="99"/>
    <w:semiHidden/>
    <w:unhideWhenUsed/>
    <w:rsid w:val="008D2B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2BD3"/>
  </w:style>
  <w:style w:type="paragraph" w:styleId="Footer">
    <w:name w:val="footer"/>
    <w:basedOn w:val="Normal"/>
    <w:link w:val="FooterChar"/>
    <w:uiPriority w:val="99"/>
    <w:semiHidden/>
    <w:unhideWhenUsed/>
    <w:rsid w:val="008D2B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2B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F0C1F4-3FC9-4B4D-9425-48EE9DBD5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4315</TotalTime>
  <Pages>69</Pages>
  <Words>14202</Words>
  <Characters>80958</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dover</dc:creator>
  <cp:lastModifiedBy>eric dover</cp:lastModifiedBy>
  <cp:revision>261</cp:revision>
  <dcterms:created xsi:type="dcterms:W3CDTF">2014-03-16T20:46:00Z</dcterms:created>
  <dcterms:modified xsi:type="dcterms:W3CDTF">2014-03-25T18:03:00Z</dcterms:modified>
</cp:coreProperties>
</file>